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1B" w:rsidRDefault="00F6301B" w:rsidP="00F6301B">
      <w:pPr>
        <w:jc w:val="center"/>
        <w:rPr>
          <w:b/>
          <w:sz w:val="24"/>
          <w:szCs w:val="24"/>
          <w:u w:val="single"/>
        </w:rPr>
      </w:pPr>
    </w:p>
    <w:p w:rsidR="00F6301B" w:rsidRDefault="00F6301B" w:rsidP="00F6301B">
      <w:pPr>
        <w:jc w:val="center"/>
        <w:rPr>
          <w:b/>
          <w:sz w:val="24"/>
          <w:szCs w:val="24"/>
          <w:u w:val="single"/>
        </w:rPr>
      </w:pPr>
    </w:p>
    <w:p w:rsidR="00F6301B" w:rsidRPr="00E3533C" w:rsidRDefault="00F6301B" w:rsidP="00F6301B">
      <w:pPr>
        <w:jc w:val="center"/>
        <w:rPr>
          <w:b/>
          <w:sz w:val="24"/>
          <w:szCs w:val="24"/>
          <w:u w:val="single"/>
        </w:rPr>
      </w:pPr>
      <w:r>
        <w:rPr>
          <w:b/>
          <w:sz w:val="24"/>
          <w:szCs w:val="24"/>
          <w:u w:val="single"/>
        </w:rPr>
        <w:t xml:space="preserve">LEI Nº 1.032, DE 30 DE NOVEMBRO DE </w:t>
      </w:r>
      <w:r w:rsidRPr="00E3533C">
        <w:rPr>
          <w:b/>
          <w:sz w:val="24"/>
          <w:szCs w:val="24"/>
          <w:u w:val="single"/>
        </w:rPr>
        <w:t>201</w:t>
      </w:r>
      <w:r>
        <w:rPr>
          <w:b/>
          <w:sz w:val="24"/>
          <w:szCs w:val="24"/>
          <w:u w:val="single"/>
        </w:rPr>
        <w:t>6</w:t>
      </w:r>
      <w:r w:rsidRPr="00E3533C">
        <w:rPr>
          <w:b/>
          <w:sz w:val="24"/>
          <w:szCs w:val="24"/>
          <w:u w:val="single"/>
        </w:rPr>
        <w:t>.</w:t>
      </w:r>
    </w:p>
    <w:p w:rsidR="00F6301B" w:rsidRDefault="00F6301B" w:rsidP="00F6301B">
      <w:pPr>
        <w:ind w:left="4320"/>
        <w:jc w:val="both"/>
        <w:rPr>
          <w:sz w:val="24"/>
          <w:szCs w:val="24"/>
        </w:rPr>
      </w:pPr>
    </w:p>
    <w:p w:rsidR="00F6301B" w:rsidRDefault="00F6301B" w:rsidP="00F6301B">
      <w:pPr>
        <w:ind w:left="4320"/>
        <w:jc w:val="both"/>
        <w:rPr>
          <w:sz w:val="24"/>
          <w:szCs w:val="24"/>
        </w:rPr>
      </w:pPr>
    </w:p>
    <w:p w:rsidR="00F6301B" w:rsidRDefault="00F6301B" w:rsidP="00F6301B">
      <w:pPr>
        <w:ind w:left="4820"/>
        <w:jc w:val="both"/>
        <w:rPr>
          <w:bCs/>
        </w:rPr>
      </w:pPr>
    </w:p>
    <w:p w:rsidR="00F6301B" w:rsidRPr="00564F52" w:rsidRDefault="00F6301B" w:rsidP="00F6301B">
      <w:pPr>
        <w:ind w:left="5103"/>
        <w:jc w:val="both"/>
        <w:rPr>
          <w:bCs/>
          <w:iCs/>
        </w:rPr>
      </w:pPr>
      <w:r>
        <w:t xml:space="preserve">ALTERA A LEI Nº 989, DE 18 DE DEZEMBRO DE 2015, QUE </w:t>
      </w:r>
      <w:r w:rsidRPr="00564F52">
        <w:t>AUTORIZA O EXECUTIVO MUNICIPAL A</w:t>
      </w:r>
      <w:r>
        <w:t xml:space="preserve"> </w:t>
      </w:r>
      <w:r w:rsidRPr="00564F52">
        <w:t xml:space="preserve">DOAR </w:t>
      </w:r>
      <w:bookmarkStart w:id="0" w:name="_GoBack"/>
      <w:bookmarkEnd w:id="0"/>
      <w:r w:rsidRPr="00564F52">
        <w:t>ÁREA DE TERRAS PARA CONSTRUÇÃO DE CASAS POPULARES</w:t>
      </w:r>
      <w:r w:rsidRPr="00564F52">
        <w:rPr>
          <w:bCs/>
          <w:iCs/>
        </w:rPr>
        <w:t>.</w:t>
      </w:r>
    </w:p>
    <w:p w:rsidR="00F6301B" w:rsidRDefault="00F6301B" w:rsidP="00F6301B">
      <w:pPr>
        <w:pStyle w:val="Corpodetexto"/>
        <w:widowControl w:val="0"/>
        <w:suppressAutoHyphens/>
        <w:ind w:left="4820" w:right="17"/>
        <w:jc w:val="both"/>
      </w:pPr>
      <w:r w:rsidRPr="008D3592">
        <w:tab/>
      </w:r>
      <w:r w:rsidRPr="008D3592">
        <w:tab/>
      </w:r>
    </w:p>
    <w:p w:rsidR="00F6301B" w:rsidRDefault="00F6301B" w:rsidP="00F6301B">
      <w:pPr>
        <w:pStyle w:val="Corpodetexto"/>
        <w:widowControl w:val="0"/>
        <w:suppressAutoHyphens/>
        <w:ind w:left="4820" w:right="17"/>
        <w:jc w:val="both"/>
      </w:pPr>
    </w:p>
    <w:p w:rsidR="00F6301B" w:rsidRPr="00DE508E" w:rsidRDefault="00F6301B" w:rsidP="00F6301B">
      <w:pPr>
        <w:ind w:firstLine="1418"/>
        <w:jc w:val="both"/>
        <w:rPr>
          <w:sz w:val="24"/>
          <w:szCs w:val="24"/>
        </w:rPr>
      </w:pPr>
      <w:r w:rsidRPr="00DE508E">
        <w:rPr>
          <w:sz w:val="24"/>
          <w:szCs w:val="24"/>
        </w:rPr>
        <w:t xml:space="preserve">O </w:t>
      </w:r>
      <w:r w:rsidRPr="00DE508E">
        <w:rPr>
          <w:b/>
          <w:sz w:val="24"/>
          <w:szCs w:val="24"/>
        </w:rPr>
        <w:t>PREFEITO MUNICIPAL DE ANASTÁCIO</w:t>
      </w:r>
      <w:r w:rsidRPr="00DE508E">
        <w:rPr>
          <w:sz w:val="24"/>
          <w:szCs w:val="24"/>
        </w:rPr>
        <w:t>, Estado de Mato Grosso do Sul, no uso das atribuições legais que lhe são conferidas, conforme art. 47, inciso I</w:t>
      </w:r>
      <w:r>
        <w:rPr>
          <w:sz w:val="24"/>
          <w:szCs w:val="24"/>
        </w:rPr>
        <w:t>II</w:t>
      </w:r>
      <w:r w:rsidRPr="00DE508E">
        <w:rPr>
          <w:sz w:val="24"/>
          <w:szCs w:val="24"/>
        </w:rPr>
        <w:t>, da Lei Orgânica do Município. Faço saber que a Câmara Municipal aprovou e eu sanciono a seguinte Lei:</w:t>
      </w:r>
    </w:p>
    <w:p w:rsidR="00F6301B" w:rsidRDefault="00F6301B" w:rsidP="00F6301B">
      <w:pPr>
        <w:pStyle w:val="Corpodetexto"/>
        <w:widowControl w:val="0"/>
        <w:suppressAutoHyphens/>
        <w:ind w:left="4536" w:right="17"/>
        <w:jc w:val="both"/>
        <w:rPr>
          <w:b/>
          <w:sz w:val="24"/>
          <w:szCs w:val="24"/>
        </w:rPr>
      </w:pPr>
    </w:p>
    <w:p w:rsidR="00F6301B" w:rsidRPr="005E4E7B" w:rsidRDefault="00F6301B" w:rsidP="00F6301B">
      <w:pPr>
        <w:pStyle w:val="Corpodetexto"/>
        <w:widowControl w:val="0"/>
        <w:suppressAutoHyphens/>
        <w:ind w:left="4536" w:right="17"/>
        <w:jc w:val="both"/>
        <w:rPr>
          <w:b/>
          <w:sz w:val="24"/>
          <w:szCs w:val="24"/>
        </w:rPr>
      </w:pPr>
    </w:p>
    <w:p w:rsidR="00F6301B" w:rsidRDefault="00F6301B" w:rsidP="00F6301B">
      <w:pPr>
        <w:ind w:firstLine="1418"/>
        <w:jc w:val="both"/>
        <w:rPr>
          <w:sz w:val="24"/>
          <w:szCs w:val="24"/>
        </w:rPr>
      </w:pPr>
      <w:r w:rsidRPr="00564F52">
        <w:rPr>
          <w:sz w:val="24"/>
          <w:szCs w:val="24"/>
        </w:rPr>
        <w:t xml:space="preserve">Art. 1º </w:t>
      </w:r>
      <w:proofErr w:type="gramStart"/>
      <w:r>
        <w:rPr>
          <w:sz w:val="24"/>
          <w:szCs w:val="24"/>
        </w:rPr>
        <w:t>Os art. 2º e 5º d</w:t>
      </w:r>
      <w:r w:rsidRPr="00564F52">
        <w:rPr>
          <w:sz w:val="24"/>
          <w:szCs w:val="24"/>
        </w:rPr>
        <w:t>a Lei Municipal</w:t>
      </w:r>
      <w:proofErr w:type="gramEnd"/>
      <w:r w:rsidRPr="00564F52">
        <w:rPr>
          <w:sz w:val="24"/>
          <w:szCs w:val="24"/>
        </w:rPr>
        <w:t xml:space="preserve"> nº 9</w:t>
      </w:r>
      <w:r>
        <w:rPr>
          <w:sz w:val="24"/>
          <w:szCs w:val="24"/>
        </w:rPr>
        <w:t>89</w:t>
      </w:r>
      <w:r w:rsidRPr="00564F52">
        <w:rPr>
          <w:sz w:val="24"/>
          <w:szCs w:val="24"/>
        </w:rPr>
        <w:t xml:space="preserve">, de </w:t>
      </w:r>
      <w:r>
        <w:rPr>
          <w:sz w:val="24"/>
          <w:szCs w:val="24"/>
        </w:rPr>
        <w:t>18</w:t>
      </w:r>
      <w:r w:rsidRPr="00564F52">
        <w:rPr>
          <w:sz w:val="24"/>
          <w:szCs w:val="24"/>
        </w:rPr>
        <w:t xml:space="preserve"> de dezembro de 201</w:t>
      </w:r>
      <w:r>
        <w:rPr>
          <w:sz w:val="24"/>
          <w:szCs w:val="24"/>
        </w:rPr>
        <w:t>5</w:t>
      </w:r>
      <w:r w:rsidRPr="00564F52">
        <w:rPr>
          <w:sz w:val="24"/>
          <w:szCs w:val="24"/>
        </w:rPr>
        <w:t>,</w:t>
      </w:r>
      <w:r>
        <w:rPr>
          <w:sz w:val="24"/>
          <w:szCs w:val="24"/>
        </w:rPr>
        <w:t xml:space="preserve"> que passam a vigorar com a seguinte redação:</w:t>
      </w:r>
    </w:p>
    <w:p w:rsidR="00F6301B" w:rsidRDefault="00F6301B" w:rsidP="00F6301B">
      <w:pPr>
        <w:ind w:firstLine="1418"/>
        <w:jc w:val="both"/>
        <w:rPr>
          <w:sz w:val="24"/>
          <w:szCs w:val="24"/>
        </w:rPr>
      </w:pPr>
    </w:p>
    <w:p w:rsidR="00F6301B" w:rsidRPr="00E76DC9" w:rsidRDefault="00F6301B" w:rsidP="00F6301B">
      <w:pPr>
        <w:ind w:left="567" w:right="566" w:firstLine="1418"/>
        <w:jc w:val="both"/>
        <w:rPr>
          <w:i/>
          <w:sz w:val="24"/>
          <w:szCs w:val="24"/>
        </w:rPr>
      </w:pPr>
      <w:proofErr w:type="gramStart"/>
      <w:r w:rsidRPr="00E76DC9">
        <w:rPr>
          <w:i/>
          <w:sz w:val="24"/>
          <w:szCs w:val="24"/>
        </w:rPr>
        <w:t xml:space="preserve">“ </w:t>
      </w:r>
      <w:proofErr w:type="gramEnd"/>
      <w:r w:rsidRPr="00E76DC9">
        <w:rPr>
          <w:i/>
          <w:sz w:val="24"/>
          <w:szCs w:val="24"/>
        </w:rPr>
        <w:t>................................</w:t>
      </w:r>
    </w:p>
    <w:p w:rsidR="00F6301B" w:rsidRPr="00E76DC9" w:rsidRDefault="00F6301B" w:rsidP="00F6301B">
      <w:pPr>
        <w:ind w:left="567" w:right="566" w:firstLine="1418"/>
        <w:jc w:val="both"/>
        <w:rPr>
          <w:i/>
          <w:sz w:val="24"/>
          <w:szCs w:val="24"/>
        </w:rPr>
      </w:pPr>
    </w:p>
    <w:p w:rsidR="00F6301B" w:rsidRPr="00E76DC9" w:rsidRDefault="00F6301B" w:rsidP="00F6301B">
      <w:pPr>
        <w:ind w:left="567" w:right="566" w:firstLine="1418"/>
        <w:jc w:val="both"/>
        <w:rPr>
          <w:i/>
          <w:sz w:val="24"/>
          <w:szCs w:val="24"/>
        </w:rPr>
      </w:pPr>
      <w:r w:rsidRPr="00E76DC9">
        <w:rPr>
          <w:i/>
          <w:sz w:val="24"/>
          <w:szCs w:val="24"/>
        </w:rPr>
        <w:t xml:space="preserve">Art. 2º Fica o Município de Anastácio autorizado a doar diretamente para a Entidade/Associação que vier a vencer o certame de chamamento público a </w:t>
      </w:r>
      <w:proofErr w:type="gramStart"/>
      <w:r w:rsidRPr="00E76DC9">
        <w:rPr>
          <w:i/>
          <w:sz w:val="24"/>
          <w:szCs w:val="24"/>
        </w:rPr>
        <w:t>ser</w:t>
      </w:r>
      <w:proofErr w:type="gramEnd"/>
      <w:r w:rsidRPr="00E76DC9">
        <w:rPr>
          <w:i/>
          <w:sz w:val="24"/>
          <w:szCs w:val="24"/>
        </w:rPr>
        <w:t xml:space="preserve"> realizado pelo Poder Executivo Municipal, os lotes de terrenos das matrículas nº </w:t>
      </w:r>
      <w:r w:rsidRPr="00CE6A4F">
        <w:rPr>
          <w:sz w:val="24"/>
          <w:szCs w:val="24"/>
        </w:rPr>
        <w:t>6610, 6611, 6612 6613, 6614, 6615, 6616, 6617, 6618, 6619, 6620, 6621, 6622, 6623, 6624, 6625, 6626, 6627, 6628, 6629, 6630, 6631, 6632, 6633, 6634, 6635, 6636, 6637, 6638, 6640, 6641, 6642, 6643, 6644, 6645, 6646, 6647, 6648, 6649, 6650, 6651, 6652, 6653, 6654, 6655, 6656, 6657, 6658, 6659, 6660, 6661, 6744, 6745, 6746, 6747, 6748,</w:t>
      </w:r>
      <w:r>
        <w:rPr>
          <w:sz w:val="24"/>
          <w:szCs w:val="24"/>
        </w:rPr>
        <w:t xml:space="preserve"> </w:t>
      </w:r>
      <w:r w:rsidRPr="00CE6A4F">
        <w:rPr>
          <w:sz w:val="24"/>
          <w:szCs w:val="24"/>
        </w:rPr>
        <w:t>6749,</w:t>
      </w:r>
      <w:r>
        <w:rPr>
          <w:sz w:val="24"/>
          <w:szCs w:val="24"/>
        </w:rPr>
        <w:t xml:space="preserve"> </w:t>
      </w:r>
      <w:r w:rsidRPr="00CE6A4F">
        <w:rPr>
          <w:sz w:val="24"/>
          <w:szCs w:val="24"/>
        </w:rPr>
        <w:t>6750,</w:t>
      </w:r>
      <w:r>
        <w:rPr>
          <w:sz w:val="24"/>
          <w:szCs w:val="24"/>
        </w:rPr>
        <w:t xml:space="preserve"> </w:t>
      </w:r>
      <w:r w:rsidRPr="00CE6A4F">
        <w:rPr>
          <w:sz w:val="24"/>
          <w:szCs w:val="24"/>
        </w:rPr>
        <w:t>6751,</w:t>
      </w:r>
      <w:r>
        <w:rPr>
          <w:sz w:val="24"/>
          <w:szCs w:val="24"/>
        </w:rPr>
        <w:t xml:space="preserve"> </w:t>
      </w:r>
      <w:r w:rsidRPr="00CE6A4F">
        <w:rPr>
          <w:sz w:val="24"/>
          <w:szCs w:val="24"/>
        </w:rPr>
        <w:t>6752,</w:t>
      </w:r>
      <w:r>
        <w:rPr>
          <w:sz w:val="24"/>
          <w:szCs w:val="24"/>
        </w:rPr>
        <w:t xml:space="preserve"> </w:t>
      </w:r>
      <w:r w:rsidRPr="00CE6A4F">
        <w:rPr>
          <w:sz w:val="24"/>
          <w:szCs w:val="24"/>
        </w:rPr>
        <w:t>6753,</w:t>
      </w:r>
      <w:r>
        <w:rPr>
          <w:sz w:val="24"/>
          <w:szCs w:val="24"/>
        </w:rPr>
        <w:t xml:space="preserve"> </w:t>
      </w:r>
      <w:r w:rsidRPr="00CE6A4F">
        <w:rPr>
          <w:sz w:val="24"/>
          <w:szCs w:val="24"/>
        </w:rPr>
        <w:t>6754,</w:t>
      </w:r>
      <w:r>
        <w:rPr>
          <w:sz w:val="24"/>
          <w:szCs w:val="24"/>
        </w:rPr>
        <w:t xml:space="preserve"> </w:t>
      </w:r>
      <w:r w:rsidRPr="00CE6A4F">
        <w:rPr>
          <w:sz w:val="24"/>
          <w:szCs w:val="24"/>
        </w:rPr>
        <w:t>6755,</w:t>
      </w:r>
      <w:r>
        <w:rPr>
          <w:sz w:val="24"/>
          <w:szCs w:val="24"/>
        </w:rPr>
        <w:t xml:space="preserve"> </w:t>
      </w:r>
      <w:r w:rsidRPr="00CE6A4F">
        <w:rPr>
          <w:sz w:val="24"/>
          <w:szCs w:val="24"/>
        </w:rPr>
        <w:t>6756,</w:t>
      </w:r>
      <w:r>
        <w:rPr>
          <w:sz w:val="24"/>
          <w:szCs w:val="24"/>
        </w:rPr>
        <w:t xml:space="preserve"> </w:t>
      </w:r>
      <w:r w:rsidRPr="00CE6A4F">
        <w:rPr>
          <w:sz w:val="24"/>
          <w:szCs w:val="24"/>
        </w:rPr>
        <w:t>6757,</w:t>
      </w:r>
      <w:r>
        <w:rPr>
          <w:sz w:val="24"/>
          <w:szCs w:val="24"/>
        </w:rPr>
        <w:t xml:space="preserve"> </w:t>
      </w:r>
      <w:r w:rsidRPr="00CE6A4F">
        <w:rPr>
          <w:sz w:val="24"/>
          <w:szCs w:val="24"/>
        </w:rPr>
        <w:t>6758,</w:t>
      </w:r>
      <w:r>
        <w:rPr>
          <w:sz w:val="24"/>
          <w:szCs w:val="24"/>
        </w:rPr>
        <w:t xml:space="preserve"> </w:t>
      </w:r>
      <w:r w:rsidRPr="00CE6A4F">
        <w:rPr>
          <w:sz w:val="24"/>
          <w:szCs w:val="24"/>
        </w:rPr>
        <w:t>6759,</w:t>
      </w:r>
      <w:r>
        <w:rPr>
          <w:sz w:val="24"/>
          <w:szCs w:val="24"/>
        </w:rPr>
        <w:t xml:space="preserve"> </w:t>
      </w:r>
      <w:r w:rsidRPr="00CE6A4F">
        <w:rPr>
          <w:sz w:val="24"/>
          <w:szCs w:val="24"/>
        </w:rPr>
        <w:t>6760,</w:t>
      </w:r>
      <w:r>
        <w:rPr>
          <w:sz w:val="24"/>
          <w:szCs w:val="24"/>
        </w:rPr>
        <w:t xml:space="preserve"> </w:t>
      </w:r>
      <w:r w:rsidRPr="00CE6A4F">
        <w:rPr>
          <w:sz w:val="24"/>
          <w:szCs w:val="24"/>
        </w:rPr>
        <w:t>6761,</w:t>
      </w:r>
      <w:r>
        <w:rPr>
          <w:sz w:val="24"/>
          <w:szCs w:val="24"/>
        </w:rPr>
        <w:t xml:space="preserve"> </w:t>
      </w:r>
      <w:r w:rsidRPr="00CE6A4F">
        <w:rPr>
          <w:sz w:val="24"/>
          <w:szCs w:val="24"/>
        </w:rPr>
        <w:t>6762,</w:t>
      </w:r>
      <w:r>
        <w:rPr>
          <w:sz w:val="24"/>
          <w:szCs w:val="24"/>
        </w:rPr>
        <w:t xml:space="preserve"> </w:t>
      </w:r>
      <w:r w:rsidRPr="00CE6A4F">
        <w:rPr>
          <w:sz w:val="24"/>
          <w:szCs w:val="24"/>
        </w:rPr>
        <w:t>6763,</w:t>
      </w:r>
      <w:r>
        <w:rPr>
          <w:sz w:val="24"/>
          <w:szCs w:val="24"/>
        </w:rPr>
        <w:t xml:space="preserve"> </w:t>
      </w:r>
      <w:r w:rsidRPr="00CE6A4F">
        <w:rPr>
          <w:sz w:val="24"/>
          <w:szCs w:val="24"/>
        </w:rPr>
        <w:t>6764,</w:t>
      </w:r>
      <w:r>
        <w:rPr>
          <w:sz w:val="24"/>
          <w:szCs w:val="24"/>
        </w:rPr>
        <w:t xml:space="preserve"> </w:t>
      </w:r>
      <w:r w:rsidRPr="00CE6A4F">
        <w:rPr>
          <w:sz w:val="24"/>
          <w:szCs w:val="24"/>
        </w:rPr>
        <w:t>6765,</w:t>
      </w:r>
      <w:r>
        <w:rPr>
          <w:sz w:val="24"/>
          <w:szCs w:val="24"/>
        </w:rPr>
        <w:t xml:space="preserve"> </w:t>
      </w:r>
      <w:r w:rsidRPr="00CE6A4F">
        <w:rPr>
          <w:sz w:val="24"/>
          <w:szCs w:val="24"/>
        </w:rPr>
        <w:t>6766,</w:t>
      </w:r>
      <w:r>
        <w:rPr>
          <w:sz w:val="24"/>
          <w:szCs w:val="24"/>
        </w:rPr>
        <w:t xml:space="preserve"> </w:t>
      </w:r>
      <w:r w:rsidRPr="00CE6A4F">
        <w:rPr>
          <w:sz w:val="24"/>
          <w:szCs w:val="24"/>
        </w:rPr>
        <w:t>6767,</w:t>
      </w:r>
      <w:r>
        <w:rPr>
          <w:sz w:val="24"/>
          <w:szCs w:val="24"/>
        </w:rPr>
        <w:t xml:space="preserve"> </w:t>
      </w:r>
      <w:r w:rsidRPr="00CE6A4F">
        <w:rPr>
          <w:sz w:val="24"/>
          <w:szCs w:val="24"/>
        </w:rPr>
        <w:t>6768,</w:t>
      </w:r>
      <w:r>
        <w:rPr>
          <w:sz w:val="24"/>
          <w:szCs w:val="24"/>
        </w:rPr>
        <w:t xml:space="preserve"> </w:t>
      </w:r>
      <w:r w:rsidRPr="00CE6A4F">
        <w:rPr>
          <w:sz w:val="24"/>
          <w:szCs w:val="24"/>
        </w:rPr>
        <w:t>6769,</w:t>
      </w:r>
      <w:r>
        <w:rPr>
          <w:sz w:val="24"/>
          <w:szCs w:val="24"/>
        </w:rPr>
        <w:t xml:space="preserve"> </w:t>
      </w:r>
      <w:r w:rsidRPr="00CE6A4F">
        <w:rPr>
          <w:sz w:val="24"/>
          <w:szCs w:val="24"/>
        </w:rPr>
        <w:t>6770,</w:t>
      </w:r>
      <w:r>
        <w:rPr>
          <w:sz w:val="24"/>
          <w:szCs w:val="24"/>
        </w:rPr>
        <w:t xml:space="preserve"> </w:t>
      </w:r>
      <w:r w:rsidRPr="00CE6A4F">
        <w:rPr>
          <w:sz w:val="24"/>
          <w:szCs w:val="24"/>
        </w:rPr>
        <w:t>6771,</w:t>
      </w:r>
      <w:r>
        <w:rPr>
          <w:sz w:val="24"/>
          <w:szCs w:val="24"/>
        </w:rPr>
        <w:t xml:space="preserve"> </w:t>
      </w:r>
      <w:r w:rsidRPr="00CE6A4F">
        <w:rPr>
          <w:sz w:val="24"/>
          <w:szCs w:val="24"/>
        </w:rPr>
        <w:t>6772,</w:t>
      </w:r>
      <w:r>
        <w:rPr>
          <w:sz w:val="24"/>
          <w:szCs w:val="24"/>
        </w:rPr>
        <w:t xml:space="preserve"> </w:t>
      </w:r>
      <w:r w:rsidRPr="00CE6A4F">
        <w:rPr>
          <w:sz w:val="24"/>
          <w:szCs w:val="24"/>
        </w:rPr>
        <w:t>6773,</w:t>
      </w:r>
      <w:r>
        <w:rPr>
          <w:sz w:val="24"/>
          <w:szCs w:val="24"/>
        </w:rPr>
        <w:t xml:space="preserve"> </w:t>
      </w:r>
      <w:r w:rsidRPr="00CE6A4F">
        <w:rPr>
          <w:sz w:val="24"/>
          <w:szCs w:val="24"/>
        </w:rPr>
        <w:t>6774,</w:t>
      </w:r>
      <w:r>
        <w:rPr>
          <w:sz w:val="24"/>
          <w:szCs w:val="24"/>
        </w:rPr>
        <w:t xml:space="preserve"> </w:t>
      </w:r>
      <w:r w:rsidRPr="00CE6A4F">
        <w:rPr>
          <w:sz w:val="24"/>
          <w:szCs w:val="24"/>
        </w:rPr>
        <w:t>6775,</w:t>
      </w:r>
      <w:r>
        <w:rPr>
          <w:sz w:val="24"/>
          <w:szCs w:val="24"/>
        </w:rPr>
        <w:t xml:space="preserve"> </w:t>
      </w:r>
      <w:r w:rsidRPr="00CE6A4F">
        <w:rPr>
          <w:sz w:val="24"/>
          <w:szCs w:val="24"/>
        </w:rPr>
        <w:t>6776,</w:t>
      </w:r>
      <w:r>
        <w:rPr>
          <w:sz w:val="24"/>
          <w:szCs w:val="24"/>
        </w:rPr>
        <w:t xml:space="preserve"> </w:t>
      </w:r>
      <w:r w:rsidRPr="00CE6A4F">
        <w:rPr>
          <w:sz w:val="24"/>
          <w:szCs w:val="24"/>
        </w:rPr>
        <w:t>6777,</w:t>
      </w:r>
      <w:r>
        <w:rPr>
          <w:sz w:val="24"/>
          <w:szCs w:val="24"/>
        </w:rPr>
        <w:t xml:space="preserve"> </w:t>
      </w:r>
      <w:r w:rsidRPr="00CE6A4F">
        <w:rPr>
          <w:sz w:val="24"/>
          <w:szCs w:val="24"/>
        </w:rPr>
        <w:t>6778,</w:t>
      </w:r>
      <w:r>
        <w:rPr>
          <w:sz w:val="24"/>
          <w:szCs w:val="24"/>
        </w:rPr>
        <w:t xml:space="preserve"> </w:t>
      </w:r>
      <w:r w:rsidRPr="00CE6A4F">
        <w:rPr>
          <w:sz w:val="24"/>
          <w:szCs w:val="24"/>
        </w:rPr>
        <w:t>6779,</w:t>
      </w:r>
      <w:r>
        <w:rPr>
          <w:sz w:val="24"/>
          <w:szCs w:val="24"/>
        </w:rPr>
        <w:t xml:space="preserve"> </w:t>
      </w:r>
      <w:r w:rsidRPr="00CE6A4F">
        <w:rPr>
          <w:sz w:val="24"/>
          <w:szCs w:val="24"/>
        </w:rPr>
        <w:t>6780,</w:t>
      </w:r>
      <w:r>
        <w:rPr>
          <w:sz w:val="24"/>
          <w:szCs w:val="24"/>
        </w:rPr>
        <w:t xml:space="preserve"> </w:t>
      </w:r>
      <w:r w:rsidRPr="00CE6A4F">
        <w:rPr>
          <w:sz w:val="24"/>
          <w:szCs w:val="24"/>
        </w:rPr>
        <w:t>6781,</w:t>
      </w:r>
      <w:r>
        <w:rPr>
          <w:sz w:val="24"/>
          <w:szCs w:val="24"/>
        </w:rPr>
        <w:t xml:space="preserve"> </w:t>
      </w:r>
      <w:r w:rsidRPr="00CE6A4F">
        <w:rPr>
          <w:sz w:val="24"/>
          <w:szCs w:val="24"/>
        </w:rPr>
        <w:t>6782,</w:t>
      </w:r>
      <w:r>
        <w:rPr>
          <w:sz w:val="24"/>
          <w:szCs w:val="24"/>
        </w:rPr>
        <w:t xml:space="preserve"> </w:t>
      </w:r>
      <w:r w:rsidRPr="00CE6A4F">
        <w:rPr>
          <w:sz w:val="24"/>
          <w:szCs w:val="24"/>
        </w:rPr>
        <w:t>6783,</w:t>
      </w:r>
      <w:r>
        <w:rPr>
          <w:sz w:val="24"/>
          <w:szCs w:val="24"/>
        </w:rPr>
        <w:t xml:space="preserve"> </w:t>
      </w:r>
      <w:r w:rsidRPr="00CE6A4F">
        <w:rPr>
          <w:sz w:val="24"/>
          <w:szCs w:val="24"/>
        </w:rPr>
        <w:t>6784,</w:t>
      </w:r>
      <w:r>
        <w:rPr>
          <w:sz w:val="24"/>
          <w:szCs w:val="24"/>
        </w:rPr>
        <w:t xml:space="preserve"> </w:t>
      </w:r>
      <w:r w:rsidRPr="00CE6A4F">
        <w:rPr>
          <w:sz w:val="24"/>
          <w:szCs w:val="24"/>
        </w:rPr>
        <w:t>6785,</w:t>
      </w:r>
      <w:r>
        <w:rPr>
          <w:sz w:val="24"/>
          <w:szCs w:val="24"/>
        </w:rPr>
        <w:t xml:space="preserve"> </w:t>
      </w:r>
      <w:r w:rsidRPr="00CE6A4F">
        <w:rPr>
          <w:sz w:val="24"/>
          <w:szCs w:val="24"/>
        </w:rPr>
        <w:t>6786,</w:t>
      </w:r>
      <w:r>
        <w:rPr>
          <w:sz w:val="24"/>
          <w:szCs w:val="24"/>
        </w:rPr>
        <w:t xml:space="preserve"> </w:t>
      </w:r>
      <w:r w:rsidRPr="00CE6A4F">
        <w:rPr>
          <w:sz w:val="24"/>
          <w:szCs w:val="24"/>
        </w:rPr>
        <w:t>6787,</w:t>
      </w:r>
      <w:r>
        <w:rPr>
          <w:sz w:val="24"/>
          <w:szCs w:val="24"/>
        </w:rPr>
        <w:t xml:space="preserve"> </w:t>
      </w:r>
      <w:r w:rsidRPr="00CE6A4F">
        <w:rPr>
          <w:sz w:val="24"/>
          <w:szCs w:val="24"/>
        </w:rPr>
        <w:t>6788,</w:t>
      </w:r>
      <w:r>
        <w:rPr>
          <w:sz w:val="24"/>
          <w:szCs w:val="24"/>
        </w:rPr>
        <w:t xml:space="preserve"> </w:t>
      </w:r>
      <w:r w:rsidRPr="00CE6A4F">
        <w:rPr>
          <w:sz w:val="24"/>
          <w:szCs w:val="24"/>
        </w:rPr>
        <w:t>6789,</w:t>
      </w:r>
      <w:r>
        <w:rPr>
          <w:sz w:val="24"/>
          <w:szCs w:val="24"/>
        </w:rPr>
        <w:t xml:space="preserve"> </w:t>
      </w:r>
      <w:r w:rsidRPr="00CE6A4F">
        <w:rPr>
          <w:sz w:val="24"/>
          <w:szCs w:val="24"/>
        </w:rPr>
        <w:t>6790,</w:t>
      </w:r>
      <w:r>
        <w:rPr>
          <w:sz w:val="24"/>
          <w:szCs w:val="24"/>
        </w:rPr>
        <w:t xml:space="preserve"> </w:t>
      </w:r>
      <w:r w:rsidRPr="00CE6A4F">
        <w:rPr>
          <w:sz w:val="24"/>
          <w:szCs w:val="24"/>
        </w:rPr>
        <w:t>6791,</w:t>
      </w:r>
      <w:r>
        <w:rPr>
          <w:sz w:val="24"/>
          <w:szCs w:val="24"/>
        </w:rPr>
        <w:t xml:space="preserve"> </w:t>
      </w:r>
      <w:r w:rsidRPr="00CE6A4F">
        <w:rPr>
          <w:sz w:val="24"/>
          <w:szCs w:val="24"/>
        </w:rPr>
        <w:t>6792,</w:t>
      </w:r>
      <w:r>
        <w:rPr>
          <w:sz w:val="24"/>
          <w:szCs w:val="24"/>
        </w:rPr>
        <w:t xml:space="preserve"> </w:t>
      </w:r>
      <w:r w:rsidRPr="00CE6A4F">
        <w:rPr>
          <w:sz w:val="24"/>
          <w:szCs w:val="24"/>
        </w:rPr>
        <w:t>6793,</w:t>
      </w:r>
      <w:r>
        <w:rPr>
          <w:sz w:val="24"/>
          <w:szCs w:val="24"/>
        </w:rPr>
        <w:t xml:space="preserve"> </w:t>
      </w:r>
      <w:r w:rsidRPr="00CE6A4F">
        <w:rPr>
          <w:sz w:val="24"/>
          <w:szCs w:val="24"/>
        </w:rPr>
        <w:t>6794,</w:t>
      </w:r>
      <w:r>
        <w:rPr>
          <w:sz w:val="24"/>
          <w:szCs w:val="24"/>
        </w:rPr>
        <w:t xml:space="preserve"> </w:t>
      </w:r>
      <w:r w:rsidRPr="00CE6A4F">
        <w:rPr>
          <w:sz w:val="24"/>
          <w:szCs w:val="24"/>
        </w:rPr>
        <w:t>6795,</w:t>
      </w:r>
      <w:r>
        <w:rPr>
          <w:sz w:val="24"/>
          <w:szCs w:val="24"/>
        </w:rPr>
        <w:t xml:space="preserve"> </w:t>
      </w:r>
      <w:r w:rsidRPr="00CE6A4F">
        <w:rPr>
          <w:sz w:val="24"/>
          <w:szCs w:val="24"/>
        </w:rPr>
        <w:t>6796,</w:t>
      </w:r>
      <w:r>
        <w:rPr>
          <w:sz w:val="24"/>
          <w:szCs w:val="24"/>
        </w:rPr>
        <w:t xml:space="preserve"> </w:t>
      </w:r>
      <w:r w:rsidRPr="00CE6A4F">
        <w:rPr>
          <w:sz w:val="24"/>
          <w:szCs w:val="24"/>
        </w:rPr>
        <w:t>6797,</w:t>
      </w:r>
      <w:r>
        <w:rPr>
          <w:sz w:val="24"/>
          <w:szCs w:val="24"/>
        </w:rPr>
        <w:t xml:space="preserve"> </w:t>
      </w:r>
      <w:r w:rsidRPr="00CE6A4F">
        <w:rPr>
          <w:sz w:val="24"/>
          <w:szCs w:val="24"/>
        </w:rPr>
        <w:t>6798,</w:t>
      </w:r>
      <w:r>
        <w:rPr>
          <w:sz w:val="24"/>
          <w:szCs w:val="24"/>
        </w:rPr>
        <w:t xml:space="preserve"> </w:t>
      </w:r>
      <w:r w:rsidRPr="00CE6A4F">
        <w:rPr>
          <w:sz w:val="24"/>
          <w:szCs w:val="24"/>
        </w:rPr>
        <w:t>6799,</w:t>
      </w:r>
      <w:r>
        <w:rPr>
          <w:sz w:val="24"/>
          <w:szCs w:val="24"/>
        </w:rPr>
        <w:t xml:space="preserve"> </w:t>
      </w:r>
      <w:r w:rsidRPr="00CE6A4F">
        <w:rPr>
          <w:sz w:val="24"/>
          <w:szCs w:val="24"/>
        </w:rPr>
        <w:t>6800,</w:t>
      </w:r>
      <w:r>
        <w:rPr>
          <w:sz w:val="24"/>
          <w:szCs w:val="24"/>
        </w:rPr>
        <w:t xml:space="preserve"> </w:t>
      </w:r>
      <w:r w:rsidRPr="00CE6A4F">
        <w:rPr>
          <w:sz w:val="24"/>
          <w:szCs w:val="24"/>
        </w:rPr>
        <w:t>6801,</w:t>
      </w:r>
      <w:r>
        <w:rPr>
          <w:sz w:val="24"/>
          <w:szCs w:val="24"/>
        </w:rPr>
        <w:t xml:space="preserve"> </w:t>
      </w:r>
      <w:r w:rsidRPr="00CE6A4F">
        <w:rPr>
          <w:sz w:val="24"/>
          <w:szCs w:val="24"/>
        </w:rPr>
        <w:t>6802,</w:t>
      </w:r>
      <w:r>
        <w:rPr>
          <w:sz w:val="24"/>
          <w:szCs w:val="24"/>
        </w:rPr>
        <w:t xml:space="preserve"> </w:t>
      </w:r>
      <w:r w:rsidRPr="00CE6A4F">
        <w:rPr>
          <w:sz w:val="24"/>
          <w:szCs w:val="24"/>
        </w:rPr>
        <w:t>6803,</w:t>
      </w:r>
      <w:r>
        <w:rPr>
          <w:sz w:val="24"/>
          <w:szCs w:val="24"/>
        </w:rPr>
        <w:t xml:space="preserve"> </w:t>
      </w:r>
      <w:r w:rsidRPr="00CE6A4F">
        <w:rPr>
          <w:sz w:val="24"/>
          <w:szCs w:val="24"/>
        </w:rPr>
        <w:t>6804,</w:t>
      </w:r>
      <w:r>
        <w:rPr>
          <w:sz w:val="24"/>
          <w:szCs w:val="24"/>
        </w:rPr>
        <w:t xml:space="preserve"> </w:t>
      </w:r>
      <w:r w:rsidRPr="00CE6A4F">
        <w:rPr>
          <w:sz w:val="24"/>
          <w:szCs w:val="24"/>
        </w:rPr>
        <w:t>6805,</w:t>
      </w:r>
      <w:r>
        <w:rPr>
          <w:sz w:val="24"/>
          <w:szCs w:val="24"/>
        </w:rPr>
        <w:t xml:space="preserve"> </w:t>
      </w:r>
      <w:r w:rsidRPr="00CE6A4F">
        <w:rPr>
          <w:sz w:val="24"/>
          <w:szCs w:val="24"/>
        </w:rPr>
        <w:t>6806,</w:t>
      </w:r>
      <w:r>
        <w:rPr>
          <w:sz w:val="24"/>
          <w:szCs w:val="24"/>
        </w:rPr>
        <w:t xml:space="preserve"> </w:t>
      </w:r>
      <w:r w:rsidRPr="00CE6A4F">
        <w:rPr>
          <w:sz w:val="24"/>
          <w:szCs w:val="24"/>
        </w:rPr>
        <w:t>6807,</w:t>
      </w:r>
      <w:r>
        <w:rPr>
          <w:sz w:val="24"/>
          <w:szCs w:val="24"/>
        </w:rPr>
        <w:t xml:space="preserve"> </w:t>
      </w:r>
      <w:r w:rsidRPr="00CE6A4F">
        <w:rPr>
          <w:sz w:val="24"/>
          <w:szCs w:val="24"/>
        </w:rPr>
        <w:t>6808,</w:t>
      </w:r>
      <w:r>
        <w:rPr>
          <w:sz w:val="24"/>
          <w:szCs w:val="24"/>
        </w:rPr>
        <w:t xml:space="preserve"> </w:t>
      </w:r>
      <w:r w:rsidRPr="00CE6A4F">
        <w:rPr>
          <w:sz w:val="24"/>
          <w:szCs w:val="24"/>
        </w:rPr>
        <w:t>6809,</w:t>
      </w:r>
      <w:r>
        <w:rPr>
          <w:sz w:val="24"/>
          <w:szCs w:val="24"/>
        </w:rPr>
        <w:t xml:space="preserve"> </w:t>
      </w:r>
      <w:r w:rsidRPr="00CE6A4F">
        <w:rPr>
          <w:sz w:val="24"/>
          <w:szCs w:val="24"/>
        </w:rPr>
        <w:t>6810,</w:t>
      </w:r>
      <w:r>
        <w:rPr>
          <w:sz w:val="24"/>
          <w:szCs w:val="24"/>
        </w:rPr>
        <w:t xml:space="preserve"> </w:t>
      </w:r>
      <w:r w:rsidRPr="00CE6A4F">
        <w:rPr>
          <w:sz w:val="24"/>
          <w:szCs w:val="24"/>
        </w:rPr>
        <w:t>6811,</w:t>
      </w:r>
      <w:r>
        <w:rPr>
          <w:sz w:val="24"/>
          <w:szCs w:val="24"/>
        </w:rPr>
        <w:t xml:space="preserve"> </w:t>
      </w:r>
      <w:r w:rsidRPr="00CE6A4F">
        <w:rPr>
          <w:sz w:val="24"/>
          <w:szCs w:val="24"/>
        </w:rPr>
        <w:t>6812,</w:t>
      </w:r>
      <w:r>
        <w:rPr>
          <w:sz w:val="24"/>
          <w:szCs w:val="24"/>
        </w:rPr>
        <w:t xml:space="preserve"> </w:t>
      </w:r>
      <w:r w:rsidRPr="00CE6A4F">
        <w:rPr>
          <w:sz w:val="24"/>
          <w:szCs w:val="24"/>
        </w:rPr>
        <w:t>6813,</w:t>
      </w:r>
      <w:r>
        <w:rPr>
          <w:sz w:val="24"/>
          <w:szCs w:val="24"/>
        </w:rPr>
        <w:t xml:space="preserve"> </w:t>
      </w:r>
      <w:r w:rsidRPr="00CE6A4F">
        <w:rPr>
          <w:sz w:val="24"/>
          <w:szCs w:val="24"/>
        </w:rPr>
        <w:t>6814,</w:t>
      </w:r>
      <w:r>
        <w:rPr>
          <w:sz w:val="24"/>
          <w:szCs w:val="24"/>
        </w:rPr>
        <w:t xml:space="preserve"> </w:t>
      </w:r>
      <w:r w:rsidRPr="00CE6A4F">
        <w:rPr>
          <w:sz w:val="24"/>
          <w:szCs w:val="24"/>
        </w:rPr>
        <w:t>6815,</w:t>
      </w:r>
      <w:r>
        <w:rPr>
          <w:sz w:val="24"/>
          <w:szCs w:val="24"/>
        </w:rPr>
        <w:t xml:space="preserve"> </w:t>
      </w:r>
      <w:r w:rsidRPr="00CE6A4F">
        <w:rPr>
          <w:sz w:val="24"/>
          <w:szCs w:val="24"/>
        </w:rPr>
        <w:t>6816,</w:t>
      </w:r>
      <w:r>
        <w:rPr>
          <w:sz w:val="24"/>
          <w:szCs w:val="24"/>
        </w:rPr>
        <w:t xml:space="preserve"> </w:t>
      </w:r>
      <w:r w:rsidRPr="00CE6A4F">
        <w:rPr>
          <w:sz w:val="24"/>
          <w:szCs w:val="24"/>
        </w:rPr>
        <w:t>6817,</w:t>
      </w:r>
      <w:r>
        <w:rPr>
          <w:sz w:val="24"/>
          <w:szCs w:val="24"/>
        </w:rPr>
        <w:t xml:space="preserve"> </w:t>
      </w:r>
      <w:r w:rsidRPr="00CE6A4F">
        <w:rPr>
          <w:sz w:val="24"/>
          <w:szCs w:val="24"/>
        </w:rPr>
        <w:t>6818,</w:t>
      </w:r>
      <w:r>
        <w:rPr>
          <w:sz w:val="24"/>
          <w:szCs w:val="24"/>
        </w:rPr>
        <w:t xml:space="preserve"> </w:t>
      </w:r>
      <w:r w:rsidRPr="00CE6A4F">
        <w:rPr>
          <w:sz w:val="24"/>
          <w:szCs w:val="24"/>
        </w:rPr>
        <w:t>6819,</w:t>
      </w:r>
      <w:r>
        <w:rPr>
          <w:sz w:val="24"/>
          <w:szCs w:val="24"/>
        </w:rPr>
        <w:t xml:space="preserve"> </w:t>
      </w:r>
      <w:r w:rsidRPr="00CE6A4F">
        <w:rPr>
          <w:sz w:val="24"/>
          <w:szCs w:val="24"/>
        </w:rPr>
        <w:t>6820,</w:t>
      </w:r>
      <w:r>
        <w:rPr>
          <w:sz w:val="24"/>
          <w:szCs w:val="24"/>
        </w:rPr>
        <w:t xml:space="preserve"> </w:t>
      </w:r>
      <w:r w:rsidRPr="00CE6A4F">
        <w:rPr>
          <w:sz w:val="24"/>
          <w:szCs w:val="24"/>
        </w:rPr>
        <w:t>6821,</w:t>
      </w:r>
      <w:r>
        <w:rPr>
          <w:sz w:val="24"/>
          <w:szCs w:val="24"/>
        </w:rPr>
        <w:t xml:space="preserve"> </w:t>
      </w:r>
      <w:r w:rsidRPr="00CE6A4F">
        <w:rPr>
          <w:sz w:val="24"/>
          <w:szCs w:val="24"/>
        </w:rPr>
        <w:t>6822,</w:t>
      </w:r>
      <w:r>
        <w:rPr>
          <w:sz w:val="24"/>
          <w:szCs w:val="24"/>
        </w:rPr>
        <w:t xml:space="preserve"> </w:t>
      </w:r>
      <w:r w:rsidRPr="00CE6A4F">
        <w:rPr>
          <w:sz w:val="24"/>
          <w:szCs w:val="24"/>
        </w:rPr>
        <w:t>6823,</w:t>
      </w:r>
      <w:r>
        <w:rPr>
          <w:sz w:val="24"/>
          <w:szCs w:val="24"/>
        </w:rPr>
        <w:t xml:space="preserve"> </w:t>
      </w:r>
      <w:r w:rsidRPr="00CE6A4F">
        <w:rPr>
          <w:sz w:val="24"/>
          <w:szCs w:val="24"/>
        </w:rPr>
        <w:t>6824,</w:t>
      </w:r>
      <w:r>
        <w:rPr>
          <w:sz w:val="24"/>
          <w:szCs w:val="24"/>
        </w:rPr>
        <w:t xml:space="preserve"> </w:t>
      </w:r>
      <w:r w:rsidRPr="00CE6A4F">
        <w:rPr>
          <w:sz w:val="24"/>
          <w:szCs w:val="24"/>
        </w:rPr>
        <w:t>6825,</w:t>
      </w:r>
      <w:r>
        <w:rPr>
          <w:sz w:val="24"/>
          <w:szCs w:val="24"/>
        </w:rPr>
        <w:t xml:space="preserve"> </w:t>
      </w:r>
      <w:r w:rsidRPr="00CE6A4F">
        <w:rPr>
          <w:sz w:val="24"/>
          <w:szCs w:val="24"/>
        </w:rPr>
        <w:t>6826,</w:t>
      </w:r>
      <w:r>
        <w:rPr>
          <w:sz w:val="24"/>
          <w:szCs w:val="24"/>
        </w:rPr>
        <w:t xml:space="preserve"> </w:t>
      </w:r>
      <w:r w:rsidRPr="00CE6A4F">
        <w:rPr>
          <w:sz w:val="24"/>
          <w:szCs w:val="24"/>
        </w:rPr>
        <w:t>6827,</w:t>
      </w:r>
      <w:r>
        <w:rPr>
          <w:sz w:val="24"/>
          <w:szCs w:val="24"/>
        </w:rPr>
        <w:t xml:space="preserve"> </w:t>
      </w:r>
      <w:r w:rsidRPr="00CE6A4F">
        <w:rPr>
          <w:sz w:val="24"/>
          <w:szCs w:val="24"/>
        </w:rPr>
        <w:t>6828,</w:t>
      </w:r>
      <w:r>
        <w:rPr>
          <w:sz w:val="24"/>
          <w:szCs w:val="24"/>
        </w:rPr>
        <w:t xml:space="preserve"> </w:t>
      </w:r>
      <w:r w:rsidRPr="00CE6A4F">
        <w:rPr>
          <w:sz w:val="24"/>
          <w:szCs w:val="24"/>
        </w:rPr>
        <w:t xml:space="preserve">6829, 6830, 6831, 6832, 6833, 6834, 6835, 6836, 6837, 6838, </w:t>
      </w:r>
      <w:r>
        <w:rPr>
          <w:sz w:val="24"/>
          <w:szCs w:val="24"/>
        </w:rPr>
        <w:t xml:space="preserve">6839, </w:t>
      </w:r>
      <w:r w:rsidRPr="00CE6A4F">
        <w:rPr>
          <w:sz w:val="24"/>
          <w:szCs w:val="24"/>
        </w:rPr>
        <w:t xml:space="preserve">6840, 6841, 6842, 6843, 6844, 6845, 6846, 6847, 6848, 6849, </w:t>
      </w:r>
      <w:r w:rsidRPr="00E76DC9">
        <w:rPr>
          <w:i/>
          <w:sz w:val="24"/>
          <w:szCs w:val="24"/>
        </w:rPr>
        <w:t xml:space="preserve">do Serviço </w:t>
      </w:r>
      <w:proofErr w:type="spellStart"/>
      <w:r w:rsidRPr="00E76DC9">
        <w:rPr>
          <w:i/>
          <w:sz w:val="24"/>
          <w:szCs w:val="24"/>
        </w:rPr>
        <w:t>Registral</w:t>
      </w:r>
      <w:proofErr w:type="spellEnd"/>
      <w:r w:rsidRPr="00E76DC9">
        <w:rPr>
          <w:i/>
          <w:sz w:val="24"/>
          <w:szCs w:val="24"/>
        </w:rPr>
        <w:t xml:space="preserve"> de Imóveis de Anastácio – MS.</w:t>
      </w:r>
    </w:p>
    <w:p w:rsidR="00F6301B" w:rsidRPr="00E76DC9" w:rsidRDefault="00F6301B" w:rsidP="00F6301B">
      <w:pPr>
        <w:ind w:left="567" w:right="566" w:firstLine="1418"/>
        <w:jc w:val="both"/>
        <w:rPr>
          <w:i/>
          <w:sz w:val="24"/>
          <w:szCs w:val="24"/>
        </w:rPr>
      </w:pPr>
      <w:proofErr w:type="gramStart"/>
      <w:r w:rsidRPr="00E76DC9">
        <w:rPr>
          <w:i/>
          <w:sz w:val="24"/>
          <w:szCs w:val="24"/>
        </w:rPr>
        <w:t>............................</w:t>
      </w:r>
      <w:proofErr w:type="gramEnd"/>
    </w:p>
    <w:p w:rsidR="00F6301B" w:rsidRPr="00E76DC9" w:rsidRDefault="00F6301B" w:rsidP="00F6301B">
      <w:pPr>
        <w:ind w:left="567" w:right="566" w:firstLine="1418"/>
        <w:jc w:val="both"/>
        <w:rPr>
          <w:i/>
          <w:sz w:val="24"/>
          <w:szCs w:val="24"/>
        </w:rPr>
      </w:pPr>
    </w:p>
    <w:p w:rsidR="00F6301B" w:rsidRPr="00E76DC9" w:rsidRDefault="00F6301B" w:rsidP="00F6301B">
      <w:pPr>
        <w:ind w:left="567" w:right="566" w:firstLine="1418"/>
        <w:jc w:val="both"/>
        <w:rPr>
          <w:i/>
          <w:sz w:val="24"/>
          <w:szCs w:val="24"/>
        </w:rPr>
      </w:pPr>
      <w:r w:rsidRPr="00E76DC9">
        <w:rPr>
          <w:i/>
          <w:sz w:val="24"/>
          <w:szCs w:val="24"/>
        </w:rPr>
        <w:t>Art.5º Os referidos lotes serão doados aos beneficiários que forem indicados pela Entidade organizadora devidamente autorizada pela Caixa Econômica Federal a participarem do Programa Minha Casa Minha Vida conjugado com recursos do Programa Carta de Crédito Associativo FGTS, com a finalidade exclusiva de construção de moradias de conformidade com as normas estabelecidas.</w:t>
      </w:r>
    </w:p>
    <w:p w:rsidR="00F6301B" w:rsidRPr="00E76DC9" w:rsidRDefault="00F6301B" w:rsidP="00F6301B">
      <w:pPr>
        <w:ind w:left="567" w:right="566" w:firstLine="1418"/>
        <w:jc w:val="both"/>
        <w:rPr>
          <w:i/>
          <w:sz w:val="24"/>
          <w:szCs w:val="24"/>
        </w:rPr>
      </w:pPr>
    </w:p>
    <w:p w:rsidR="00F6301B" w:rsidRDefault="00F6301B" w:rsidP="00F6301B">
      <w:pPr>
        <w:ind w:left="567" w:right="566" w:firstLine="1418"/>
        <w:jc w:val="both"/>
        <w:rPr>
          <w:i/>
          <w:sz w:val="24"/>
          <w:szCs w:val="24"/>
        </w:rPr>
      </w:pPr>
      <w:proofErr w:type="gramStart"/>
      <w:r w:rsidRPr="00E76DC9">
        <w:rPr>
          <w:i/>
          <w:sz w:val="24"/>
          <w:szCs w:val="24"/>
        </w:rPr>
        <w:t>............................</w:t>
      </w:r>
      <w:proofErr w:type="gramEnd"/>
      <w:r w:rsidRPr="00E76DC9">
        <w:rPr>
          <w:i/>
          <w:sz w:val="24"/>
          <w:szCs w:val="24"/>
        </w:rPr>
        <w:t>” (NR)</w:t>
      </w:r>
    </w:p>
    <w:p w:rsidR="00F6301B" w:rsidRPr="00E76DC9" w:rsidRDefault="00F6301B" w:rsidP="00F6301B">
      <w:pPr>
        <w:ind w:left="567" w:right="566" w:firstLine="1418"/>
        <w:jc w:val="both"/>
        <w:rPr>
          <w:i/>
          <w:sz w:val="24"/>
          <w:szCs w:val="24"/>
        </w:rPr>
      </w:pPr>
    </w:p>
    <w:p w:rsidR="00F6301B" w:rsidRPr="00564F52" w:rsidRDefault="00F6301B" w:rsidP="00F6301B">
      <w:pPr>
        <w:ind w:firstLine="1418"/>
        <w:jc w:val="both"/>
        <w:rPr>
          <w:sz w:val="24"/>
          <w:szCs w:val="24"/>
        </w:rPr>
      </w:pPr>
      <w:r w:rsidRPr="00564F52">
        <w:rPr>
          <w:sz w:val="24"/>
          <w:szCs w:val="24"/>
        </w:rPr>
        <w:lastRenderedPageBreak/>
        <w:tab/>
      </w:r>
    </w:p>
    <w:p w:rsidR="00F6301B" w:rsidRPr="00564F52" w:rsidRDefault="00F6301B" w:rsidP="00F6301B">
      <w:pPr>
        <w:ind w:firstLine="1418"/>
        <w:jc w:val="both"/>
        <w:rPr>
          <w:sz w:val="24"/>
          <w:szCs w:val="24"/>
        </w:rPr>
      </w:pPr>
      <w:r w:rsidRPr="00564F52">
        <w:rPr>
          <w:sz w:val="24"/>
          <w:szCs w:val="24"/>
        </w:rPr>
        <w:t>Art. 6º Esta Lei entrará em vigor na data de sua publicação, revogadas as disposições em contrário.</w:t>
      </w:r>
    </w:p>
    <w:p w:rsidR="00F6301B" w:rsidRPr="002048B0" w:rsidRDefault="00F6301B" w:rsidP="00F6301B">
      <w:pPr>
        <w:ind w:firstLine="1440"/>
        <w:jc w:val="both"/>
        <w:rPr>
          <w:sz w:val="24"/>
          <w:szCs w:val="24"/>
        </w:rPr>
      </w:pPr>
    </w:p>
    <w:p w:rsidR="00F6301B" w:rsidRDefault="00F6301B" w:rsidP="00F6301B">
      <w:pPr>
        <w:ind w:firstLine="1418"/>
        <w:rPr>
          <w:sz w:val="24"/>
          <w:szCs w:val="24"/>
        </w:rPr>
      </w:pPr>
    </w:p>
    <w:p w:rsidR="00F6301B" w:rsidRPr="00E971D2" w:rsidRDefault="00F6301B" w:rsidP="00F6301B">
      <w:pPr>
        <w:jc w:val="center"/>
        <w:rPr>
          <w:sz w:val="24"/>
          <w:szCs w:val="24"/>
        </w:rPr>
      </w:pPr>
      <w:r w:rsidRPr="00E971D2">
        <w:rPr>
          <w:sz w:val="24"/>
          <w:szCs w:val="24"/>
        </w:rPr>
        <w:t xml:space="preserve">Anastácio-MS, </w:t>
      </w:r>
      <w:r>
        <w:rPr>
          <w:sz w:val="24"/>
          <w:szCs w:val="24"/>
        </w:rPr>
        <w:t>30</w:t>
      </w:r>
      <w:r w:rsidRPr="00E971D2">
        <w:rPr>
          <w:sz w:val="24"/>
          <w:szCs w:val="24"/>
        </w:rPr>
        <w:t xml:space="preserve"> de </w:t>
      </w:r>
      <w:r>
        <w:rPr>
          <w:sz w:val="24"/>
          <w:szCs w:val="24"/>
        </w:rPr>
        <w:t>novem</w:t>
      </w:r>
      <w:r w:rsidRPr="00E971D2">
        <w:rPr>
          <w:sz w:val="24"/>
          <w:szCs w:val="24"/>
        </w:rPr>
        <w:t>bro de 201</w:t>
      </w:r>
      <w:r>
        <w:rPr>
          <w:sz w:val="24"/>
          <w:szCs w:val="24"/>
        </w:rPr>
        <w:t>6</w:t>
      </w:r>
      <w:r w:rsidRPr="00E971D2">
        <w:rPr>
          <w:sz w:val="24"/>
          <w:szCs w:val="24"/>
        </w:rPr>
        <w:t>.</w:t>
      </w:r>
    </w:p>
    <w:p w:rsidR="00F6301B" w:rsidRPr="00E971D2" w:rsidRDefault="00F6301B" w:rsidP="00F6301B">
      <w:pPr>
        <w:rPr>
          <w:b/>
          <w:sz w:val="24"/>
          <w:szCs w:val="24"/>
        </w:rPr>
      </w:pPr>
    </w:p>
    <w:p w:rsidR="00F6301B" w:rsidRDefault="00F6301B" w:rsidP="00F6301B">
      <w:pPr>
        <w:rPr>
          <w:b/>
          <w:sz w:val="24"/>
          <w:szCs w:val="24"/>
        </w:rPr>
      </w:pPr>
    </w:p>
    <w:p w:rsidR="00F6301B" w:rsidRDefault="00F6301B" w:rsidP="00F6301B">
      <w:pPr>
        <w:rPr>
          <w:b/>
          <w:sz w:val="24"/>
          <w:szCs w:val="24"/>
        </w:rPr>
      </w:pPr>
    </w:p>
    <w:p w:rsidR="00F6301B" w:rsidRPr="00E971D2" w:rsidRDefault="00F6301B" w:rsidP="00F6301B">
      <w:pPr>
        <w:rPr>
          <w:b/>
          <w:sz w:val="24"/>
          <w:szCs w:val="24"/>
        </w:rPr>
      </w:pPr>
    </w:p>
    <w:p w:rsidR="00F6301B" w:rsidRPr="00E971D2" w:rsidRDefault="00F6301B" w:rsidP="00F6301B">
      <w:pPr>
        <w:rPr>
          <w:b/>
          <w:sz w:val="24"/>
          <w:szCs w:val="24"/>
        </w:rPr>
      </w:pPr>
    </w:p>
    <w:p w:rsidR="00F6301B" w:rsidRPr="00CA3FC9" w:rsidRDefault="00F6301B" w:rsidP="00F6301B">
      <w:pPr>
        <w:jc w:val="center"/>
        <w:rPr>
          <w:b/>
          <w:bCs/>
          <w:sz w:val="24"/>
          <w:szCs w:val="24"/>
        </w:rPr>
      </w:pPr>
      <w:r w:rsidRPr="00CA3FC9">
        <w:rPr>
          <w:b/>
          <w:bCs/>
          <w:sz w:val="24"/>
          <w:szCs w:val="24"/>
        </w:rPr>
        <w:t>DOUGLAS MELO FIGUEIREDO</w:t>
      </w:r>
    </w:p>
    <w:p w:rsidR="00F6301B" w:rsidRDefault="00F6301B" w:rsidP="00F6301B">
      <w:pPr>
        <w:jc w:val="center"/>
      </w:pPr>
      <w:r w:rsidRPr="00CA3FC9">
        <w:rPr>
          <w:sz w:val="24"/>
          <w:szCs w:val="24"/>
        </w:rPr>
        <w:t>Prefeito Municipal</w:t>
      </w:r>
    </w:p>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p w:rsidR="00F6301B" w:rsidRDefault="00F6301B" w:rsidP="00F6301B"/>
    <w:sectPr w:rsidR="00F6301B" w:rsidSect="000E552E">
      <w:headerReference w:type="default" r:id="rId4"/>
      <w:footerReference w:type="default" r:id="rId5"/>
      <w:pgSz w:w="11907" w:h="16840" w:code="9"/>
      <w:pgMar w:top="238" w:right="567" w:bottom="1168" w:left="1134" w:header="0" w:footer="0"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79" w:rsidRPr="00EC704D" w:rsidRDefault="00F6301B" w:rsidP="00A13CA4">
    <w:pPr>
      <w:pStyle w:val="Rodap"/>
      <w:tabs>
        <w:tab w:val="clear" w:pos="4419"/>
        <w:tab w:val="clear" w:pos="8838"/>
      </w:tabs>
      <w:ind w:left="7788" w:right="-851" w:firstLine="708"/>
      <w:rPr>
        <w:color w:val="339966"/>
        <w:sz w:val="18"/>
        <w:szCs w:val="18"/>
      </w:rPr>
    </w:pPr>
    <w:r w:rsidRPr="00AF05D7">
      <w:rPr>
        <w:noProof/>
      </w:rPr>
      <w:drawing>
        <wp:inline distT="0" distB="0" distL="0" distR="0">
          <wp:extent cx="933450" cy="908743"/>
          <wp:effectExtent l="19050" t="0" r="0" b="0"/>
          <wp:docPr id="5" name="Imagem 3"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MARCA"/>
                  <pic:cNvPicPr>
                    <a:picLocks noChangeAspect="1" noChangeArrowheads="1"/>
                  </pic:cNvPicPr>
                </pic:nvPicPr>
                <pic:blipFill>
                  <a:blip r:embed="rId1"/>
                  <a:srcRect/>
                  <a:stretch>
                    <a:fillRect/>
                  </a:stretch>
                </pic:blipFill>
                <pic:spPr bwMode="auto">
                  <a:xfrm>
                    <a:off x="0" y="0"/>
                    <a:ext cx="933450" cy="908743"/>
                  </a:xfrm>
                  <a:prstGeom prst="rect">
                    <a:avLst/>
                  </a:prstGeom>
                  <a:noFill/>
                  <a:ln w="9525">
                    <a:noFill/>
                    <a:miter lim="800000"/>
                    <a:headEnd/>
                    <a:tailEnd/>
                  </a:ln>
                </pic:spPr>
              </pic:pic>
            </a:graphicData>
          </a:graphic>
        </wp:inline>
      </w:drawing>
    </w:r>
    <w:r>
      <w:tab/>
    </w:r>
    <w:r>
      <w:tab/>
    </w:r>
    <w:r>
      <w:tab/>
    </w:r>
    <w:r>
      <w:tab/>
    </w:r>
    <w:r>
      <w:tab/>
    </w:r>
  </w:p>
  <w:p w:rsidR="00250579" w:rsidRDefault="00F6301B" w:rsidP="00250579">
    <w:pPr>
      <w:pStyle w:val="Rodap"/>
      <w:tabs>
        <w:tab w:val="clear" w:pos="4419"/>
        <w:tab w:val="clear" w:pos="8838"/>
        <w:tab w:val="center" w:pos="-3420"/>
        <w:tab w:val="right" w:pos="-2694"/>
      </w:tabs>
      <w:ind w:right="-851"/>
    </w:pPr>
    <w:r>
      <w:tab/>
    </w:r>
    <w:r>
      <w:tab/>
    </w: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79" w:rsidRDefault="00F6301B" w:rsidP="00250579">
    <w:pPr>
      <w:ind w:left="1440"/>
      <w:jc w:val="center"/>
      <w:rPr>
        <w:rFonts w:ascii="Arial" w:hAnsi="Arial" w:cs="Arial"/>
        <w:b/>
        <w:bCs/>
        <w:color w:val="0000FF"/>
        <w:sz w:val="28"/>
        <w:szCs w:val="28"/>
      </w:rPr>
    </w:pPr>
    <w:r>
      <w:rPr>
        <w:noProof/>
      </w:rPr>
      <w:drawing>
        <wp:anchor distT="0" distB="0" distL="90170" distR="90170" simplePos="0" relativeHeight="251659264" behindDoc="0" locked="0" layoutInCell="1" allowOverlap="1">
          <wp:simplePos x="0" y="0"/>
          <wp:positionH relativeFrom="page">
            <wp:posOffset>1309370</wp:posOffset>
          </wp:positionH>
          <wp:positionV relativeFrom="paragraph">
            <wp:posOffset>113030</wp:posOffset>
          </wp:positionV>
          <wp:extent cx="848995" cy="842010"/>
          <wp:effectExtent l="0" t="0" r="8255"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8995" cy="842010"/>
                  </a:xfrm>
                  <a:prstGeom prst="rect">
                    <a:avLst/>
                  </a:prstGeom>
                  <a:noFill/>
                </pic:spPr>
              </pic:pic>
            </a:graphicData>
          </a:graphic>
        </wp:anchor>
      </w:drawing>
    </w:r>
  </w:p>
  <w:p w:rsidR="00250579" w:rsidRDefault="00F6301B" w:rsidP="00250579">
    <w:pPr>
      <w:ind w:left="1440"/>
      <w:jc w:val="center"/>
      <w:rPr>
        <w:rFonts w:ascii="Arial" w:hAnsi="Arial" w:cs="Arial"/>
        <w:b/>
        <w:bCs/>
        <w:color w:val="0000FF"/>
        <w:sz w:val="28"/>
        <w:szCs w:val="28"/>
      </w:rPr>
    </w:pPr>
    <w:r>
      <w:rPr>
        <w:rFonts w:ascii="Arial" w:hAnsi="Arial" w:cs="Arial"/>
        <w:b/>
        <w:bCs/>
        <w:color w:val="0000FF"/>
        <w:sz w:val="28"/>
        <w:szCs w:val="28"/>
      </w:rPr>
      <w:t>ESTADO DE MATO GROSSO DO SUL</w:t>
    </w:r>
  </w:p>
  <w:p w:rsidR="00250579" w:rsidRDefault="00F6301B" w:rsidP="00250579">
    <w:pPr>
      <w:ind w:left="1440"/>
      <w:jc w:val="center"/>
      <w:rPr>
        <w:rFonts w:ascii="Arial" w:hAnsi="Arial" w:cs="Arial"/>
        <w:b/>
        <w:bCs/>
        <w:sz w:val="28"/>
        <w:szCs w:val="28"/>
      </w:rPr>
    </w:pPr>
    <w:r>
      <w:rPr>
        <w:rFonts w:ascii="Arial" w:hAnsi="Arial" w:cs="Arial"/>
        <w:b/>
        <w:bCs/>
        <w:sz w:val="28"/>
        <w:szCs w:val="28"/>
      </w:rPr>
      <w:t xml:space="preserve">MUNICÍPIO </w:t>
    </w:r>
    <w:r>
      <w:rPr>
        <w:rFonts w:ascii="Arial" w:hAnsi="Arial" w:cs="Arial"/>
        <w:b/>
        <w:bCs/>
        <w:sz w:val="28"/>
        <w:szCs w:val="28"/>
      </w:rPr>
      <w:t>DE ANASTÁCIO</w:t>
    </w:r>
  </w:p>
  <w:p w:rsidR="00250579" w:rsidRDefault="00F6301B" w:rsidP="00250579">
    <w:pPr>
      <w:ind w:left="1440"/>
      <w:jc w:val="center"/>
      <w:rPr>
        <w:rFonts w:ascii="Arial" w:hAnsi="Arial" w:cs="Arial"/>
        <w:b/>
        <w:bCs/>
        <w:color w:val="0000FF"/>
        <w:sz w:val="16"/>
        <w:szCs w:val="16"/>
      </w:rPr>
    </w:pPr>
    <w:r>
      <w:rPr>
        <w:rFonts w:ascii="Arial" w:hAnsi="Arial" w:cs="Arial"/>
        <w:b/>
        <w:bCs/>
        <w:color w:val="0000FF"/>
        <w:sz w:val="16"/>
        <w:szCs w:val="16"/>
      </w:rPr>
      <w:t>Rua João Leite Ribeiro, 754 CEP 79.210-000</w:t>
    </w:r>
  </w:p>
  <w:p w:rsidR="00250579" w:rsidRDefault="00F6301B" w:rsidP="00250579">
    <w:pPr>
      <w:ind w:left="1440"/>
      <w:jc w:val="center"/>
      <w:rPr>
        <w:rFonts w:ascii="Arial" w:hAnsi="Arial" w:cs="Arial"/>
        <w:b/>
        <w:bCs/>
        <w:color w:val="0000FF"/>
        <w:sz w:val="16"/>
        <w:szCs w:val="16"/>
      </w:rPr>
    </w:pPr>
    <w:r>
      <w:rPr>
        <w:rFonts w:ascii="Arial" w:hAnsi="Arial" w:cs="Arial"/>
        <w:b/>
        <w:bCs/>
        <w:color w:val="0000FF"/>
        <w:sz w:val="16"/>
        <w:szCs w:val="16"/>
      </w:rPr>
      <w:t xml:space="preserve">Tel. </w:t>
    </w:r>
    <w:hyperlink r:id="rId2" w:history="1">
      <w:r w:rsidRPr="00912AD8">
        <w:rPr>
          <w:rStyle w:val="Hyperlink"/>
          <w:rFonts w:ascii="Arial" w:hAnsi="Arial" w:cs="Arial"/>
          <w:b/>
          <w:bCs/>
          <w:sz w:val="16"/>
          <w:szCs w:val="16"/>
        </w:rPr>
        <w:t>3245-3540/gabinete@anastacio.ms.gov.br</w:t>
      </w:r>
    </w:hyperlink>
  </w:p>
  <w:p w:rsidR="00A13CA4" w:rsidRDefault="00F6301B" w:rsidP="00250579">
    <w:pPr>
      <w:ind w:left="1440"/>
      <w:jc w:val="center"/>
      <w:rPr>
        <w:rFonts w:ascii="Arial" w:hAnsi="Arial" w:cs="Arial"/>
        <w:b/>
        <w:bCs/>
        <w:color w:val="0000FF"/>
        <w:sz w:val="16"/>
        <w:szCs w:val="16"/>
      </w:rPr>
    </w:pPr>
  </w:p>
  <w:p w:rsidR="00250579" w:rsidRDefault="00F6301B" w:rsidP="0025057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301B"/>
    <w:rsid w:val="00001326"/>
    <w:rsid w:val="0000174D"/>
    <w:rsid w:val="00003626"/>
    <w:rsid w:val="00004147"/>
    <w:rsid w:val="00004618"/>
    <w:rsid w:val="0000465D"/>
    <w:rsid w:val="00004D75"/>
    <w:rsid w:val="00006CFC"/>
    <w:rsid w:val="00011D2F"/>
    <w:rsid w:val="0001247B"/>
    <w:rsid w:val="000127D4"/>
    <w:rsid w:val="00012DB5"/>
    <w:rsid w:val="0001495D"/>
    <w:rsid w:val="00016A30"/>
    <w:rsid w:val="00016F62"/>
    <w:rsid w:val="0001722F"/>
    <w:rsid w:val="00017429"/>
    <w:rsid w:val="000176A8"/>
    <w:rsid w:val="00017731"/>
    <w:rsid w:val="00020693"/>
    <w:rsid w:val="000207CF"/>
    <w:rsid w:val="00020DC9"/>
    <w:rsid w:val="00023BFD"/>
    <w:rsid w:val="00023CA0"/>
    <w:rsid w:val="00025460"/>
    <w:rsid w:val="00025AC1"/>
    <w:rsid w:val="000265FC"/>
    <w:rsid w:val="000276BC"/>
    <w:rsid w:val="000308D0"/>
    <w:rsid w:val="00032250"/>
    <w:rsid w:val="00033AFF"/>
    <w:rsid w:val="00033FB3"/>
    <w:rsid w:val="00035355"/>
    <w:rsid w:val="0003607D"/>
    <w:rsid w:val="000370E3"/>
    <w:rsid w:val="000404CA"/>
    <w:rsid w:val="000414C1"/>
    <w:rsid w:val="000513A4"/>
    <w:rsid w:val="000527CC"/>
    <w:rsid w:val="000532C4"/>
    <w:rsid w:val="000532C6"/>
    <w:rsid w:val="00053612"/>
    <w:rsid w:val="00053E1E"/>
    <w:rsid w:val="00055356"/>
    <w:rsid w:val="0005554D"/>
    <w:rsid w:val="000559C4"/>
    <w:rsid w:val="00056009"/>
    <w:rsid w:val="00056E2B"/>
    <w:rsid w:val="000615B4"/>
    <w:rsid w:val="000643D1"/>
    <w:rsid w:val="00064A8D"/>
    <w:rsid w:val="00066ABA"/>
    <w:rsid w:val="00066D05"/>
    <w:rsid w:val="000709F1"/>
    <w:rsid w:val="0007413E"/>
    <w:rsid w:val="00076D4D"/>
    <w:rsid w:val="00081756"/>
    <w:rsid w:val="0008227E"/>
    <w:rsid w:val="00082A74"/>
    <w:rsid w:val="0008489E"/>
    <w:rsid w:val="00084E58"/>
    <w:rsid w:val="000865C6"/>
    <w:rsid w:val="000872DF"/>
    <w:rsid w:val="0008790C"/>
    <w:rsid w:val="00090AAE"/>
    <w:rsid w:val="000911DF"/>
    <w:rsid w:val="00092C33"/>
    <w:rsid w:val="00094041"/>
    <w:rsid w:val="0009779D"/>
    <w:rsid w:val="00097DDA"/>
    <w:rsid w:val="000A17E1"/>
    <w:rsid w:val="000A1A3F"/>
    <w:rsid w:val="000A1D6A"/>
    <w:rsid w:val="000A234A"/>
    <w:rsid w:val="000A27F1"/>
    <w:rsid w:val="000A53F4"/>
    <w:rsid w:val="000A6710"/>
    <w:rsid w:val="000A7A35"/>
    <w:rsid w:val="000A7E8A"/>
    <w:rsid w:val="000B0BEA"/>
    <w:rsid w:val="000B0D50"/>
    <w:rsid w:val="000B2756"/>
    <w:rsid w:val="000B3401"/>
    <w:rsid w:val="000B3E17"/>
    <w:rsid w:val="000B5196"/>
    <w:rsid w:val="000B5BDA"/>
    <w:rsid w:val="000B6DF6"/>
    <w:rsid w:val="000B7493"/>
    <w:rsid w:val="000C029A"/>
    <w:rsid w:val="000C0C91"/>
    <w:rsid w:val="000C1731"/>
    <w:rsid w:val="000C3504"/>
    <w:rsid w:val="000C4327"/>
    <w:rsid w:val="000C5979"/>
    <w:rsid w:val="000C64B6"/>
    <w:rsid w:val="000C7B5A"/>
    <w:rsid w:val="000D1331"/>
    <w:rsid w:val="000D17E5"/>
    <w:rsid w:val="000D1A42"/>
    <w:rsid w:val="000D3760"/>
    <w:rsid w:val="000D61D9"/>
    <w:rsid w:val="000D6394"/>
    <w:rsid w:val="000E059E"/>
    <w:rsid w:val="000E142F"/>
    <w:rsid w:val="000E14DA"/>
    <w:rsid w:val="000E2ECE"/>
    <w:rsid w:val="000E3923"/>
    <w:rsid w:val="000E42F7"/>
    <w:rsid w:val="000E4F43"/>
    <w:rsid w:val="000E62FD"/>
    <w:rsid w:val="000F1273"/>
    <w:rsid w:val="000F1447"/>
    <w:rsid w:val="000F3A1E"/>
    <w:rsid w:val="000F56EB"/>
    <w:rsid w:val="000F5FF6"/>
    <w:rsid w:val="000F742C"/>
    <w:rsid w:val="000F79CA"/>
    <w:rsid w:val="000F79ED"/>
    <w:rsid w:val="00101858"/>
    <w:rsid w:val="00107022"/>
    <w:rsid w:val="0010753F"/>
    <w:rsid w:val="00107A96"/>
    <w:rsid w:val="00107CD6"/>
    <w:rsid w:val="001109A2"/>
    <w:rsid w:val="00112650"/>
    <w:rsid w:val="00113557"/>
    <w:rsid w:val="0011427A"/>
    <w:rsid w:val="0011748D"/>
    <w:rsid w:val="001207D8"/>
    <w:rsid w:val="00120F03"/>
    <w:rsid w:val="001228F3"/>
    <w:rsid w:val="00123677"/>
    <w:rsid w:val="00125666"/>
    <w:rsid w:val="00127FB4"/>
    <w:rsid w:val="0013057D"/>
    <w:rsid w:val="00131509"/>
    <w:rsid w:val="00131820"/>
    <w:rsid w:val="00132347"/>
    <w:rsid w:val="00135CCE"/>
    <w:rsid w:val="00135F6F"/>
    <w:rsid w:val="001360C0"/>
    <w:rsid w:val="001378DF"/>
    <w:rsid w:val="00137A2E"/>
    <w:rsid w:val="0014011A"/>
    <w:rsid w:val="00140447"/>
    <w:rsid w:val="00140AB6"/>
    <w:rsid w:val="001412B8"/>
    <w:rsid w:val="00143FE7"/>
    <w:rsid w:val="00147566"/>
    <w:rsid w:val="00147FA3"/>
    <w:rsid w:val="00150AE2"/>
    <w:rsid w:val="001518E1"/>
    <w:rsid w:val="00155992"/>
    <w:rsid w:val="0015721F"/>
    <w:rsid w:val="001579A6"/>
    <w:rsid w:val="00161058"/>
    <w:rsid w:val="00161B8C"/>
    <w:rsid w:val="00162F63"/>
    <w:rsid w:val="0016649D"/>
    <w:rsid w:val="0016681F"/>
    <w:rsid w:val="001678F9"/>
    <w:rsid w:val="001702F1"/>
    <w:rsid w:val="00170A0D"/>
    <w:rsid w:val="00170F4C"/>
    <w:rsid w:val="001719D2"/>
    <w:rsid w:val="00171A04"/>
    <w:rsid w:val="00171EFA"/>
    <w:rsid w:val="001753B9"/>
    <w:rsid w:val="00175892"/>
    <w:rsid w:val="00177B71"/>
    <w:rsid w:val="00180855"/>
    <w:rsid w:val="00180D4C"/>
    <w:rsid w:val="00182AA0"/>
    <w:rsid w:val="001831DD"/>
    <w:rsid w:val="00184C6D"/>
    <w:rsid w:val="00185390"/>
    <w:rsid w:val="00186368"/>
    <w:rsid w:val="00186A7B"/>
    <w:rsid w:val="0019015C"/>
    <w:rsid w:val="00191330"/>
    <w:rsid w:val="00191CB8"/>
    <w:rsid w:val="0019205C"/>
    <w:rsid w:val="00192810"/>
    <w:rsid w:val="00192F26"/>
    <w:rsid w:val="00193231"/>
    <w:rsid w:val="00193B93"/>
    <w:rsid w:val="00194C33"/>
    <w:rsid w:val="0019606C"/>
    <w:rsid w:val="001A040A"/>
    <w:rsid w:val="001A1C06"/>
    <w:rsid w:val="001A3AA7"/>
    <w:rsid w:val="001A3AD4"/>
    <w:rsid w:val="001A40E0"/>
    <w:rsid w:val="001B07F6"/>
    <w:rsid w:val="001B39BB"/>
    <w:rsid w:val="001B4322"/>
    <w:rsid w:val="001C0A2D"/>
    <w:rsid w:val="001C0E84"/>
    <w:rsid w:val="001C2FEC"/>
    <w:rsid w:val="001C3259"/>
    <w:rsid w:val="001C3510"/>
    <w:rsid w:val="001C437D"/>
    <w:rsid w:val="001C6268"/>
    <w:rsid w:val="001C63C9"/>
    <w:rsid w:val="001C727A"/>
    <w:rsid w:val="001C7E98"/>
    <w:rsid w:val="001D040D"/>
    <w:rsid w:val="001D309B"/>
    <w:rsid w:val="001D42C6"/>
    <w:rsid w:val="001D5754"/>
    <w:rsid w:val="001D5AC9"/>
    <w:rsid w:val="001D6CB0"/>
    <w:rsid w:val="001E18A2"/>
    <w:rsid w:val="001E3EF3"/>
    <w:rsid w:val="001E5A95"/>
    <w:rsid w:val="001E61B2"/>
    <w:rsid w:val="001E7B91"/>
    <w:rsid w:val="001E7D5F"/>
    <w:rsid w:val="001E7FB9"/>
    <w:rsid w:val="001F0452"/>
    <w:rsid w:val="001F1562"/>
    <w:rsid w:val="001F2A71"/>
    <w:rsid w:val="001F2E96"/>
    <w:rsid w:val="001F383A"/>
    <w:rsid w:val="001F388E"/>
    <w:rsid w:val="00202CBC"/>
    <w:rsid w:val="002042AD"/>
    <w:rsid w:val="00204C43"/>
    <w:rsid w:val="002055D8"/>
    <w:rsid w:val="00207032"/>
    <w:rsid w:val="002078EE"/>
    <w:rsid w:val="00210825"/>
    <w:rsid w:val="00210C2D"/>
    <w:rsid w:val="00211A34"/>
    <w:rsid w:val="0021220A"/>
    <w:rsid w:val="00214265"/>
    <w:rsid w:val="00215960"/>
    <w:rsid w:val="00215DB3"/>
    <w:rsid w:val="00216A84"/>
    <w:rsid w:val="00217D06"/>
    <w:rsid w:val="0022030F"/>
    <w:rsid w:val="00221240"/>
    <w:rsid w:val="002243E7"/>
    <w:rsid w:val="002255A3"/>
    <w:rsid w:val="00230380"/>
    <w:rsid w:val="00230FF3"/>
    <w:rsid w:val="002322E2"/>
    <w:rsid w:val="00232377"/>
    <w:rsid w:val="00233C84"/>
    <w:rsid w:val="00233E7C"/>
    <w:rsid w:val="00234C31"/>
    <w:rsid w:val="00235C91"/>
    <w:rsid w:val="00236AB0"/>
    <w:rsid w:val="00240150"/>
    <w:rsid w:val="002403CC"/>
    <w:rsid w:val="00242320"/>
    <w:rsid w:val="002425A6"/>
    <w:rsid w:val="00242E4C"/>
    <w:rsid w:val="00245157"/>
    <w:rsid w:val="002452A1"/>
    <w:rsid w:val="0024544B"/>
    <w:rsid w:val="00245AE5"/>
    <w:rsid w:val="00245C8F"/>
    <w:rsid w:val="00251765"/>
    <w:rsid w:val="00252FD9"/>
    <w:rsid w:val="002532E1"/>
    <w:rsid w:val="002546E8"/>
    <w:rsid w:val="00254BAE"/>
    <w:rsid w:val="00255284"/>
    <w:rsid w:val="00255D21"/>
    <w:rsid w:val="00256826"/>
    <w:rsid w:val="0025730D"/>
    <w:rsid w:val="00257A06"/>
    <w:rsid w:val="00261941"/>
    <w:rsid w:val="0026236B"/>
    <w:rsid w:val="00263191"/>
    <w:rsid w:val="002652AF"/>
    <w:rsid w:val="00266456"/>
    <w:rsid w:val="0027008F"/>
    <w:rsid w:val="00273A18"/>
    <w:rsid w:val="00273E8F"/>
    <w:rsid w:val="00276030"/>
    <w:rsid w:val="00276882"/>
    <w:rsid w:val="0027718D"/>
    <w:rsid w:val="002813AA"/>
    <w:rsid w:val="00282793"/>
    <w:rsid w:val="00283DAC"/>
    <w:rsid w:val="00284388"/>
    <w:rsid w:val="0028585A"/>
    <w:rsid w:val="00286DB9"/>
    <w:rsid w:val="00287501"/>
    <w:rsid w:val="00290966"/>
    <w:rsid w:val="00292DF0"/>
    <w:rsid w:val="002966F4"/>
    <w:rsid w:val="002A247D"/>
    <w:rsid w:val="002A5314"/>
    <w:rsid w:val="002A76E3"/>
    <w:rsid w:val="002B12C6"/>
    <w:rsid w:val="002B2C96"/>
    <w:rsid w:val="002B455D"/>
    <w:rsid w:val="002B7F89"/>
    <w:rsid w:val="002C2A16"/>
    <w:rsid w:val="002C3E3A"/>
    <w:rsid w:val="002C4CED"/>
    <w:rsid w:val="002C6CA2"/>
    <w:rsid w:val="002C7A82"/>
    <w:rsid w:val="002D0885"/>
    <w:rsid w:val="002D09E1"/>
    <w:rsid w:val="002D26F5"/>
    <w:rsid w:val="002D3B0C"/>
    <w:rsid w:val="002D429F"/>
    <w:rsid w:val="002D5025"/>
    <w:rsid w:val="002D50C6"/>
    <w:rsid w:val="002D5BE3"/>
    <w:rsid w:val="002D5F46"/>
    <w:rsid w:val="002E149B"/>
    <w:rsid w:val="002E2B66"/>
    <w:rsid w:val="002E30C5"/>
    <w:rsid w:val="002E4094"/>
    <w:rsid w:val="002E780F"/>
    <w:rsid w:val="002F099A"/>
    <w:rsid w:val="002F1AA1"/>
    <w:rsid w:val="002F3AF4"/>
    <w:rsid w:val="002F4073"/>
    <w:rsid w:val="002F4302"/>
    <w:rsid w:val="002F586B"/>
    <w:rsid w:val="002F6035"/>
    <w:rsid w:val="002F79B2"/>
    <w:rsid w:val="002F7A2D"/>
    <w:rsid w:val="00302CAB"/>
    <w:rsid w:val="00304164"/>
    <w:rsid w:val="00304842"/>
    <w:rsid w:val="00304B44"/>
    <w:rsid w:val="0030592F"/>
    <w:rsid w:val="003062EA"/>
    <w:rsid w:val="00306570"/>
    <w:rsid w:val="00306654"/>
    <w:rsid w:val="003074FC"/>
    <w:rsid w:val="00307633"/>
    <w:rsid w:val="0030767C"/>
    <w:rsid w:val="00311A2F"/>
    <w:rsid w:val="003128CC"/>
    <w:rsid w:val="00313A98"/>
    <w:rsid w:val="00314CED"/>
    <w:rsid w:val="003169CD"/>
    <w:rsid w:val="00317E5E"/>
    <w:rsid w:val="0032004F"/>
    <w:rsid w:val="00322080"/>
    <w:rsid w:val="00322786"/>
    <w:rsid w:val="003227B0"/>
    <w:rsid w:val="00322FA3"/>
    <w:rsid w:val="0032404E"/>
    <w:rsid w:val="003274BE"/>
    <w:rsid w:val="00330F56"/>
    <w:rsid w:val="00331555"/>
    <w:rsid w:val="00331DEA"/>
    <w:rsid w:val="00332289"/>
    <w:rsid w:val="00336D0C"/>
    <w:rsid w:val="003376C9"/>
    <w:rsid w:val="00337F1C"/>
    <w:rsid w:val="00344081"/>
    <w:rsid w:val="00344B97"/>
    <w:rsid w:val="00344C38"/>
    <w:rsid w:val="00346BCD"/>
    <w:rsid w:val="003471EC"/>
    <w:rsid w:val="003516A3"/>
    <w:rsid w:val="00351CD8"/>
    <w:rsid w:val="0035263B"/>
    <w:rsid w:val="00361D38"/>
    <w:rsid w:val="003622DA"/>
    <w:rsid w:val="00365DDD"/>
    <w:rsid w:val="00366832"/>
    <w:rsid w:val="00367589"/>
    <w:rsid w:val="0037043D"/>
    <w:rsid w:val="00370CE8"/>
    <w:rsid w:val="00370F18"/>
    <w:rsid w:val="003716E7"/>
    <w:rsid w:val="00372889"/>
    <w:rsid w:val="00372D93"/>
    <w:rsid w:val="003732D5"/>
    <w:rsid w:val="00373FD1"/>
    <w:rsid w:val="00374206"/>
    <w:rsid w:val="0037659D"/>
    <w:rsid w:val="0037781D"/>
    <w:rsid w:val="00380291"/>
    <w:rsid w:val="00380840"/>
    <w:rsid w:val="00381453"/>
    <w:rsid w:val="00383610"/>
    <w:rsid w:val="00384BCD"/>
    <w:rsid w:val="00384DC9"/>
    <w:rsid w:val="00384E54"/>
    <w:rsid w:val="00385084"/>
    <w:rsid w:val="00385FC5"/>
    <w:rsid w:val="003862A6"/>
    <w:rsid w:val="00386CE5"/>
    <w:rsid w:val="0038736C"/>
    <w:rsid w:val="00387CE4"/>
    <w:rsid w:val="003909AA"/>
    <w:rsid w:val="00390B9E"/>
    <w:rsid w:val="003916D5"/>
    <w:rsid w:val="0039203D"/>
    <w:rsid w:val="0039205F"/>
    <w:rsid w:val="00392FA4"/>
    <w:rsid w:val="003944A5"/>
    <w:rsid w:val="00395264"/>
    <w:rsid w:val="003A057B"/>
    <w:rsid w:val="003A1DCB"/>
    <w:rsid w:val="003A1F7B"/>
    <w:rsid w:val="003A2110"/>
    <w:rsid w:val="003A2D46"/>
    <w:rsid w:val="003A3343"/>
    <w:rsid w:val="003A3DEB"/>
    <w:rsid w:val="003A61C9"/>
    <w:rsid w:val="003A6747"/>
    <w:rsid w:val="003B0579"/>
    <w:rsid w:val="003B0FDC"/>
    <w:rsid w:val="003B1996"/>
    <w:rsid w:val="003B24A3"/>
    <w:rsid w:val="003B26A4"/>
    <w:rsid w:val="003B2937"/>
    <w:rsid w:val="003B30E1"/>
    <w:rsid w:val="003B43D1"/>
    <w:rsid w:val="003B5552"/>
    <w:rsid w:val="003B5F46"/>
    <w:rsid w:val="003C0B1B"/>
    <w:rsid w:val="003C2645"/>
    <w:rsid w:val="003C3327"/>
    <w:rsid w:val="003C3FFB"/>
    <w:rsid w:val="003C4B73"/>
    <w:rsid w:val="003C5C3F"/>
    <w:rsid w:val="003C6222"/>
    <w:rsid w:val="003C7527"/>
    <w:rsid w:val="003C774A"/>
    <w:rsid w:val="003C7E7D"/>
    <w:rsid w:val="003D0B34"/>
    <w:rsid w:val="003D17E1"/>
    <w:rsid w:val="003D31E4"/>
    <w:rsid w:val="003D38C7"/>
    <w:rsid w:val="003D480E"/>
    <w:rsid w:val="003D4BA1"/>
    <w:rsid w:val="003D6547"/>
    <w:rsid w:val="003D785C"/>
    <w:rsid w:val="003D7C73"/>
    <w:rsid w:val="003E0062"/>
    <w:rsid w:val="003E22DC"/>
    <w:rsid w:val="003E27ED"/>
    <w:rsid w:val="003E33F4"/>
    <w:rsid w:val="003E3F89"/>
    <w:rsid w:val="003E4721"/>
    <w:rsid w:val="003E4C94"/>
    <w:rsid w:val="003E5005"/>
    <w:rsid w:val="003E7AB1"/>
    <w:rsid w:val="003E7DCC"/>
    <w:rsid w:val="003F0A91"/>
    <w:rsid w:val="003F0AA9"/>
    <w:rsid w:val="003F19C2"/>
    <w:rsid w:val="003F343E"/>
    <w:rsid w:val="003F386B"/>
    <w:rsid w:val="003F481A"/>
    <w:rsid w:val="003F7FEA"/>
    <w:rsid w:val="004011E6"/>
    <w:rsid w:val="00401CBA"/>
    <w:rsid w:val="00403456"/>
    <w:rsid w:val="00403C2E"/>
    <w:rsid w:val="0040411B"/>
    <w:rsid w:val="00406BB7"/>
    <w:rsid w:val="00407A42"/>
    <w:rsid w:val="00407D35"/>
    <w:rsid w:val="0041027D"/>
    <w:rsid w:val="00412B64"/>
    <w:rsid w:val="00412EA6"/>
    <w:rsid w:val="00413EFF"/>
    <w:rsid w:val="0041432E"/>
    <w:rsid w:val="00414916"/>
    <w:rsid w:val="004150DE"/>
    <w:rsid w:val="004159F0"/>
    <w:rsid w:val="00416B6A"/>
    <w:rsid w:val="004172FD"/>
    <w:rsid w:val="0041771A"/>
    <w:rsid w:val="00417788"/>
    <w:rsid w:val="00420007"/>
    <w:rsid w:val="004210AD"/>
    <w:rsid w:val="00421EC1"/>
    <w:rsid w:val="00422A65"/>
    <w:rsid w:val="00422BEF"/>
    <w:rsid w:val="004236C2"/>
    <w:rsid w:val="0042464C"/>
    <w:rsid w:val="00424938"/>
    <w:rsid w:val="004265CB"/>
    <w:rsid w:val="00427278"/>
    <w:rsid w:val="0042733F"/>
    <w:rsid w:val="004274A3"/>
    <w:rsid w:val="00431664"/>
    <w:rsid w:val="0043167D"/>
    <w:rsid w:val="00431682"/>
    <w:rsid w:val="00431F71"/>
    <w:rsid w:val="00435D74"/>
    <w:rsid w:val="00440B28"/>
    <w:rsid w:val="004411E8"/>
    <w:rsid w:val="0044130A"/>
    <w:rsid w:val="00442A6A"/>
    <w:rsid w:val="00442EEC"/>
    <w:rsid w:val="0044458C"/>
    <w:rsid w:val="004446EA"/>
    <w:rsid w:val="00445A18"/>
    <w:rsid w:val="004461F4"/>
    <w:rsid w:val="00446798"/>
    <w:rsid w:val="00447837"/>
    <w:rsid w:val="0044796E"/>
    <w:rsid w:val="00450D42"/>
    <w:rsid w:val="004515A0"/>
    <w:rsid w:val="00452530"/>
    <w:rsid w:val="004536A4"/>
    <w:rsid w:val="00453C55"/>
    <w:rsid w:val="0045533A"/>
    <w:rsid w:val="00455783"/>
    <w:rsid w:val="004561B7"/>
    <w:rsid w:val="00460915"/>
    <w:rsid w:val="00461DA9"/>
    <w:rsid w:val="00462917"/>
    <w:rsid w:val="00464203"/>
    <w:rsid w:val="00464C6D"/>
    <w:rsid w:val="00464FEF"/>
    <w:rsid w:val="00465A59"/>
    <w:rsid w:val="004666FC"/>
    <w:rsid w:val="00466DA1"/>
    <w:rsid w:val="00467317"/>
    <w:rsid w:val="00467744"/>
    <w:rsid w:val="00471A49"/>
    <w:rsid w:val="00471E67"/>
    <w:rsid w:val="004728C0"/>
    <w:rsid w:val="00472BF7"/>
    <w:rsid w:val="004732FB"/>
    <w:rsid w:val="0047388F"/>
    <w:rsid w:val="00473CD5"/>
    <w:rsid w:val="00474878"/>
    <w:rsid w:val="00475946"/>
    <w:rsid w:val="00475D58"/>
    <w:rsid w:val="00477470"/>
    <w:rsid w:val="004778BB"/>
    <w:rsid w:val="00477AA9"/>
    <w:rsid w:val="00477EC7"/>
    <w:rsid w:val="00480FB1"/>
    <w:rsid w:val="0048118C"/>
    <w:rsid w:val="00482416"/>
    <w:rsid w:val="00484B01"/>
    <w:rsid w:val="004857F6"/>
    <w:rsid w:val="00486A32"/>
    <w:rsid w:val="00486DB2"/>
    <w:rsid w:val="00486F94"/>
    <w:rsid w:val="00491472"/>
    <w:rsid w:val="00491B22"/>
    <w:rsid w:val="004921A5"/>
    <w:rsid w:val="0049398B"/>
    <w:rsid w:val="00493E6B"/>
    <w:rsid w:val="00495E75"/>
    <w:rsid w:val="00497293"/>
    <w:rsid w:val="004972F4"/>
    <w:rsid w:val="004A0BDB"/>
    <w:rsid w:val="004A1672"/>
    <w:rsid w:val="004A3094"/>
    <w:rsid w:val="004A3259"/>
    <w:rsid w:val="004A3453"/>
    <w:rsid w:val="004A4321"/>
    <w:rsid w:val="004A7CE9"/>
    <w:rsid w:val="004B0525"/>
    <w:rsid w:val="004B0888"/>
    <w:rsid w:val="004B12E1"/>
    <w:rsid w:val="004B1A90"/>
    <w:rsid w:val="004B2513"/>
    <w:rsid w:val="004B30E8"/>
    <w:rsid w:val="004B5432"/>
    <w:rsid w:val="004B57AF"/>
    <w:rsid w:val="004B703E"/>
    <w:rsid w:val="004C10B0"/>
    <w:rsid w:val="004C19DC"/>
    <w:rsid w:val="004C3D4F"/>
    <w:rsid w:val="004C3F9F"/>
    <w:rsid w:val="004C447C"/>
    <w:rsid w:val="004C4C0C"/>
    <w:rsid w:val="004C513B"/>
    <w:rsid w:val="004C5BAE"/>
    <w:rsid w:val="004D075C"/>
    <w:rsid w:val="004D18B0"/>
    <w:rsid w:val="004D1B1A"/>
    <w:rsid w:val="004D2AD0"/>
    <w:rsid w:val="004D3F85"/>
    <w:rsid w:val="004E0F8D"/>
    <w:rsid w:val="004E1A77"/>
    <w:rsid w:val="004E2E0F"/>
    <w:rsid w:val="004E4B9B"/>
    <w:rsid w:val="004E4E66"/>
    <w:rsid w:val="004E618F"/>
    <w:rsid w:val="004E7C1D"/>
    <w:rsid w:val="004F0013"/>
    <w:rsid w:val="004F0E8E"/>
    <w:rsid w:val="004F14FF"/>
    <w:rsid w:val="004F1ABE"/>
    <w:rsid w:val="004F2062"/>
    <w:rsid w:val="004F2203"/>
    <w:rsid w:val="004F3A48"/>
    <w:rsid w:val="004F3A5E"/>
    <w:rsid w:val="004F45B8"/>
    <w:rsid w:val="004F4766"/>
    <w:rsid w:val="004F5B5D"/>
    <w:rsid w:val="004F74AF"/>
    <w:rsid w:val="004F74D8"/>
    <w:rsid w:val="0050286A"/>
    <w:rsid w:val="00503DEA"/>
    <w:rsid w:val="00504324"/>
    <w:rsid w:val="00505C59"/>
    <w:rsid w:val="0050644B"/>
    <w:rsid w:val="005067B0"/>
    <w:rsid w:val="00506EEE"/>
    <w:rsid w:val="00507D14"/>
    <w:rsid w:val="00511E14"/>
    <w:rsid w:val="005126B1"/>
    <w:rsid w:val="00514BE8"/>
    <w:rsid w:val="00516349"/>
    <w:rsid w:val="00517FD1"/>
    <w:rsid w:val="00520A19"/>
    <w:rsid w:val="005222AC"/>
    <w:rsid w:val="005234D9"/>
    <w:rsid w:val="00523A41"/>
    <w:rsid w:val="005246D1"/>
    <w:rsid w:val="005251C4"/>
    <w:rsid w:val="00525DDC"/>
    <w:rsid w:val="0052601A"/>
    <w:rsid w:val="00526113"/>
    <w:rsid w:val="005274CF"/>
    <w:rsid w:val="005307DE"/>
    <w:rsid w:val="00531953"/>
    <w:rsid w:val="0053238D"/>
    <w:rsid w:val="00532854"/>
    <w:rsid w:val="00533B39"/>
    <w:rsid w:val="00534101"/>
    <w:rsid w:val="005355AE"/>
    <w:rsid w:val="00535A23"/>
    <w:rsid w:val="0053731B"/>
    <w:rsid w:val="00537365"/>
    <w:rsid w:val="0054196A"/>
    <w:rsid w:val="005426ED"/>
    <w:rsid w:val="00542B66"/>
    <w:rsid w:val="005437B3"/>
    <w:rsid w:val="005454A8"/>
    <w:rsid w:val="005457E1"/>
    <w:rsid w:val="00545844"/>
    <w:rsid w:val="00546EDD"/>
    <w:rsid w:val="005505BA"/>
    <w:rsid w:val="005506AD"/>
    <w:rsid w:val="0055096E"/>
    <w:rsid w:val="00550AA6"/>
    <w:rsid w:val="00550FAF"/>
    <w:rsid w:val="0055182C"/>
    <w:rsid w:val="005528FF"/>
    <w:rsid w:val="005530CF"/>
    <w:rsid w:val="0055402B"/>
    <w:rsid w:val="00554C9B"/>
    <w:rsid w:val="005558E9"/>
    <w:rsid w:val="00560C4F"/>
    <w:rsid w:val="0056174A"/>
    <w:rsid w:val="005629A9"/>
    <w:rsid w:val="00563A52"/>
    <w:rsid w:val="0056446E"/>
    <w:rsid w:val="00564AB8"/>
    <w:rsid w:val="00565DEA"/>
    <w:rsid w:val="00567518"/>
    <w:rsid w:val="00573E86"/>
    <w:rsid w:val="00574915"/>
    <w:rsid w:val="00574965"/>
    <w:rsid w:val="00575040"/>
    <w:rsid w:val="0057768F"/>
    <w:rsid w:val="00580EC5"/>
    <w:rsid w:val="0058230B"/>
    <w:rsid w:val="00584473"/>
    <w:rsid w:val="005844B2"/>
    <w:rsid w:val="00584B70"/>
    <w:rsid w:val="00586C87"/>
    <w:rsid w:val="00586E8B"/>
    <w:rsid w:val="00587594"/>
    <w:rsid w:val="005875E3"/>
    <w:rsid w:val="0059029D"/>
    <w:rsid w:val="00590D5C"/>
    <w:rsid w:val="005919C3"/>
    <w:rsid w:val="00593682"/>
    <w:rsid w:val="005944E7"/>
    <w:rsid w:val="00594D43"/>
    <w:rsid w:val="0059576E"/>
    <w:rsid w:val="00595C07"/>
    <w:rsid w:val="00595C4D"/>
    <w:rsid w:val="0059611E"/>
    <w:rsid w:val="00596F71"/>
    <w:rsid w:val="005A520E"/>
    <w:rsid w:val="005A658E"/>
    <w:rsid w:val="005A683D"/>
    <w:rsid w:val="005A7A06"/>
    <w:rsid w:val="005B0287"/>
    <w:rsid w:val="005B1A6E"/>
    <w:rsid w:val="005B1AFA"/>
    <w:rsid w:val="005B2AB7"/>
    <w:rsid w:val="005B3DBB"/>
    <w:rsid w:val="005B6340"/>
    <w:rsid w:val="005C062A"/>
    <w:rsid w:val="005C1779"/>
    <w:rsid w:val="005C3B2D"/>
    <w:rsid w:val="005C3BA4"/>
    <w:rsid w:val="005C3F7E"/>
    <w:rsid w:val="005C6866"/>
    <w:rsid w:val="005D2FFD"/>
    <w:rsid w:val="005D32D4"/>
    <w:rsid w:val="005D4D19"/>
    <w:rsid w:val="005D557F"/>
    <w:rsid w:val="005D5810"/>
    <w:rsid w:val="005D6843"/>
    <w:rsid w:val="005D6F77"/>
    <w:rsid w:val="005E1BA7"/>
    <w:rsid w:val="005E1DDD"/>
    <w:rsid w:val="005E28F3"/>
    <w:rsid w:val="005F065E"/>
    <w:rsid w:val="005F1B7C"/>
    <w:rsid w:val="005F40D1"/>
    <w:rsid w:val="005F5CB3"/>
    <w:rsid w:val="005F60CD"/>
    <w:rsid w:val="005F680C"/>
    <w:rsid w:val="005F707C"/>
    <w:rsid w:val="00600A4B"/>
    <w:rsid w:val="006043BE"/>
    <w:rsid w:val="00605191"/>
    <w:rsid w:val="00605692"/>
    <w:rsid w:val="006064C5"/>
    <w:rsid w:val="0061116E"/>
    <w:rsid w:val="00611481"/>
    <w:rsid w:val="0061314D"/>
    <w:rsid w:val="00613242"/>
    <w:rsid w:val="00613FC1"/>
    <w:rsid w:val="006151C8"/>
    <w:rsid w:val="00615D63"/>
    <w:rsid w:val="00617005"/>
    <w:rsid w:val="006172E0"/>
    <w:rsid w:val="00621EAB"/>
    <w:rsid w:val="0062214A"/>
    <w:rsid w:val="0062240D"/>
    <w:rsid w:val="0062479E"/>
    <w:rsid w:val="00624ABA"/>
    <w:rsid w:val="00630C28"/>
    <w:rsid w:val="006314B0"/>
    <w:rsid w:val="00632CD8"/>
    <w:rsid w:val="00634535"/>
    <w:rsid w:val="0063628A"/>
    <w:rsid w:val="00636424"/>
    <w:rsid w:val="006431C6"/>
    <w:rsid w:val="00643F06"/>
    <w:rsid w:val="0064449C"/>
    <w:rsid w:val="006463B4"/>
    <w:rsid w:val="006479FA"/>
    <w:rsid w:val="0065016A"/>
    <w:rsid w:val="00650388"/>
    <w:rsid w:val="0065077C"/>
    <w:rsid w:val="00652274"/>
    <w:rsid w:val="00652C22"/>
    <w:rsid w:val="00653067"/>
    <w:rsid w:val="0065366F"/>
    <w:rsid w:val="0065471F"/>
    <w:rsid w:val="0065607E"/>
    <w:rsid w:val="00661051"/>
    <w:rsid w:val="0066268E"/>
    <w:rsid w:val="00664F7E"/>
    <w:rsid w:val="00665668"/>
    <w:rsid w:val="00665CDD"/>
    <w:rsid w:val="00666121"/>
    <w:rsid w:val="0066612C"/>
    <w:rsid w:val="006668C8"/>
    <w:rsid w:val="006708CF"/>
    <w:rsid w:val="00670EB8"/>
    <w:rsid w:val="00671E9A"/>
    <w:rsid w:val="00672F4E"/>
    <w:rsid w:val="006737FF"/>
    <w:rsid w:val="00675300"/>
    <w:rsid w:val="00677A37"/>
    <w:rsid w:val="00680B44"/>
    <w:rsid w:val="00680D53"/>
    <w:rsid w:val="0068175E"/>
    <w:rsid w:val="00681BD9"/>
    <w:rsid w:val="006820D0"/>
    <w:rsid w:val="00690B5A"/>
    <w:rsid w:val="006939D7"/>
    <w:rsid w:val="00694130"/>
    <w:rsid w:val="0069446A"/>
    <w:rsid w:val="006A09C3"/>
    <w:rsid w:val="006A1003"/>
    <w:rsid w:val="006A1070"/>
    <w:rsid w:val="006A17DF"/>
    <w:rsid w:val="006A1D30"/>
    <w:rsid w:val="006A3695"/>
    <w:rsid w:val="006A3C9B"/>
    <w:rsid w:val="006A4C79"/>
    <w:rsid w:val="006A59E9"/>
    <w:rsid w:val="006A617D"/>
    <w:rsid w:val="006A6B3E"/>
    <w:rsid w:val="006B1B2F"/>
    <w:rsid w:val="006B4C56"/>
    <w:rsid w:val="006B5BE3"/>
    <w:rsid w:val="006B64DF"/>
    <w:rsid w:val="006B6A1B"/>
    <w:rsid w:val="006C0368"/>
    <w:rsid w:val="006C3679"/>
    <w:rsid w:val="006C4DC0"/>
    <w:rsid w:val="006C5A36"/>
    <w:rsid w:val="006C67B7"/>
    <w:rsid w:val="006C6876"/>
    <w:rsid w:val="006C6C23"/>
    <w:rsid w:val="006C7778"/>
    <w:rsid w:val="006C7BDD"/>
    <w:rsid w:val="006D0EE4"/>
    <w:rsid w:val="006D31EF"/>
    <w:rsid w:val="006D3A27"/>
    <w:rsid w:val="006D53AF"/>
    <w:rsid w:val="006D677E"/>
    <w:rsid w:val="006D7D25"/>
    <w:rsid w:val="006D7F74"/>
    <w:rsid w:val="006D7FFB"/>
    <w:rsid w:val="006E14C0"/>
    <w:rsid w:val="006E1A92"/>
    <w:rsid w:val="006E1F2E"/>
    <w:rsid w:val="006E238F"/>
    <w:rsid w:val="006E2CEE"/>
    <w:rsid w:val="006E381F"/>
    <w:rsid w:val="006E5EFF"/>
    <w:rsid w:val="006E67B0"/>
    <w:rsid w:val="006E790D"/>
    <w:rsid w:val="006E7DFD"/>
    <w:rsid w:val="006F0EBF"/>
    <w:rsid w:val="006F1007"/>
    <w:rsid w:val="006F41C4"/>
    <w:rsid w:val="006F42D5"/>
    <w:rsid w:val="006F5145"/>
    <w:rsid w:val="006F5BF2"/>
    <w:rsid w:val="006F6390"/>
    <w:rsid w:val="006F6573"/>
    <w:rsid w:val="006F7512"/>
    <w:rsid w:val="00700456"/>
    <w:rsid w:val="00701061"/>
    <w:rsid w:val="007027A9"/>
    <w:rsid w:val="00702BF1"/>
    <w:rsid w:val="0070483F"/>
    <w:rsid w:val="00706030"/>
    <w:rsid w:val="00706BAC"/>
    <w:rsid w:val="007074E4"/>
    <w:rsid w:val="00712D56"/>
    <w:rsid w:val="0071444F"/>
    <w:rsid w:val="007154E8"/>
    <w:rsid w:val="007154FF"/>
    <w:rsid w:val="00715E43"/>
    <w:rsid w:val="00715FF5"/>
    <w:rsid w:val="00720443"/>
    <w:rsid w:val="00721224"/>
    <w:rsid w:val="00723337"/>
    <w:rsid w:val="00723611"/>
    <w:rsid w:val="0072367C"/>
    <w:rsid w:val="00723867"/>
    <w:rsid w:val="00723D99"/>
    <w:rsid w:val="0072450F"/>
    <w:rsid w:val="007272B2"/>
    <w:rsid w:val="00730811"/>
    <w:rsid w:val="00731414"/>
    <w:rsid w:val="00736F5C"/>
    <w:rsid w:val="00740031"/>
    <w:rsid w:val="00740538"/>
    <w:rsid w:val="00740A68"/>
    <w:rsid w:val="0074191E"/>
    <w:rsid w:val="00741BDD"/>
    <w:rsid w:val="0074409A"/>
    <w:rsid w:val="00744A0F"/>
    <w:rsid w:val="00745B3D"/>
    <w:rsid w:val="00745B6A"/>
    <w:rsid w:val="007466CA"/>
    <w:rsid w:val="00750A75"/>
    <w:rsid w:val="00751A31"/>
    <w:rsid w:val="00751A95"/>
    <w:rsid w:val="007548BA"/>
    <w:rsid w:val="0075754C"/>
    <w:rsid w:val="00760543"/>
    <w:rsid w:val="00760F6F"/>
    <w:rsid w:val="0076128B"/>
    <w:rsid w:val="00761A49"/>
    <w:rsid w:val="00762C1D"/>
    <w:rsid w:val="00762C6C"/>
    <w:rsid w:val="007646FF"/>
    <w:rsid w:val="00764BA9"/>
    <w:rsid w:val="007651DE"/>
    <w:rsid w:val="00765298"/>
    <w:rsid w:val="00771DA3"/>
    <w:rsid w:val="007725FD"/>
    <w:rsid w:val="0077362A"/>
    <w:rsid w:val="00777452"/>
    <w:rsid w:val="00781AEF"/>
    <w:rsid w:val="00781BF9"/>
    <w:rsid w:val="00782FAE"/>
    <w:rsid w:val="007837DE"/>
    <w:rsid w:val="00783E2D"/>
    <w:rsid w:val="00783E53"/>
    <w:rsid w:val="007841AF"/>
    <w:rsid w:val="00787A61"/>
    <w:rsid w:val="00790C2D"/>
    <w:rsid w:val="00792E03"/>
    <w:rsid w:val="00794129"/>
    <w:rsid w:val="007954F2"/>
    <w:rsid w:val="00795C71"/>
    <w:rsid w:val="00796DCC"/>
    <w:rsid w:val="007A028C"/>
    <w:rsid w:val="007A1134"/>
    <w:rsid w:val="007A3ADE"/>
    <w:rsid w:val="007A4556"/>
    <w:rsid w:val="007A5D5F"/>
    <w:rsid w:val="007A6DEB"/>
    <w:rsid w:val="007B0FE3"/>
    <w:rsid w:val="007B26E4"/>
    <w:rsid w:val="007B54AF"/>
    <w:rsid w:val="007C0AC8"/>
    <w:rsid w:val="007C1F2E"/>
    <w:rsid w:val="007C27CB"/>
    <w:rsid w:val="007C35B2"/>
    <w:rsid w:val="007C494D"/>
    <w:rsid w:val="007C4A41"/>
    <w:rsid w:val="007C5AD2"/>
    <w:rsid w:val="007C5CE4"/>
    <w:rsid w:val="007C651C"/>
    <w:rsid w:val="007C653B"/>
    <w:rsid w:val="007C7460"/>
    <w:rsid w:val="007D06C3"/>
    <w:rsid w:val="007D0712"/>
    <w:rsid w:val="007D1864"/>
    <w:rsid w:val="007D18CB"/>
    <w:rsid w:val="007D190E"/>
    <w:rsid w:val="007D2047"/>
    <w:rsid w:val="007D2A6A"/>
    <w:rsid w:val="007D5513"/>
    <w:rsid w:val="007D780D"/>
    <w:rsid w:val="007E01BD"/>
    <w:rsid w:val="007E0B8E"/>
    <w:rsid w:val="007E4928"/>
    <w:rsid w:val="007E4C8F"/>
    <w:rsid w:val="007E4CBC"/>
    <w:rsid w:val="007F0885"/>
    <w:rsid w:val="007F0BA5"/>
    <w:rsid w:val="007F4941"/>
    <w:rsid w:val="007F6CAA"/>
    <w:rsid w:val="007F740D"/>
    <w:rsid w:val="008004B5"/>
    <w:rsid w:val="008036DF"/>
    <w:rsid w:val="00804566"/>
    <w:rsid w:val="008056F3"/>
    <w:rsid w:val="008057D7"/>
    <w:rsid w:val="0080600C"/>
    <w:rsid w:val="008079A5"/>
    <w:rsid w:val="00807D90"/>
    <w:rsid w:val="00810230"/>
    <w:rsid w:val="00811505"/>
    <w:rsid w:val="0081211A"/>
    <w:rsid w:val="00816B91"/>
    <w:rsid w:val="008213F5"/>
    <w:rsid w:val="00821E13"/>
    <w:rsid w:val="008234A5"/>
    <w:rsid w:val="00830716"/>
    <w:rsid w:val="00831194"/>
    <w:rsid w:val="00831895"/>
    <w:rsid w:val="00832CE1"/>
    <w:rsid w:val="00832D74"/>
    <w:rsid w:val="0083555F"/>
    <w:rsid w:val="00835599"/>
    <w:rsid w:val="0083580E"/>
    <w:rsid w:val="00836F51"/>
    <w:rsid w:val="00837471"/>
    <w:rsid w:val="008411AD"/>
    <w:rsid w:val="008419A0"/>
    <w:rsid w:val="00847EBC"/>
    <w:rsid w:val="00850248"/>
    <w:rsid w:val="008524C1"/>
    <w:rsid w:val="008540CF"/>
    <w:rsid w:val="00857D68"/>
    <w:rsid w:val="00860C18"/>
    <w:rsid w:val="00861FB9"/>
    <w:rsid w:val="00862941"/>
    <w:rsid w:val="00862DE5"/>
    <w:rsid w:val="008631E5"/>
    <w:rsid w:val="0086393B"/>
    <w:rsid w:val="0086450F"/>
    <w:rsid w:val="00864C60"/>
    <w:rsid w:val="00866442"/>
    <w:rsid w:val="008720CF"/>
    <w:rsid w:val="00872FE5"/>
    <w:rsid w:val="00877415"/>
    <w:rsid w:val="0088302B"/>
    <w:rsid w:val="00886C7F"/>
    <w:rsid w:val="0088705B"/>
    <w:rsid w:val="00890DF9"/>
    <w:rsid w:val="00890EF3"/>
    <w:rsid w:val="008911BC"/>
    <w:rsid w:val="00891205"/>
    <w:rsid w:val="00891B08"/>
    <w:rsid w:val="00891BD1"/>
    <w:rsid w:val="00892FA2"/>
    <w:rsid w:val="00893CE5"/>
    <w:rsid w:val="008941D7"/>
    <w:rsid w:val="00894B41"/>
    <w:rsid w:val="00896DE1"/>
    <w:rsid w:val="00896F6B"/>
    <w:rsid w:val="008A16A3"/>
    <w:rsid w:val="008A2CE5"/>
    <w:rsid w:val="008A2D01"/>
    <w:rsid w:val="008A33F0"/>
    <w:rsid w:val="008A36AA"/>
    <w:rsid w:val="008A38D4"/>
    <w:rsid w:val="008A3ABA"/>
    <w:rsid w:val="008A4049"/>
    <w:rsid w:val="008A41D7"/>
    <w:rsid w:val="008A6113"/>
    <w:rsid w:val="008A6861"/>
    <w:rsid w:val="008B0077"/>
    <w:rsid w:val="008B16E7"/>
    <w:rsid w:val="008B1C3F"/>
    <w:rsid w:val="008B211E"/>
    <w:rsid w:val="008B25CA"/>
    <w:rsid w:val="008B2C97"/>
    <w:rsid w:val="008B2F7A"/>
    <w:rsid w:val="008B3A05"/>
    <w:rsid w:val="008B3AB3"/>
    <w:rsid w:val="008B53AE"/>
    <w:rsid w:val="008B6510"/>
    <w:rsid w:val="008B7E68"/>
    <w:rsid w:val="008C15AC"/>
    <w:rsid w:val="008C1CC4"/>
    <w:rsid w:val="008C2F90"/>
    <w:rsid w:val="008C3D5B"/>
    <w:rsid w:val="008C45B1"/>
    <w:rsid w:val="008C518E"/>
    <w:rsid w:val="008C7574"/>
    <w:rsid w:val="008C7D98"/>
    <w:rsid w:val="008D1805"/>
    <w:rsid w:val="008D2974"/>
    <w:rsid w:val="008D2D8C"/>
    <w:rsid w:val="008D3CD5"/>
    <w:rsid w:val="008D587F"/>
    <w:rsid w:val="008E0320"/>
    <w:rsid w:val="008E63FC"/>
    <w:rsid w:val="008E6A0D"/>
    <w:rsid w:val="008E6F2B"/>
    <w:rsid w:val="008E7DA7"/>
    <w:rsid w:val="008F153A"/>
    <w:rsid w:val="008F3184"/>
    <w:rsid w:val="008F4F5B"/>
    <w:rsid w:val="008F5C01"/>
    <w:rsid w:val="008F5E74"/>
    <w:rsid w:val="008F6C2D"/>
    <w:rsid w:val="008F6EF0"/>
    <w:rsid w:val="00900A94"/>
    <w:rsid w:val="00903387"/>
    <w:rsid w:val="00903FC0"/>
    <w:rsid w:val="00904D81"/>
    <w:rsid w:val="00906456"/>
    <w:rsid w:val="00906ABE"/>
    <w:rsid w:val="0090762D"/>
    <w:rsid w:val="00912074"/>
    <w:rsid w:val="00913205"/>
    <w:rsid w:val="00913A6F"/>
    <w:rsid w:val="00915A58"/>
    <w:rsid w:val="00921C67"/>
    <w:rsid w:val="00922D5B"/>
    <w:rsid w:val="00922DDA"/>
    <w:rsid w:val="00923E48"/>
    <w:rsid w:val="00923F11"/>
    <w:rsid w:val="00923FF9"/>
    <w:rsid w:val="00924010"/>
    <w:rsid w:val="0092417C"/>
    <w:rsid w:val="0092479D"/>
    <w:rsid w:val="00925F3C"/>
    <w:rsid w:val="0092672B"/>
    <w:rsid w:val="00926E9E"/>
    <w:rsid w:val="00927589"/>
    <w:rsid w:val="00927ADD"/>
    <w:rsid w:val="009343B8"/>
    <w:rsid w:val="009344A4"/>
    <w:rsid w:val="00934FD7"/>
    <w:rsid w:val="00937373"/>
    <w:rsid w:val="0094021D"/>
    <w:rsid w:val="009416E4"/>
    <w:rsid w:val="0094186B"/>
    <w:rsid w:val="009422D0"/>
    <w:rsid w:val="00942AC6"/>
    <w:rsid w:val="0094397C"/>
    <w:rsid w:val="009467F6"/>
    <w:rsid w:val="0094680D"/>
    <w:rsid w:val="009535B1"/>
    <w:rsid w:val="009538CD"/>
    <w:rsid w:val="00954507"/>
    <w:rsid w:val="00954D69"/>
    <w:rsid w:val="00955213"/>
    <w:rsid w:val="009561AE"/>
    <w:rsid w:val="0095784C"/>
    <w:rsid w:val="009606DF"/>
    <w:rsid w:val="009631AD"/>
    <w:rsid w:val="00963702"/>
    <w:rsid w:val="00964C73"/>
    <w:rsid w:val="009659D1"/>
    <w:rsid w:val="00965D31"/>
    <w:rsid w:val="00970E5D"/>
    <w:rsid w:val="009717C4"/>
    <w:rsid w:val="00973DCC"/>
    <w:rsid w:val="009772AE"/>
    <w:rsid w:val="00980712"/>
    <w:rsid w:val="00980C1F"/>
    <w:rsid w:val="009819DA"/>
    <w:rsid w:val="009824EE"/>
    <w:rsid w:val="00982614"/>
    <w:rsid w:val="0098288F"/>
    <w:rsid w:val="00983504"/>
    <w:rsid w:val="009860C2"/>
    <w:rsid w:val="00986147"/>
    <w:rsid w:val="00986EAE"/>
    <w:rsid w:val="009877B2"/>
    <w:rsid w:val="0098785D"/>
    <w:rsid w:val="0099348D"/>
    <w:rsid w:val="0099360B"/>
    <w:rsid w:val="00993E5D"/>
    <w:rsid w:val="009948E3"/>
    <w:rsid w:val="0099538B"/>
    <w:rsid w:val="00995734"/>
    <w:rsid w:val="009961D5"/>
    <w:rsid w:val="009975D3"/>
    <w:rsid w:val="0099793B"/>
    <w:rsid w:val="009A0A21"/>
    <w:rsid w:val="009A1074"/>
    <w:rsid w:val="009A221B"/>
    <w:rsid w:val="009A2306"/>
    <w:rsid w:val="009A2986"/>
    <w:rsid w:val="009A52CF"/>
    <w:rsid w:val="009A5E57"/>
    <w:rsid w:val="009A6C7F"/>
    <w:rsid w:val="009B06A7"/>
    <w:rsid w:val="009B116F"/>
    <w:rsid w:val="009B2E51"/>
    <w:rsid w:val="009B4314"/>
    <w:rsid w:val="009B5F97"/>
    <w:rsid w:val="009B6694"/>
    <w:rsid w:val="009B7803"/>
    <w:rsid w:val="009B7970"/>
    <w:rsid w:val="009B79E1"/>
    <w:rsid w:val="009C071A"/>
    <w:rsid w:val="009C0A41"/>
    <w:rsid w:val="009C190B"/>
    <w:rsid w:val="009C2CD5"/>
    <w:rsid w:val="009C3761"/>
    <w:rsid w:val="009C3EC4"/>
    <w:rsid w:val="009C5B1E"/>
    <w:rsid w:val="009C6C77"/>
    <w:rsid w:val="009C6DE4"/>
    <w:rsid w:val="009D21EC"/>
    <w:rsid w:val="009D3939"/>
    <w:rsid w:val="009D4D56"/>
    <w:rsid w:val="009D50D0"/>
    <w:rsid w:val="009D5FAC"/>
    <w:rsid w:val="009E1E7A"/>
    <w:rsid w:val="009E20FF"/>
    <w:rsid w:val="009E4404"/>
    <w:rsid w:val="009E4474"/>
    <w:rsid w:val="009E4736"/>
    <w:rsid w:val="009E58C7"/>
    <w:rsid w:val="009E5D93"/>
    <w:rsid w:val="009E639F"/>
    <w:rsid w:val="009E7A2C"/>
    <w:rsid w:val="009F1562"/>
    <w:rsid w:val="009F1BFB"/>
    <w:rsid w:val="009F24DF"/>
    <w:rsid w:val="009F4690"/>
    <w:rsid w:val="009F46E1"/>
    <w:rsid w:val="009F4871"/>
    <w:rsid w:val="009F4EB1"/>
    <w:rsid w:val="009F56E8"/>
    <w:rsid w:val="009F6918"/>
    <w:rsid w:val="009F7DC4"/>
    <w:rsid w:val="00A00B4A"/>
    <w:rsid w:val="00A01A28"/>
    <w:rsid w:val="00A030A4"/>
    <w:rsid w:val="00A0395E"/>
    <w:rsid w:val="00A03E64"/>
    <w:rsid w:val="00A05F89"/>
    <w:rsid w:val="00A068D8"/>
    <w:rsid w:val="00A07743"/>
    <w:rsid w:val="00A1187E"/>
    <w:rsid w:val="00A1697E"/>
    <w:rsid w:val="00A17062"/>
    <w:rsid w:val="00A176A8"/>
    <w:rsid w:val="00A21863"/>
    <w:rsid w:val="00A227EF"/>
    <w:rsid w:val="00A23432"/>
    <w:rsid w:val="00A23B85"/>
    <w:rsid w:val="00A251CC"/>
    <w:rsid w:val="00A25201"/>
    <w:rsid w:val="00A262BF"/>
    <w:rsid w:val="00A278D1"/>
    <w:rsid w:val="00A3004B"/>
    <w:rsid w:val="00A325BA"/>
    <w:rsid w:val="00A349D6"/>
    <w:rsid w:val="00A35B33"/>
    <w:rsid w:val="00A3778A"/>
    <w:rsid w:val="00A378AD"/>
    <w:rsid w:val="00A37B9D"/>
    <w:rsid w:val="00A402BE"/>
    <w:rsid w:val="00A40EB2"/>
    <w:rsid w:val="00A41411"/>
    <w:rsid w:val="00A460BA"/>
    <w:rsid w:val="00A463E8"/>
    <w:rsid w:val="00A464F5"/>
    <w:rsid w:val="00A46CF2"/>
    <w:rsid w:val="00A47594"/>
    <w:rsid w:val="00A516EF"/>
    <w:rsid w:val="00A51B41"/>
    <w:rsid w:val="00A51F38"/>
    <w:rsid w:val="00A5427F"/>
    <w:rsid w:val="00A54616"/>
    <w:rsid w:val="00A54EF7"/>
    <w:rsid w:val="00A551AE"/>
    <w:rsid w:val="00A60341"/>
    <w:rsid w:val="00A60E83"/>
    <w:rsid w:val="00A60FEB"/>
    <w:rsid w:val="00A614A7"/>
    <w:rsid w:val="00A61EB1"/>
    <w:rsid w:val="00A63BE5"/>
    <w:rsid w:val="00A6445A"/>
    <w:rsid w:val="00A64C4D"/>
    <w:rsid w:val="00A65248"/>
    <w:rsid w:val="00A66128"/>
    <w:rsid w:val="00A6621C"/>
    <w:rsid w:val="00A668A1"/>
    <w:rsid w:val="00A709B9"/>
    <w:rsid w:val="00A71541"/>
    <w:rsid w:val="00A71AC3"/>
    <w:rsid w:val="00A721FB"/>
    <w:rsid w:val="00A733FC"/>
    <w:rsid w:val="00A75545"/>
    <w:rsid w:val="00A7569A"/>
    <w:rsid w:val="00A7640F"/>
    <w:rsid w:val="00A76EC0"/>
    <w:rsid w:val="00A82D3D"/>
    <w:rsid w:val="00A83208"/>
    <w:rsid w:val="00A84811"/>
    <w:rsid w:val="00A85102"/>
    <w:rsid w:val="00A90296"/>
    <w:rsid w:val="00A90580"/>
    <w:rsid w:val="00A90EDF"/>
    <w:rsid w:val="00A91E48"/>
    <w:rsid w:val="00A9429F"/>
    <w:rsid w:val="00A95839"/>
    <w:rsid w:val="00A9613D"/>
    <w:rsid w:val="00A96F79"/>
    <w:rsid w:val="00A97EB4"/>
    <w:rsid w:val="00AA0656"/>
    <w:rsid w:val="00AA18C0"/>
    <w:rsid w:val="00AA39B6"/>
    <w:rsid w:val="00AA3C7F"/>
    <w:rsid w:val="00AA5102"/>
    <w:rsid w:val="00AA56EE"/>
    <w:rsid w:val="00AA6811"/>
    <w:rsid w:val="00AA70DF"/>
    <w:rsid w:val="00AA72C0"/>
    <w:rsid w:val="00AA7732"/>
    <w:rsid w:val="00AA7EAF"/>
    <w:rsid w:val="00AA7F8A"/>
    <w:rsid w:val="00AB0BD2"/>
    <w:rsid w:val="00AB0BF0"/>
    <w:rsid w:val="00AB1AD4"/>
    <w:rsid w:val="00AB1CA4"/>
    <w:rsid w:val="00AB3869"/>
    <w:rsid w:val="00AB4205"/>
    <w:rsid w:val="00AB5829"/>
    <w:rsid w:val="00AB5C80"/>
    <w:rsid w:val="00AB6A20"/>
    <w:rsid w:val="00AB75F5"/>
    <w:rsid w:val="00AB7A8A"/>
    <w:rsid w:val="00AC009D"/>
    <w:rsid w:val="00AC0760"/>
    <w:rsid w:val="00AC0D62"/>
    <w:rsid w:val="00AC1532"/>
    <w:rsid w:val="00AC1ED6"/>
    <w:rsid w:val="00AC2367"/>
    <w:rsid w:val="00AC4BDA"/>
    <w:rsid w:val="00AC56C7"/>
    <w:rsid w:val="00AC6A0A"/>
    <w:rsid w:val="00AD2BBD"/>
    <w:rsid w:val="00AD3F43"/>
    <w:rsid w:val="00AD4CCA"/>
    <w:rsid w:val="00AD4F66"/>
    <w:rsid w:val="00AD62E8"/>
    <w:rsid w:val="00AD6CD0"/>
    <w:rsid w:val="00AD72FC"/>
    <w:rsid w:val="00AE00DD"/>
    <w:rsid w:val="00AE09B8"/>
    <w:rsid w:val="00AE14F1"/>
    <w:rsid w:val="00AE1629"/>
    <w:rsid w:val="00AE433D"/>
    <w:rsid w:val="00AF14E0"/>
    <w:rsid w:val="00AF4106"/>
    <w:rsid w:val="00AF4371"/>
    <w:rsid w:val="00AF54E3"/>
    <w:rsid w:val="00AF7270"/>
    <w:rsid w:val="00B028DA"/>
    <w:rsid w:val="00B03652"/>
    <w:rsid w:val="00B05C0E"/>
    <w:rsid w:val="00B13AAE"/>
    <w:rsid w:val="00B1434A"/>
    <w:rsid w:val="00B1447E"/>
    <w:rsid w:val="00B146E8"/>
    <w:rsid w:val="00B1560D"/>
    <w:rsid w:val="00B15DB9"/>
    <w:rsid w:val="00B16822"/>
    <w:rsid w:val="00B172D2"/>
    <w:rsid w:val="00B17EC9"/>
    <w:rsid w:val="00B20A11"/>
    <w:rsid w:val="00B215A3"/>
    <w:rsid w:val="00B2263D"/>
    <w:rsid w:val="00B235C7"/>
    <w:rsid w:val="00B23E06"/>
    <w:rsid w:val="00B2740D"/>
    <w:rsid w:val="00B30D13"/>
    <w:rsid w:val="00B31470"/>
    <w:rsid w:val="00B31D50"/>
    <w:rsid w:val="00B3334C"/>
    <w:rsid w:val="00B35B43"/>
    <w:rsid w:val="00B41253"/>
    <w:rsid w:val="00B412C7"/>
    <w:rsid w:val="00B429EB"/>
    <w:rsid w:val="00B437AD"/>
    <w:rsid w:val="00B439BD"/>
    <w:rsid w:val="00B441F9"/>
    <w:rsid w:val="00B451AE"/>
    <w:rsid w:val="00B45B45"/>
    <w:rsid w:val="00B47523"/>
    <w:rsid w:val="00B477F6"/>
    <w:rsid w:val="00B501A7"/>
    <w:rsid w:val="00B52319"/>
    <w:rsid w:val="00B52F5E"/>
    <w:rsid w:val="00B60CA0"/>
    <w:rsid w:val="00B65BB8"/>
    <w:rsid w:val="00B66692"/>
    <w:rsid w:val="00B675BD"/>
    <w:rsid w:val="00B70069"/>
    <w:rsid w:val="00B721FB"/>
    <w:rsid w:val="00B73CE7"/>
    <w:rsid w:val="00B74EBC"/>
    <w:rsid w:val="00B77F22"/>
    <w:rsid w:val="00B81383"/>
    <w:rsid w:val="00B817FB"/>
    <w:rsid w:val="00B82617"/>
    <w:rsid w:val="00B82A11"/>
    <w:rsid w:val="00B831A4"/>
    <w:rsid w:val="00B840B1"/>
    <w:rsid w:val="00B85851"/>
    <w:rsid w:val="00B9407E"/>
    <w:rsid w:val="00B97997"/>
    <w:rsid w:val="00B97D1E"/>
    <w:rsid w:val="00BA1BC6"/>
    <w:rsid w:val="00BA4E13"/>
    <w:rsid w:val="00BA67B6"/>
    <w:rsid w:val="00BB3191"/>
    <w:rsid w:val="00BB37DC"/>
    <w:rsid w:val="00BB3CDD"/>
    <w:rsid w:val="00BC018C"/>
    <w:rsid w:val="00BC0199"/>
    <w:rsid w:val="00BC5951"/>
    <w:rsid w:val="00BC5A2C"/>
    <w:rsid w:val="00BC6098"/>
    <w:rsid w:val="00BC7653"/>
    <w:rsid w:val="00BD0C42"/>
    <w:rsid w:val="00BD508D"/>
    <w:rsid w:val="00BD6469"/>
    <w:rsid w:val="00BD70C8"/>
    <w:rsid w:val="00BD759E"/>
    <w:rsid w:val="00BD7EDB"/>
    <w:rsid w:val="00BE0700"/>
    <w:rsid w:val="00BE0E48"/>
    <w:rsid w:val="00BE1197"/>
    <w:rsid w:val="00BE1E47"/>
    <w:rsid w:val="00BE262D"/>
    <w:rsid w:val="00BE2EAD"/>
    <w:rsid w:val="00BE4691"/>
    <w:rsid w:val="00BE55E9"/>
    <w:rsid w:val="00BE5CCF"/>
    <w:rsid w:val="00BF2757"/>
    <w:rsid w:val="00BF50C5"/>
    <w:rsid w:val="00BF55B3"/>
    <w:rsid w:val="00BF579A"/>
    <w:rsid w:val="00BF65C4"/>
    <w:rsid w:val="00BF734B"/>
    <w:rsid w:val="00C005C4"/>
    <w:rsid w:val="00C04921"/>
    <w:rsid w:val="00C063B5"/>
    <w:rsid w:val="00C065E4"/>
    <w:rsid w:val="00C07E3E"/>
    <w:rsid w:val="00C1113E"/>
    <w:rsid w:val="00C1159F"/>
    <w:rsid w:val="00C116EC"/>
    <w:rsid w:val="00C12074"/>
    <w:rsid w:val="00C12287"/>
    <w:rsid w:val="00C1252C"/>
    <w:rsid w:val="00C136C2"/>
    <w:rsid w:val="00C13DB1"/>
    <w:rsid w:val="00C157EB"/>
    <w:rsid w:val="00C21C38"/>
    <w:rsid w:val="00C2555B"/>
    <w:rsid w:val="00C300FC"/>
    <w:rsid w:val="00C315A3"/>
    <w:rsid w:val="00C338D6"/>
    <w:rsid w:val="00C3661D"/>
    <w:rsid w:val="00C37CF9"/>
    <w:rsid w:val="00C407C6"/>
    <w:rsid w:val="00C41922"/>
    <w:rsid w:val="00C43F9C"/>
    <w:rsid w:val="00C46A28"/>
    <w:rsid w:val="00C47B31"/>
    <w:rsid w:val="00C511D9"/>
    <w:rsid w:val="00C51428"/>
    <w:rsid w:val="00C51683"/>
    <w:rsid w:val="00C517C1"/>
    <w:rsid w:val="00C52EC4"/>
    <w:rsid w:val="00C54ACE"/>
    <w:rsid w:val="00C54D0D"/>
    <w:rsid w:val="00C552D6"/>
    <w:rsid w:val="00C55A11"/>
    <w:rsid w:val="00C56513"/>
    <w:rsid w:val="00C56D7C"/>
    <w:rsid w:val="00C57276"/>
    <w:rsid w:val="00C57B6F"/>
    <w:rsid w:val="00C6100F"/>
    <w:rsid w:val="00C61650"/>
    <w:rsid w:val="00C617C5"/>
    <w:rsid w:val="00C62EA2"/>
    <w:rsid w:val="00C63649"/>
    <w:rsid w:val="00C63ACD"/>
    <w:rsid w:val="00C63DB4"/>
    <w:rsid w:val="00C63EE3"/>
    <w:rsid w:val="00C650A5"/>
    <w:rsid w:val="00C6561C"/>
    <w:rsid w:val="00C656F1"/>
    <w:rsid w:val="00C65915"/>
    <w:rsid w:val="00C65EB5"/>
    <w:rsid w:val="00C67604"/>
    <w:rsid w:val="00C71A72"/>
    <w:rsid w:val="00C72F57"/>
    <w:rsid w:val="00C732BA"/>
    <w:rsid w:val="00C73F8E"/>
    <w:rsid w:val="00C7420D"/>
    <w:rsid w:val="00C765C9"/>
    <w:rsid w:val="00C7709A"/>
    <w:rsid w:val="00C80997"/>
    <w:rsid w:val="00C81A5D"/>
    <w:rsid w:val="00C81BF8"/>
    <w:rsid w:val="00C81D3D"/>
    <w:rsid w:val="00C81DF8"/>
    <w:rsid w:val="00C83CFF"/>
    <w:rsid w:val="00C87DCC"/>
    <w:rsid w:val="00C91DBB"/>
    <w:rsid w:val="00C95316"/>
    <w:rsid w:val="00C962CA"/>
    <w:rsid w:val="00C96B90"/>
    <w:rsid w:val="00C97283"/>
    <w:rsid w:val="00CA1146"/>
    <w:rsid w:val="00CA2077"/>
    <w:rsid w:val="00CA210E"/>
    <w:rsid w:val="00CA262A"/>
    <w:rsid w:val="00CA2A79"/>
    <w:rsid w:val="00CA3367"/>
    <w:rsid w:val="00CA35B0"/>
    <w:rsid w:val="00CA375E"/>
    <w:rsid w:val="00CA72AF"/>
    <w:rsid w:val="00CA7E91"/>
    <w:rsid w:val="00CB0B8E"/>
    <w:rsid w:val="00CB1037"/>
    <w:rsid w:val="00CB1B15"/>
    <w:rsid w:val="00CB2D34"/>
    <w:rsid w:val="00CB402E"/>
    <w:rsid w:val="00CB5062"/>
    <w:rsid w:val="00CB57D6"/>
    <w:rsid w:val="00CB59D7"/>
    <w:rsid w:val="00CB5E22"/>
    <w:rsid w:val="00CB79DF"/>
    <w:rsid w:val="00CC2F33"/>
    <w:rsid w:val="00CC5ADC"/>
    <w:rsid w:val="00CC64EA"/>
    <w:rsid w:val="00CC6FC9"/>
    <w:rsid w:val="00CC7E04"/>
    <w:rsid w:val="00CD244B"/>
    <w:rsid w:val="00CD2924"/>
    <w:rsid w:val="00CD3A7C"/>
    <w:rsid w:val="00CD4E5B"/>
    <w:rsid w:val="00CD57C9"/>
    <w:rsid w:val="00CD68C6"/>
    <w:rsid w:val="00CD6F46"/>
    <w:rsid w:val="00CE06D7"/>
    <w:rsid w:val="00CE4081"/>
    <w:rsid w:val="00CE70D6"/>
    <w:rsid w:val="00CF0DDA"/>
    <w:rsid w:val="00CF1913"/>
    <w:rsid w:val="00CF374C"/>
    <w:rsid w:val="00CF4982"/>
    <w:rsid w:val="00CF59F0"/>
    <w:rsid w:val="00CF63A4"/>
    <w:rsid w:val="00CF6D1D"/>
    <w:rsid w:val="00CF75B5"/>
    <w:rsid w:val="00CF7F04"/>
    <w:rsid w:val="00D01ADC"/>
    <w:rsid w:val="00D03782"/>
    <w:rsid w:val="00D05BA3"/>
    <w:rsid w:val="00D05CE6"/>
    <w:rsid w:val="00D0640F"/>
    <w:rsid w:val="00D06B06"/>
    <w:rsid w:val="00D06F88"/>
    <w:rsid w:val="00D0738F"/>
    <w:rsid w:val="00D10A85"/>
    <w:rsid w:val="00D12C19"/>
    <w:rsid w:val="00D1418D"/>
    <w:rsid w:val="00D142FB"/>
    <w:rsid w:val="00D15A78"/>
    <w:rsid w:val="00D165DC"/>
    <w:rsid w:val="00D17423"/>
    <w:rsid w:val="00D2020A"/>
    <w:rsid w:val="00D21F40"/>
    <w:rsid w:val="00D22C7C"/>
    <w:rsid w:val="00D22F11"/>
    <w:rsid w:val="00D25AF6"/>
    <w:rsid w:val="00D26206"/>
    <w:rsid w:val="00D26766"/>
    <w:rsid w:val="00D27835"/>
    <w:rsid w:val="00D30490"/>
    <w:rsid w:val="00D305E3"/>
    <w:rsid w:val="00D30A8F"/>
    <w:rsid w:val="00D30AF8"/>
    <w:rsid w:val="00D30C63"/>
    <w:rsid w:val="00D318AC"/>
    <w:rsid w:val="00D31CBD"/>
    <w:rsid w:val="00D32708"/>
    <w:rsid w:val="00D32F64"/>
    <w:rsid w:val="00D346D3"/>
    <w:rsid w:val="00D34A72"/>
    <w:rsid w:val="00D35E6D"/>
    <w:rsid w:val="00D36479"/>
    <w:rsid w:val="00D3658D"/>
    <w:rsid w:val="00D420DC"/>
    <w:rsid w:val="00D424EC"/>
    <w:rsid w:val="00D43241"/>
    <w:rsid w:val="00D43A66"/>
    <w:rsid w:val="00D444EA"/>
    <w:rsid w:val="00D448A4"/>
    <w:rsid w:val="00D44B1C"/>
    <w:rsid w:val="00D44B67"/>
    <w:rsid w:val="00D451B2"/>
    <w:rsid w:val="00D45F52"/>
    <w:rsid w:val="00D4663C"/>
    <w:rsid w:val="00D50924"/>
    <w:rsid w:val="00D50E70"/>
    <w:rsid w:val="00D522BC"/>
    <w:rsid w:val="00D5345F"/>
    <w:rsid w:val="00D54183"/>
    <w:rsid w:val="00D560C7"/>
    <w:rsid w:val="00D5670E"/>
    <w:rsid w:val="00D57478"/>
    <w:rsid w:val="00D6090C"/>
    <w:rsid w:val="00D62074"/>
    <w:rsid w:val="00D62F61"/>
    <w:rsid w:val="00D64D27"/>
    <w:rsid w:val="00D6559F"/>
    <w:rsid w:val="00D66412"/>
    <w:rsid w:val="00D70BCB"/>
    <w:rsid w:val="00D724B8"/>
    <w:rsid w:val="00D725B3"/>
    <w:rsid w:val="00D745D0"/>
    <w:rsid w:val="00D7488B"/>
    <w:rsid w:val="00D756F7"/>
    <w:rsid w:val="00D75B27"/>
    <w:rsid w:val="00D804F0"/>
    <w:rsid w:val="00D81CB0"/>
    <w:rsid w:val="00D82E32"/>
    <w:rsid w:val="00D87062"/>
    <w:rsid w:val="00D877BA"/>
    <w:rsid w:val="00D87FA9"/>
    <w:rsid w:val="00D9322C"/>
    <w:rsid w:val="00D9794B"/>
    <w:rsid w:val="00D97B15"/>
    <w:rsid w:val="00DA1DAF"/>
    <w:rsid w:val="00DA2520"/>
    <w:rsid w:val="00DA2CD0"/>
    <w:rsid w:val="00DA3561"/>
    <w:rsid w:val="00DA70D4"/>
    <w:rsid w:val="00DB0044"/>
    <w:rsid w:val="00DB08FF"/>
    <w:rsid w:val="00DB1AEC"/>
    <w:rsid w:val="00DB3535"/>
    <w:rsid w:val="00DB3734"/>
    <w:rsid w:val="00DB3AFA"/>
    <w:rsid w:val="00DB3B9F"/>
    <w:rsid w:val="00DB4666"/>
    <w:rsid w:val="00DB615D"/>
    <w:rsid w:val="00DB66F3"/>
    <w:rsid w:val="00DC0458"/>
    <w:rsid w:val="00DC0A26"/>
    <w:rsid w:val="00DC11B7"/>
    <w:rsid w:val="00DC2975"/>
    <w:rsid w:val="00DC2BF3"/>
    <w:rsid w:val="00DC3466"/>
    <w:rsid w:val="00DC3684"/>
    <w:rsid w:val="00DC3A32"/>
    <w:rsid w:val="00DC3DC6"/>
    <w:rsid w:val="00DC67DC"/>
    <w:rsid w:val="00DC6B69"/>
    <w:rsid w:val="00DC7B66"/>
    <w:rsid w:val="00DD00D4"/>
    <w:rsid w:val="00DD15DF"/>
    <w:rsid w:val="00DD41B5"/>
    <w:rsid w:val="00DD4460"/>
    <w:rsid w:val="00DD5CCD"/>
    <w:rsid w:val="00DE08BB"/>
    <w:rsid w:val="00DE20FC"/>
    <w:rsid w:val="00DE2248"/>
    <w:rsid w:val="00DE2F3E"/>
    <w:rsid w:val="00DE3B24"/>
    <w:rsid w:val="00DE459D"/>
    <w:rsid w:val="00DE516A"/>
    <w:rsid w:val="00DE7AAC"/>
    <w:rsid w:val="00DF016A"/>
    <w:rsid w:val="00DF01AB"/>
    <w:rsid w:val="00DF13D1"/>
    <w:rsid w:val="00DF1A34"/>
    <w:rsid w:val="00DF224F"/>
    <w:rsid w:val="00DF2E6D"/>
    <w:rsid w:val="00DF2F9E"/>
    <w:rsid w:val="00DF3390"/>
    <w:rsid w:val="00DF50BB"/>
    <w:rsid w:val="00DF563D"/>
    <w:rsid w:val="00DF5B7D"/>
    <w:rsid w:val="00DF72E4"/>
    <w:rsid w:val="00DF7977"/>
    <w:rsid w:val="00DF79DB"/>
    <w:rsid w:val="00DF7C3E"/>
    <w:rsid w:val="00E00182"/>
    <w:rsid w:val="00E006C4"/>
    <w:rsid w:val="00E01A8D"/>
    <w:rsid w:val="00E027E9"/>
    <w:rsid w:val="00E03605"/>
    <w:rsid w:val="00E03904"/>
    <w:rsid w:val="00E03C50"/>
    <w:rsid w:val="00E051C6"/>
    <w:rsid w:val="00E05C80"/>
    <w:rsid w:val="00E06E8F"/>
    <w:rsid w:val="00E06F76"/>
    <w:rsid w:val="00E113F2"/>
    <w:rsid w:val="00E11AC3"/>
    <w:rsid w:val="00E1240D"/>
    <w:rsid w:val="00E133AD"/>
    <w:rsid w:val="00E15C71"/>
    <w:rsid w:val="00E164F6"/>
    <w:rsid w:val="00E17EAD"/>
    <w:rsid w:val="00E21FA2"/>
    <w:rsid w:val="00E2201E"/>
    <w:rsid w:val="00E22614"/>
    <w:rsid w:val="00E2347E"/>
    <w:rsid w:val="00E24538"/>
    <w:rsid w:val="00E24DE6"/>
    <w:rsid w:val="00E252D5"/>
    <w:rsid w:val="00E30168"/>
    <w:rsid w:val="00E3125D"/>
    <w:rsid w:val="00E31F30"/>
    <w:rsid w:val="00E33542"/>
    <w:rsid w:val="00E347AB"/>
    <w:rsid w:val="00E425E1"/>
    <w:rsid w:val="00E42656"/>
    <w:rsid w:val="00E428AD"/>
    <w:rsid w:val="00E42C7C"/>
    <w:rsid w:val="00E4351A"/>
    <w:rsid w:val="00E4405C"/>
    <w:rsid w:val="00E44378"/>
    <w:rsid w:val="00E45243"/>
    <w:rsid w:val="00E46167"/>
    <w:rsid w:val="00E4727E"/>
    <w:rsid w:val="00E508F1"/>
    <w:rsid w:val="00E50DA4"/>
    <w:rsid w:val="00E52AC4"/>
    <w:rsid w:val="00E542B5"/>
    <w:rsid w:val="00E543AC"/>
    <w:rsid w:val="00E55E7E"/>
    <w:rsid w:val="00E56FED"/>
    <w:rsid w:val="00E57654"/>
    <w:rsid w:val="00E60B5D"/>
    <w:rsid w:val="00E6250B"/>
    <w:rsid w:val="00E62793"/>
    <w:rsid w:val="00E646A0"/>
    <w:rsid w:val="00E654C2"/>
    <w:rsid w:val="00E6718C"/>
    <w:rsid w:val="00E67837"/>
    <w:rsid w:val="00E702AF"/>
    <w:rsid w:val="00E707AA"/>
    <w:rsid w:val="00E70897"/>
    <w:rsid w:val="00E70996"/>
    <w:rsid w:val="00E752C6"/>
    <w:rsid w:val="00E759A8"/>
    <w:rsid w:val="00E808EF"/>
    <w:rsid w:val="00E82633"/>
    <w:rsid w:val="00E82F5A"/>
    <w:rsid w:val="00E8385B"/>
    <w:rsid w:val="00E8715E"/>
    <w:rsid w:val="00E879E9"/>
    <w:rsid w:val="00E914A6"/>
    <w:rsid w:val="00E918D3"/>
    <w:rsid w:val="00EA01C4"/>
    <w:rsid w:val="00EA0900"/>
    <w:rsid w:val="00EA0D78"/>
    <w:rsid w:val="00EA47A8"/>
    <w:rsid w:val="00EA4FF0"/>
    <w:rsid w:val="00EA5890"/>
    <w:rsid w:val="00EA61B4"/>
    <w:rsid w:val="00EA66F6"/>
    <w:rsid w:val="00EA688F"/>
    <w:rsid w:val="00EA6C4F"/>
    <w:rsid w:val="00EA7751"/>
    <w:rsid w:val="00EB0168"/>
    <w:rsid w:val="00EB01F3"/>
    <w:rsid w:val="00EB0933"/>
    <w:rsid w:val="00EB1CC7"/>
    <w:rsid w:val="00EB40A5"/>
    <w:rsid w:val="00EB79FE"/>
    <w:rsid w:val="00EC083D"/>
    <w:rsid w:val="00EC1F2C"/>
    <w:rsid w:val="00EC2E3C"/>
    <w:rsid w:val="00EC353A"/>
    <w:rsid w:val="00EC4969"/>
    <w:rsid w:val="00EC4D9D"/>
    <w:rsid w:val="00EC7FBC"/>
    <w:rsid w:val="00ED2F5A"/>
    <w:rsid w:val="00ED4138"/>
    <w:rsid w:val="00ED463B"/>
    <w:rsid w:val="00ED547E"/>
    <w:rsid w:val="00ED5A84"/>
    <w:rsid w:val="00ED6E5F"/>
    <w:rsid w:val="00EE1191"/>
    <w:rsid w:val="00EE1E42"/>
    <w:rsid w:val="00EE4848"/>
    <w:rsid w:val="00EE5C9D"/>
    <w:rsid w:val="00EE5F74"/>
    <w:rsid w:val="00EE6082"/>
    <w:rsid w:val="00EE743A"/>
    <w:rsid w:val="00EE7812"/>
    <w:rsid w:val="00EF0447"/>
    <w:rsid w:val="00EF07E6"/>
    <w:rsid w:val="00EF1129"/>
    <w:rsid w:val="00EF26B3"/>
    <w:rsid w:val="00EF5C0D"/>
    <w:rsid w:val="00EF5DE7"/>
    <w:rsid w:val="00EF73DE"/>
    <w:rsid w:val="00EF76C2"/>
    <w:rsid w:val="00F001B7"/>
    <w:rsid w:val="00F00A59"/>
    <w:rsid w:val="00F01850"/>
    <w:rsid w:val="00F0269A"/>
    <w:rsid w:val="00F0274C"/>
    <w:rsid w:val="00F03C7C"/>
    <w:rsid w:val="00F03E60"/>
    <w:rsid w:val="00F05F19"/>
    <w:rsid w:val="00F06AAE"/>
    <w:rsid w:val="00F0746C"/>
    <w:rsid w:val="00F076D7"/>
    <w:rsid w:val="00F07B98"/>
    <w:rsid w:val="00F12123"/>
    <w:rsid w:val="00F129BE"/>
    <w:rsid w:val="00F12DC7"/>
    <w:rsid w:val="00F13C2E"/>
    <w:rsid w:val="00F14111"/>
    <w:rsid w:val="00F15894"/>
    <w:rsid w:val="00F218DA"/>
    <w:rsid w:val="00F21D23"/>
    <w:rsid w:val="00F27DE1"/>
    <w:rsid w:val="00F30A7A"/>
    <w:rsid w:val="00F30ABD"/>
    <w:rsid w:val="00F30D2E"/>
    <w:rsid w:val="00F3218A"/>
    <w:rsid w:val="00F34119"/>
    <w:rsid w:val="00F343DD"/>
    <w:rsid w:val="00F35C28"/>
    <w:rsid w:val="00F36B1C"/>
    <w:rsid w:val="00F36E0C"/>
    <w:rsid w:val="00F40CC9"/>
    <w:rsid w:val="00F40EFC"/>
    <w:rsid w:val="00F417FA"/>
    <w:rsid w:val="00F46D59"/>
    <w:rsid w:val="00F505C1"/>
    <w:rsid w:val="00F514EB"/>
    <w:rsid w:val="00F53518"/>
    <w:rsid w:val="00F55242"/>
    <w:rsid w:val="00F55C4B"/>
    <w:rsid w:val="00F5721B"/>
    <w:rsid w:val="00F57237"/>
    <w:rsid w:val="00F62A02"/>
    <w:rsid w:val="00F6301B"/>
    <w:rsid w:val="00F638A2"/>
    <w:rsid w:val="00F63BAE"/>
    <w:rsid w:val="00F64838"/>
    <w:rsid w:val="00F649DE"/>
    <w:rsid w:val="00F64E83"/>
    <w:rsid w:val="00F7452F"/>
    <w:rsid w:val="00F74559"/>
    <w:rsid w:val="00F75B0F"/>
    <w:rsid w:val="00F8002C"/>
    <w:rsid w:val="00F8006E"/>
    <w:rsid w:val="00F802BF"/>
    <w:rsid w:val="00F83D9D"/>
    <w:rsid w:val="00F83E66"/>
    <w:rsid w:val="00F855B6"/>
    <w:rsid w:val="00F862A1"/>
    <w:rsid w:val="00F86AA5"/>
    <w:rsid w:val="00F87FF8"/>
    <w:rsid w:val="00F904DC"/>
    <w:rsid w:val="00F913B8"/>
    <w:rsid w:val="00F92711"/>
    <w:rsid w:val="00F9314E"/>
    <w:rsid w:val="00F9481B"/>
    <w:rsid w:val="00F94D86"/>
    <w:rsid w:val="00F96BAF"/>
    <w:rsid w:val="00FA1588"/>
    <w:rsid w:val="00FA4DAE"/>
    <w:rsid w:val="00FA5FD2"/>
    <w:rsid w:val="00FA7919"/>
    <w:rsid w:val="00FB02BA"/>
    <w:rsid w:val="00FB0C01"/>
    <w:rsid w:val="00FB285E"/>
    <w:rsid w:val="00FB2DBC"/>
    <w:rsid w:val="00FB34E9"/>
    <w:rsid w:val="00FB48CE"/>
    <w:rsid w:val="00FB508A"/>
    <w:rsid w:val="00FB520F"/>
    <w:rsid w:val="00FC076E"/>
    <w:rsid w:val="00FC2B46"/>
    <w:rsid w:val="00FC2EFF"/>
    <w:rsid w:val="00FC31D6"/>
    <w:rsid w:val="00FC34C8"/>
    <w:rsid w:val="00FC4304"/>
    <w:rsid w:val="00FC72CA"/>
    <w:rsid w:val="00FC77E8"/>
    <w:rsid w:val="00FC7AFF"/>
    <w:rsid w:val="00FD21B7"/>
    <w:rsid w:val="00FD2D3C"/>
    <w:rsid w:val="00FD432D"/>
    <w:rsid w:val="00FD4618"/>
    <w:rsid w:val="00FD59B2"/>
    <w:rsid w:val="00FD6518"/>
    <w:rsid w:val="00FE0241"/>
    <w:rsid w:val="00FE0FA4"/>
    <w:rsid w:val="00FE32E9"/>
    <w:rsid w:val="00FE4EC4"/>
    <w:rsid w:val="00FE613E"/>
    <w:rsid w:val="00FE6878"/>
    <w:rsid w:val="00FE6BF5"/>
    <w:rsid w:val="00FE7627"/>
    <w:rsid w:val="00FE7E14"/>
    <w:rsid w:val="00FF05B1"/>
    <w:rsid w:val="00FF05E6"/>
    <w:rsid w:val="00FF12C9"/>
    <w:rsid w:val="00FF1D6C"/>
    <w:rsid w:val="00FF60C8"/>
    <w:rsid w:val="00FF6EA4"/>
    <w:rsid w:val="00FF72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1B"/>
    <w:pPr>
      <w:spacing w:after="0" w:line="240" w:lineRule="auto"/>
    </w:pPr>
    <w:rPr>
      <w:rFonts w:ascii="Times New Roman" w:eastAsia="Batang" w:hAnsi="Times New Roman" w:cs="Times New Roman"/>
      <w:sz w:val="20"/>
      <w:szCs w:val="20"/>
      <w:lang w:eastAsia="pt-BR"/>
    </w:rPr>
  </w:style>
  <w:style w:type="paragraph" w:styleId="Ttulo3">
    <w:name w:val="heading 3"/>
    <w:basedOn w:val="Normal"/>
    <w:next w:val="Normal"/>
    <w:link w:val="Ttulo3Char"/>
    <w:uiPriority w:val="9"/>
    <w:semiHidden/>
    <w:unhideWhenUsed/>
    <w:qFormat/>
    <w:rsid w:val="00F6301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F6301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6301B"/>
    <w:rPr>
      <w:rFonts w:asciiTheme="majorHAnsi" w:eastAsiaTheme="majorEastAsia" w:hAnsiTheme="majorHAnsi" w:cstheme="majorBidi"/>
      <w:b/>
      <w:bCs/>
      <w:color w:val="4F81BD" w:themeColor="accent1"/>
      <w:sz w:val="20"/>
      <w:szCs w:val="20"/>
      <w:lang w:eastAsia="pt-BR"/>
    </w:rPr>
  </w:style>
  <w:style w:type="character" w:customStyle="1" w:styleId="Ttulo5Char">
    <w:name w:val="Título 5 Char"/>
    <w:basedOn w:val="Fontepargpadro"/>
    <w:link w:val="Ttulo5"/>
    <w:uiPriority w:val="9"/>
    <w:semiHidden/>
    <w:rsid w:val="00F6301B"/>
    <w:rPr>
      <w:rFonts w:asciiTheme="majorHAnsi" w:eastAsiaTheme="majorEastAsia" w:hAnsiTheme="majorHAnsi" w:cstheme="majorBidi"/>
      <w:color w:val="243F60" w:themeColor="accent1" w:themeShade="7F"/>
      <w:sz w:val="20"/>
      <w:szCs w:val="20"/>
      <w:lang w:eastAsia="pt-BR"/>
    </w:rPr>
  </w:style>
  <w:style w:type="paragraph" w:styleId="Rodap">
    <w:name w:val="footer"/>
    <w:basedOn w:val="Normal"/>
    <w:link w:val="RodapChar"/>
    <w:uiPriority w:val="99"/>
    <w:rsid w:val="00F6301B"/>
    <w:pPr>
      <w:tabs>
        <w:tab w:val="center" w:pos="4419"/>
        <w:tab w:val="right" w:pos="8838"/>
      </w:tabs>
    </w:pPr>
  </w:style>
  <w:style w:type="character" w:customStyle="1" w:styleId="RodapChar">
    <w:name w:val="Rodapé Char"/>
    <w:basedOn w:val="Fontepargpadro"/>
    <w:link w:val="Rodap"/>
    <w:uiPriority w:val="99"/>
    <w:rsid w:val="00F6301B"/>
    <w:rPr>
      <w:rFonts w:ascii="Times New Roman" w:eastAsia="Batang" w:hAnsi="Times New Roman" w:cs="Times New Roman"/>
      <w:sz w:val="20"/>
      <w:szCs w:val="20"/>
      <w:lang w:eastAsia="pt-BR"/>
    </w:rPr>
  </w:style>
  <w:style w:type="paragraph" w:styleId="Cabealho">
    <w:name w:val="header"/>
    <w:basedOn w:val="Normal"/>
    <w:link w:val="CabealhoChar"/>
    <w:uiPriority w:val="99"/>
    <w:rsid w:val="00F6301B"/>
    <w:pPr>
      <w:tabs>
        <w:tab w:val="center" w:pos="4252"/>
        <w:tab w:val="right" w:pos="8504"/>
      </w:tabs>
    </w:pPr>
  </w:style>
  <w:style w:type="character" w:customStyle="1" w:styleId="CabealhoChar">
    <w:name w:val="Cabeçalho Char"/>
    <w:basedOn w:val="Fontepargpadro"/>
    <w:link w:val="Cabealho"/>
    <w:uiPriority w:val="99"/>
    <w:rsid w:val="00F6301B"/>
    <w:rPr>
      <w:rFonts w:ascii="Times New Roman" w:eastAsia="Batang" w:hAnsi="Times New Roman" w:cs="Times New Roman"/>
      <w:sz w:val="20"/>
      <w:szCs w:val="20"/>
      <w:lang w:eastAsia="pt-BR"/>
    </w:rPr>
  </w:style>
  <w:style w:type="paragraph" w:styleId="Corpodetexto">
    <w:name w:val="Body Text"/>
    <w:basedOn w:val="Normal"/>
    <w:link w:val="CorpodetextoChar"/>
    <w:uiPriority w:val="99"/>
    <w:unhideWhenUsed/>
    <w:rsid w:val="00F6301B"/>
    <w:pPr>
      <w:spacing w:after="120"/>
    </w:pPr>
  </w:style>
  <w:style w:type="character" w:customStyle="1" w:styleId="CorpodetextoChar">
    <w:name w:val="Corpo de texto Char"/>
    <w:basedOn w:val="Fontepargpadro"/>
    <w:link w:val="Corpodetexto"/>
    <w:uiPriority w:val="99"/>
    <w:rsid w:val="00F6301B"/>
    <w:rPr>
      <w:rFonts w:ascii="Times New Roman" w:eastAsia="Batang" w:hAnsi="Times New Roman" w:cs="Times New Roman"/>
      <w:sz w:val="20"/>
      <w:szCs w:val="20"/>
      <w:lang w:eastAsia="pt-BR"/>
    </w:rPr>
  </w:style>
  <w:style w:type="character" w:styleId="Nmerodepgina">
    <w:name w:val="page number"/>
    <w:basedOn w:val="Fontepargpadro"/>
    <w:rsid w:val="00F6301B"/>
  </w:style>
  <w:style w:type="character" w:styleId="Hyperlink">
    <w:name w:val="Hyperlink"/>
    <w:basedOn w:val="Fontepargpadro"/>
    <w:uiPriority w:val="99"/>
    <w:unhideWhenUsed/>
    <w:rsid w:val="00F6301B"/>
    <w:rPr>
      <w:color w:val="0000FF" w:themeColor="hyperlink"/>
      <w:u w:val="single"/>
    </w:rPr>
  </w:style>
  <w:style w:type="paragraph" w:styleId="SemEspaamento">
    <w:name w:val="No Spacing"/>
    <w:uiPriority w:val="1"/>
    <w:qFormat/>
    <w:rsid w:val="00F6301B"/>
    <w:pPr>
      <w:spacing w:after="0" w:line="240" w:lineRule="auto"/>
    </w:pPr>
    <w:rPr>
      <w:rFonts w:ascii="Times New Roman" w:eastAsia="Batang" w:hAnsi="Times New Roman" w:cs="Times New Roman"/>
      <w:sz w:val="20"/>
      <w:szCs w:val="20"/>
      <w:lang w:eastAsia="pt-BR"/>
    </w:rPr>
  </w:style>
  <w:style w:type="paragraph" w:styleId="Recuodecorpodetexto">
    <w:name w:val="Body Text Indent"/>
    <w:basedOn w:val="Normal"/>
    <w:link w:val="RecuodecorpodetextoChar"/>
    <w:rsid w:val="00F6301B"/>
    <w:pPr>
      <w:spacing w:after="120"/>
      <w:ind w:left="283"/>
    </w:pPr>
    <w:rPr>
      <w:rFonts w:eastAsia="Times New Roman"/>
    </w:rPr>
  </w:style>
  <w:style w:type="character" w:customStyle="1" w:styleId="RecuodecorpodetextoChar">
    <w:name w:val="Recuo de corpo de texto Char"/>
    <w:basedOn w:val="Fontepargpadro"/>
    <w:link w:val="Recuodecorpodetexto"/>
    <w:rsid w:val="00F6301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6301B"/>
    <w:rPr>
      <w:rFonts w:ascii="Tahoma" w:hAnsi="Tahoma" w:cs="Tahoma"/>
      <w:sz w:val="16"/>
      <w:szCs w:val="16"/>
    </w:rPr>
  </w:style>
  <w:style w:type="character" w:customStyle="1" w:styleId="TextodebaloChar">
    <w:name w:val="Texto de balão Char"/>
    <w:basedOn w:val="Fontepargpadro"/>
    <w:link w:val="Textodebalo"/>
    <w:uiPriority w:val="99"/>
    <w:semiHidden/>
    <w:rsid w:val="00F6301B"/>
    <w:rPr>
      <w:rFonts w:ascii="Tahoma" w:eastAsia="Batang"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3245-3540/gabinete@anastacio.ms.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2085</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cp:revision>
  <dcterms:created xsi:type="dcterms:W3CDTF">2016-11-30T13:51:00Z</dcterms:created>
  <dcterms:modified xsi:type="dcterms:W3CDTF">2016-11-30T13:55:00Z</dcterms:modified>
</cp:coreProperties>
</file>