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F8D" w:rsidRPr="002F657D" w:rsidRDefault="00124F8D" w:rsidP="009720ED">
      <w:pPr>
        <w:pStyle w:val="Ttulo1"/>
        <w:jc w:val="center"/>
        <w:rPr>
          <w:rFonts w:ascii="Arial" w:hAnsi="Arial" w:cs="Arial"/>
          <w:sz w:val="22"/>
          <w:szCs w:val="22"/>
          <w:lang w:val="pt-BR"/>
        </w:rPr>
      </w:pPr>
      <w:bookmarkStart w:id="0" w:name="_GoBack"/>
      <w:bookmarkEnd w:id="0"/>
      <w:r w:rsidRPr="002F657D">
        <w:rPr>
          <w:rFonts w:ascii="Arial" w:hAnsi="Arial" w:cs="Arial"/>
          <w:sz w:val="22"/>
          <w:szCs w:val="22"/>
        </w:rPr>
        <w:t xml:space="preserve">PROCESSO ADMINISTRATIVO Nº </w:t>
      </w:r>
      <w:r w:rsidR="00E65E27" w:rsidRPr="002F657D">
        <w:rPr>
          <w:rFonts w:ascii="Arial" w:hAnsi="Arial" w:cs="Arial"/>
          <w:sz w:val="22"/>
          <w:szCs w:val="22"/>
          <w:lang w:val="pt-BR"/>
        </w:rPr>
        <w:t>04</w:t>
      </w:r>
      <w:r w:rsidR="001F08C3" w:rsidRPr="002F657D">
        <w:rPr>
          <w:rFonts w:ascii="Arial" w:hAnsi="Arial" w:cs="Arial"/>
          <w:sz w:val="22"/>
          <w:szCs w:val="22"/>
          <w:lang w:val="pt-BR"/>
        </w:rPr>
        <w:t>8</w:t>
      </w:r>
      <w:r w:rsidRPr="002F657D">
        <w:rPr>
          <w:rFonts w:ascii="Arial" w:hAnsi="Arial" w:cs="Arial"/>
          <w:sz w:val="22"/>
          <w:szCs w:val="22"/>
        </w:rPr>
        <w:t>/20</w:t>
      </w:r>
      <w:r w:rsidR="00E65E27" w:rsidRPr="002F657D">
        <w:rPr>
          <w:rFonts w:ascii="Arial" w:hAnsi="Arial" w:cs="Arial"/>
          <w:sz w:val="22"/>
          <w:szCs w:val="22"/>
          <w:lang w:val="pt-BR"/>
        </w:rPr>
        <w:t>20</w:t>
      </w:r>
    </w:p>
    <w:p w:rsidR="00124F8D" w:rsidRPr="002F657D" w:rsidRDefault="00124F8D" w:rsidP="00124F8D">
      <w:pPr>
        <w:pStyle w:val="Ttulo1"/>
        <w:jc w:val="center"/>
        <w:rPr>
          <w:rFonts w:ascii="Arial" w:hAnsi="Arial" w:cs="Arial"/>
          <w:sz w:val="22"/>
          <w:szCs w:val="22"/>
        </w:rPr>
      </w:pPr>
      <w:r w:rsidRPr="002F657D">
        <w:rPr>
          <w:rFonts w:ascii="Arial" w:hAnsi="Arial" w:cs="Arial"/>
          <w:sz w:val="22"/>
          <w:szCs w:val="22"/>
        </w:rPr>
        <w:t xml:space="preserve">PREGÃO PRESENCIAL Nº </w:t>
      </w:r>
      <w:r w:rsidR="002F657D" w:rsidRPr="002F657D">
        <w:rPr>
          <w:rFonts w:ascii="Arial" w:hAnsi="Arial" w:cs="Arial"/>
          <w:sz w:val="22"/>
          <w:szCs w:val="22"/>
          <w:lang w:val="pt-BR"/>
        </w:rPr>
        <w:t>007</w:t>
      </w:r>
      <w:r w:rsidRPr="002F657D">
        <w:rPr>
          <w:rFonts w:ascii="Arial" w:hAnsi="Arial" w:cs="Arial"/>
          <w:sz w:val="22"/>
          <w:szCs w:val="22"/>
        </w:rPr>
        <w:t>/20</w:t>
      </w:r>
      <w:r w:rsidR="00E65E27" w:rsidRPr="002F657D">
        <w:rPr>
          <w:rFonts w:ascii="Arial" w:hAnsi="Arial" w:cs="Arial"/>
          <w:sz w:val="22"/>
          <w:szCs w:val="22"/>
          <w:lang w:val="pt-BR"/>
        </w:rPr>
        <w:t>20</w:t>
      </w:r>
      <w:r w:rsidRPr="002F657D">
        <w:rPr>
          <w:rFonts w:ascii="Arial" w:hAnsi="Arial" w:cs="Arial"/>
          <w:sz w:val="22"/>
          <w:szCs w:val="22"/>
        </w:rPr>
        <w:t xml:space="preserve"> - REGISTRO DE PREÇOS</w:t>
      </w:r>
    </w:p>
    <w:p w:rsidR="00A06551" w:rsidRPr="00444267" w:rsidRDefault="00A06551" w:rsidP="00124F8D">
      <w:pPr>
        <w:pStyle w:val="Corpodetexto310"/>
        <w:rPr>
          <w:rFonts w:ascii="Arial" w:hAnsi="Arial" w:cs="Arial"/>
          <w:b/>
          <w:color w:val="FF0000"/>
          <w:sz w:val="22"/>
          <w:szCs w:val="22"/>
        </w:rPr>
      </w:pPr>
    </w:p>
    <w:p w:rsidR="007A1C81" w:rsidRPr="00444267" w:rsidRDefault="007A1C81" w:rsidP="007A1C81">
      <w:pPr>
        <w:spacing w:line="360" w:lineRule="auto"/>
        <w:contextualSpacing/>
        <w:jc w:val="center"/>
        <w:outlineLvl w:val="0"/>
        <w:rPr>
          <w:rFonts w:ascii="Arial" w:hAnsi="Arial" w:cs="Arial"/>
          <w:b/>
          <w:sz w:val="22"/>
          <w:szCs w:val="22"/>
          <w:u w:val="single"/>
        </w:rPr>
      </w:pPr>
      <w:r w:rsidRPr="00444267">
        <w:rPr>
          <w:rFonts w:ascii="Arial" w:hAnsi="Arial" w:cs="Arial"/>
          <w:b/>
          <w:sz w:val="22"/>
          <w:szCs w:val="22"/>
          <w:u w:val="single"/>
        </w:rPr>
        <w:t>MENOR PREÇO POR ITEM</w:t>
      </w:r>
    </w:p>
    <w:p w:rsidR="007A1C81" w:rsidRPr="00444267" w:rsidRDefault="007A1C81" w:rsidP="007A1C81">
      <w:pPr>
        <w:pStyle w:val="Recuodecorpodetexto"/>
        <w:spacing w:line="240" w:lineRule="auto"/>
        <w:ind w:right="-143" w:firstLine="0"/>
        <w:contextualSpacing/>
        <w:rPr>
          <w:rFonts w:ascii="Arial" w:hAnsi="Arial" w:cs="Arial"/>
          <w:b/>
          <w:sz w:val="22"/>
          <w:szCs w:val="22"/>
          <w:u w:val="single"/>
        </w:rPr>
      </w:pPr>
    </w:p>
    <w:p w:rsidR="005373AD" w:rsidRPr="00444267" w:rsidRDefault="007A1C81" w:rsidP="005373AD">
      <w:pPr>
        <w:pStyle w:val="Corpodetexto"/>
        <w:jc w:val="both"/>
        <w:rPr>
          <w:rFonts w:ascii="Arial" w:hAnsi="Arial" w:cs="Arial"/>
          <w:sz w:val="22"/>
          <w:szCs w:val="22"/>
          <w:lang w:val="pt-BR"/>
        </w:rPr>
      </w:pPr>
      <w:r w:rsidRPr="00444267">
        <w:rPr>
          <w:rFonts w:ascii="Arial" w:hAnsi="Arial" w:cs="Arial"/>
          <w:b/>
          <w:sz w:val="22"/>
          <w:szCs w:val="22"/>
          <w:u w:val="single"/>
        </w:rPr>
        <w:t>OBJETO</w:t>
      </w:r>
      <w:r w:rsidRPr="00444267">
        <w:rPr>
          <w:rFonts w:ascii="Arial" w:hAnsi="Arial" w:cs="Arial"/>
          <w:b/>
          <w:sz w:val="22"/>
          <w:szCs w:val="22"/>
        </w:rPr>
        <w:t xml:space="preserve">: </w:t>
      </w:r>
      <w:r w:rsidR="00201B3A" w:rsidRPr="00444267">
        <w:rPr>
          <w:rFonts w:ascii="Arial" w:hAnsi="Arial" w:cs="Arial"/>
          <w:bCs/>
          <w:sz w:val="22"/>
          <w:szCs w:val="22"/>
        </w:rPr>
        <w:t>Registro de preços para a</w:t>
      </w:r>
      <w:r w:rsidR="00201B3A" w:rsidRPr="00444267">
        <w:rPr>
          <w:rFonts w:ascii="Arial" w:hAnsi="Arial" w:cs="Arial"/>
          <w:sz w:val="22"/>
          <w:szCs w:val="22"/>
        </w:rPr>
        <w:t xml:space="preserve">quisição de cestas básicas, para atender </w:t>
      </w:r>
      <w:r w:rsidR="001F08C3" w:rsidRPr="00444267">
        <w:rPr>
          <w:rFonts w:ascii="Arial" w:hAnsi="Arial" w:cs="Arial"/>
          <w:sz w:val="22"/>
          <w:szCs w:val="22"/>
          <w:lang w:val="pt-BR"/>
        </w:rPr>
        <w:t>o Projeto “Cesta S</w:t>
      </w:r>
      <w:r w:rsidR="00201B3A" w:rsidRPr="00444267">
        <w:rPr>
          <w:rFonts w:ascii="Arial" w:hAnsi="Arial" w:cs="Arial"/>
          <w:sz w:val="22"/>
          <w:szCs w:val="22"/>
          <w:lang w:val="pt-BR"/>
        </w:rPr>
        <w:t xml:space="preserve">olidária”  e demais projetos sociais da </w:t>
      </w:r>
      <w:r w:rsidR="00201B3A" w:rsidRPr="00444267">
        <w:rPr>
          <w:rFonts w:ascii="Arial" w:hAnsi="Arial" w:cs="Arial"/>
          <w:sz w:val="22"/>
          <w:szCs w:val="22"/>
        </w:rPr>
        <w:t>Secretaria Municipal de Assistência Social do Município de Anastácio/MS</w:t>
      </w:r>
      <w:r w:rsidR="005373AD" w:rsidRPr="00444267">
        <w:rPr>
          <w:rFonts w:ascii="Arial" w:hAnsi="Arial" w:cs="Arial"/>
          <w:sz w:val="22"/>
          <w:szCs w:val="22"/>
        </w:rPr>
        <w:t>.</w:t>
      </w:r>
    </w:p>
    <w:p w:rsidR="007A1C81" w:rsidRPr="00444267" w:rsidRDefault="007A1C81" w:rsidP="007A1C81">
      <w:pPr>
        <w:pStyle w:val="Corpodetexto"/>
        <w:spacing w:line="360" w:lineRule="auto"/>
        <w:contextualSpacing/>
        <w:jc w:val="both"/>
        <w:rPr>
          <w:rFonts w:ascii="Arial" w:hAnsi="Arial" w:cs="Arial"/>
          <w:sz w:val="22"/>
          <w:szCs w:val="22"/>
          <w:lang w:val="pt-BR"/>
        </w:rPr>
      </w:pPr>
    </w:p>
    <w:p w:rsidR="007A1C81" w:rsidRPr="002F657D" w:rsidRDefault="007A1C81" w:rsidP="007A1C81">
      <w:pPr>
        <w:pStyle w:val="Corpodetexto"/>
        <w:spacing w:line="360" w:lineRule="auto"/>
        <w:contextualSpacing/>
        <w:jc w:val="both"/>
        <w:rPr>
          <w:rFonts w:ascii="Arial" w:hAnsi="Arial" w:cs="Arial"/>
          <w:sz w:val="22"/>
          <w:szCs w:val="22"/>
        </w:rPr>
      </w:pPr>
      <w:r w:rsidRPr="002F657D">
        <w:rPr>
          <w:rFonts w:ascii="Arial" w:hAnsi="Arial" w:cs="Arial"/>
          <w:b/>
          <w:sz w:val="22"/>
          <w:szCs w:val="22"/>
        </w:rPr>
        <w:t>DATA DA ABERTURA:</w:t>
      </w:r>
      <w:r w:rsidRPr="002F657D">
        <w:rPr>
          <w:rFonts w:ascii="Arial" w:hAnsi="Arial" w:cs="Arial"/>
          <w:b/>
          <w:sz w:val="22"/>
          <w:szCs w:val="22"/>
          <w:lang w:val="pt-BR"/>
        </w:rPr>
        <w:t xml:space="preserve"> </w:t>
      </w:r>
      <w:r w:rsidR="002F657D" w:rsidRPr="002F657D">
        <w:rPr>
          <w:rFonts w:ascii="Arial" w:hAnsi="Arial" w:cs="Arial"/>
          <w:b/>
          <w:sz w:val="22"/>
          <w:szCs w:val="22"/>
          <w:lang w:val="pt-BR"/>
        </w:rPr>
        <w:t>26</w:t>
      </w:r>
      <w:r w:rsidR="00124F8D" w:rsidRPr="002F657D">
        <w:rPr>
          <w:rFonts w:ascii="Arial" w:hAnsi="Arial" w:cs="Arial"/>
          <w:b/>
          <w:sz w:val="22"/>
          <w:szCs w:val="22"/>
        </w:rPr>
        <w:t xml:space="preserve"> DE </w:t>
      </w:r>
      <w:r w:rsidR="002F657D" w:rsidRPr="002F657D">
        <w:rPr>
          <w:rFonts w:ascii="Arial" w:hAnsi="Arial" w:cs="Arial"/>
          <w:b/>
          <w:sz w:val="22"/>
          <w:szCs w:val="22"/>
          <w:lang w:val="pt-BR"/>
        </w:rPr>
        <w:t>JUNHO</w:t>
      </w:r>
      <w:r w:rsidR="00124F8D" w:rsidRPr="002F657D">
        <w:rPr>
          <w:rFonts w:ascii="Arial" w:hAnsi="Arial" w:cs="Arial"/>
          <w:b/>
          <w:sz w:val="22"/>
          <w:szCs w:val="22"/>
        </w:rPr>
        <w:t xml:space="preserve"> DE </w:t>
      </w:r>
      <w:r w:rsidR="002F657D" w:rsidRPr="002F657D">
        <w:rPr>
          <w:rFonts w:ascii="Arial" w:hAnsi="Arial" w:cs="Arial"/>
          <w:b/>
          <w:sz w:val="22"/>
          <w:szCs w:val="22"/>
          <w:lang w:val="pt-BR"/>
        </w:rPr>
        <w:t>2020</w:t>
      </w:r>
      <w:r w:rsidR="00124F8D" w:rsidRPr="002F657D">
        <w:rPr>
          <w:rFonts w:ascii="Arial" w:hAnsi="Arial" w:cs="Arial"/>
          <w:b/>
          <w:sz w:val="22"/>
          <w:szCs w:val="22"/>
        </w:rPr>
        <w:t xml:space="preserve">, AS </w:t>
      </w:r>
      <w:r w:rsidR="002F657D" w:rsidRPr="002F657D">
        <w:rPr>
          <w:rFonts w:ascii="Arial" w:hAnsi="Arial" w:cs="Arial"/>
          <w:b/>
          <w:sz w:val="22"/>
          <w:szCs w:val="22"/>
          <w:lang w:val="pt-BR"/>
        </w:rPr>
        <w:t>08</w:t>
      </w:r>
      <w:r w:rsidR="00124F8D" w:rsidRPr="002F657D">
        <w:rPr>
          <w:rFonts w:ascii="Arial" w:hAnsi="Arial" w:cs="Arial"/>
          <w:b/>
          <w:sz w:val="22"/>
          <w:szCs w:val="22"/>
        </w:rPr>
        <w:t>:</w:t>
      </w:r>
      <w:r w:rsidR="002F657D" w:rsidRPr="002F657D">
        <w:rPr>
          <w:rFonts w:ascii="Arial" w:hAnsi="Arial" w:cs="Arial"/>
          <w:b/>
          <w:sz w:val="22"/>
          <w:szCs w:val="22"/>
          <w:lang w:val="pt-BR"/>
        </w:rPr>
        <w:t>00</w:t>
      </w:r>
      <w:r w:rsidR="00124F8D" w:rsidRPr="002F657D">
        <w:rPr>
          <w:rFonts w:ascii="Arial" w:hAnsi="Arial" w:cs="Arial"/>
          <w:b/>
          <w:sz w:val="22"/>
          <w:szCs w:val="22"/>
        </w:rPr>
        <w:t xml:space="preserve"> HORAS</w:t>
      </w:r>
      <w:r w:rsidRPr="002F657D">
        <w:rPr>
          <w:rFonts w:ascii="Arial" w:hAnsi="Arial" w:cs="Arial"/>
          <w:b/>
          <w:sz w:val="22"/>
          <w:szCs w:val="22"/>
        </w:rPr>
        <w:t xml:space="preserve"> </w:t>
      </w:r>
      <w:r w:rsidRPr="002F657D">
        <w:rPr>
          <w:rFonts w:ascii="Arial" w:hAnsi="Arial" w:cs="Arial"/>
          <w:b/>
          <w:sz w:val="22"/>
          <w:szCs w:val="22"/>
          <w:lang w:val="pt-BR"/>
        </w:rPr>
        <w:t xml:space="preserve">  </w:t>
      </w:r>
      <w:r w:rsidRPr="002F657D">
        <w:rPr>
          <w:rFonts w:ascii="Arial" w:hAnsi="Arial" w:cs="Arial"/>
          <w:sz w:val="22"/>
          <w:szCs w:val="22"/>
          <w:highlight w:val="yellow"/>
        </w:rPr>
        <w:t xml:space="preserve"> </w:t>
      </w:r>
    </w:p>
    <w:p w:rsidR="007A1C81" w:rsidRPr="00444267" w:rsidRDefault="007A1C81" w:rsidP="007A1C81">
      <w:pPr>
        <w:pStyle w:val="Corpodetexto"/>
        <w:spacing w:line="360" w:lineRule="auto"/>
        <w:contextualSpacing/>
        <w:jc w:val="both"/>
        <w:outlineLvl w:val="0"/>
        <w:rPr>
          <w:rFonts w:ascii="Arial" w:hAnsi="Arial" w:cs="Arial"/>
          <w:sz w:val="22"/>
          <w:szCs w:val="22"/>
          <w:u w:val="single"/>
        </w:rPr>
      </w:pPr>
      <w:r w:rsidRPr="00444267">
        <w:rPr>
          <w:rFonts w:ascii="Arial" w:hAnsi="Arial" w:cs="Arial"/>
          <w:sz w:val="22"/>
          <w:szCs w:val="22"/>
          <w:u w:val="single"/>
        </w:rPr>
        <w:t>PREÂMBULO</w:t>
      </w:r>
    </w:p>
    <w:p w:rsidR="0072020D" w:rsidRPr="00444267" w:rsidRDefault="0072020D" w:rsidP="0072020D">
      <w:pPr>
        <w:pStyle w:val="Corpodetexto"/>
        <w:jc w:val="both"/>
        <w:outlineLvl w:val="0"/>
        <w:rPr>
          <w:rFonts w:ascii="Arial" w:hAnsi="Arial" w:cs="Arial"/>
          <w:sz w:val="22"/>
          <w:szCs w:val="22"/>
        </w:rPr>
      </w:pPr>
    </w:p>
    <w:p w:rsidR="0072020D" w:rsidRPr="00444267" w:rsidRDefault="0072020D" w:rsidP="0072020D">
      <w:pPr>
        <w:pStyle w:val="Corpodetexto"/>
        <w:numPr>
          <w:ilvl w:val="0"/>
          <w:numId w:val="8"/>
        </w:numPr>
        <w:spacing w:before="120" w:after="120"/>
        <w:ind w:left="714" w:hanging="357"/>
        <w:jc w:val="both"/>
        <w:outlineLvl w:val="0"/>
        <w:rPr>
          <w:rFonts w:ascii="Arial" w:hAnsi="Arial" w:cs="Arial"/>
          <w:sz w:val="22"/>
          <w:szCs w:val="22"/>
        </w:rPr>
      </w:pPr>
      <w:r w:rsidRPr="00444267">
        <w:rPr>
          <w:rFonts w:ascii="Arial" w:hAnsi="Arial" w:cs="Arial"/>
          <w:sz w:val="22"/>
          <w:szCs w:val="22"/>
        </w:rPr>
        <w:t>DA REGÊNCIA</w:t>
      </w:r>
    </w:p>
    <w:p w:rsidR="0072020D" w:rsidRPr="00444267" w:rsidRDefault="0072020D" w:rsidP="0072020D">
      <w:pPr>
        <w:pStyle w:val="Corpodetexto"/>
        <w:numPr>
          <w:ilvl w:val="0"/>
          <w:numId w:val="8"/>
        </w:numPr>
        <w:spacing w:before="120" w:after="120"/>
        <w:ind w:left="714" w:hanging="357"/>
        <w:jc w:val="both"/>
        <w:outlineLvl w:val="0"/>
        <w:rPr>
          <w:rFonts w:ascii="Arial" w:hAnsi="Arial" w:cs="Arial"/>
          <w:sz w:val="22"/>
          <w:szCs w:val="22"/>
        </w:rPr>
      </w:pPr>
      <w:r w:rsidRPr="00444267">
        <w:rPr>
          <w:rFonts w:ascii="Arial" w:hAnsi="Arial" w:cs="Arial"/>
          <w:sz w:val="22"/>
          <w:szCs w:val="22"/>
        </w:rPr>
        <w:t>DO OBJETO</w:t>
      </w:r>
    </w:p>
    <w:p w:rsidR="0072020D" w:rsidRPr="00444267" w:rsidRDefault="0072020D" w:rsidP="0072020D">
      <w:pPr>
        <w:pStyle w:val="Corpodetexto"/>
        <w:numPr>
          <w:ilvl w:val="0"/>
          <w:numId w:val="8"/>
        </w:numPr>
        <w:spacing w:before="120" w:after="120"/>
        <w:ind w:left="714" w:hanging="357"/>
        <w:jc w:val="both"/>
        <w:outlineLvl w:val="0"/>
        <w:rPr>
          <w:rFonts w:ascii="Arial" w:hAnsi="Arial" w:cs="Arial"/>
          <w:sz w:val="22"/>
          <w:szCs w:val="22"/>
        </w:rPr>
      </w:pPr>
      <w:r w:rsidRPr="00444267">
        <w:rPr>
          <w:rFonts w:ascii="Arial" w:hAnsi="Arial" w:cs="Arial"/>
          <w:sz w:val="22"/>
          <w:szCs w:val="22"/>
        </w:rPr>
        <w:t>DAS CONDIÇÕES DE PARTICIPAÇÃO</w:t>
      </w:r>
    </w:p>
    <w:p w:rsidR="0072020D" w:rsidRPr="00444267" w:rsidRDefault="0072020D" w:rsidP="00814B9E">
      <w:pPr>
        <w:pStyle w:val="Corpodetexto"/>
        <w:numPr>
          <w:ilvl w:val="0"/>
          <w:numId w:val="8"/>
        </w:numPr>
        <w:spacing w:before="120" w:after="120"/>
        <w:ind w:left="714" w:hanging="357"/>
        <w:outlineLvl w:val="0"/>
        <w:rPr>
          <w:rFonts w:ascii="Arial" w:hAnsi="Arial" w:cs="Arial"/>
          <w:sz w:val="22"/>
          <w:szCs w:val="22"/>
        </w:rPr>
      </w:pPr>
      <w:r w:rsidRPr="00444267">
        <w:rPr>
          <w:rFonts w:ascii="Arial" w:hAnsi="Arial" w:cs="Arial"/>
          <w:sz w:val="22"/>
          <w:szCs w:val="22"/>
        </w:rPr>
        <w:t>DO CREDENCIAMENTO DOS REPRESENTANTES</w:t>
      </w:r>
    </w:p>
    <w:p w:rsidR="0072020D" w:rsidRPr="00444267" w:rsidRDefault="0072020D" w:rsidP="00814B9E">
      <w:pPr>
        <w:pStyle w:val="Corpodetexto"/>
        <w:numPr>
          <w:ilvl w:val="0"/>
          <w:numId w:val="8"/>
        </w:numPr>
        <w:spacing w:before="120" w:after="120"/>
        <w:ind w:left="714" w:hanging="357"/>
        <w:outlineLvl w:val="0"/>
        <w:rPr>
          <w:rFonts w:ascii="Arial" w:hAnsi="Arial" w:cs="Arial"/>
          <w:sz w:val="22"/>
          <w:szCs w:val="22"/>
        </w:rPr>
      </w:pPr>
      <w:r w:rsidRPr="00444267">
        <w:rPr>
          <w:rFonts w:ascii="Arial" w:hAnsi="Arial" w:cs="Arial"/>
          <w:sz w:val="22"/>
          <w:szCs w:val="22"/>
        </w:rPr>
        <w:t>DO RECEBIMENTO DOS ENVELOPES</w:t>
      </w:r>
    </w:p>
    <w:p w:rsidR="0072020D" w:rsidRPr="00444267" w:rsidRDefault="0072020D" w:rsidP="00814B9E">
      <w:pPr>
        <w:pStyle w:val="Corpodetexto"/>
        <w:numPr>
          <w:ilvl w:val="0"/>
          <w:numId w:val="8"/>
        </w:numPr>
        <w:spacing w:before="120" w:after="120"/>
        <w:ind w:left="714" w:hanging="357"/>
        <w:outlineLvl w:val="0"/>
        <w:rPr>
          <w:rFonts w:ascii="Arial" w:hAnsi="Arial" w:cs="Arial"/>
          <w:sz w:val="22"/>
          <w:szCs w:val="22"/>
        </w:rPr>
      </w:pPr>
      <w:r w:rsidRPr="00444267">
        <w:rPr>
          <w:rFonts w:ascii="Arial" w:hAnsi="Arial" w:cs="Arial"/>
          <w:sz w:val="22"/>
          <w:szCs w:val="22"/>
        </w:rPr>
        <w:t>DA PROPOSTA</w:t>
      </w:r>
    </w:p>
    <w:p w:rsidR="0072020D" w:rsidRPr="00444267" w:rsidRDefault="0072020D" w:rsidP="00814B9E">
      <w:pPr>
        <w:pStyle w:val="Corpodetexto"/>
        <w:numPr>
          <w:ilvl w:val="0"/>
          <w:numId w:val="8"/>
        </w:numPr>
        <w:spacing w:before="120" w:after="120"/>
        <w:ind w:left="714" w:hanging="357"/>
        <w:outlineLvl w:val="0"/>
        <w:rPr>
          <w:rFonts w:ascii="Arial" w:hAnsi="Arial" w:cs="Arial"/>
          <w:sz w:val="22"/>
          <w:szCs w:val="22"/>
        </w:rPr>
      </w:pPr>
      <w:r w:rsidRPr="00444267">
        <w:rPr>
          <w:rFonts w:ascii="Arial" w:hAnsi="Arial" w:cs="Arial"/>
          <w:sz w:val="22"/>
          <w:szCs w:val="22"/>
        </w:rPr>
        <w:t xml:space="preserve">DO JULGAMENTO E CLASSIFICAÇÃO DAS PROPOSTAS </w:t>
      </w:r>
    </w:p>
    <w:p w:rsidR="0072020D" w:rsidRPr="00444267" w:rsidRDefault="0072020D" w:rsidP="00814B9E">
      <w:pPr>
        <w:pStyle w:val="Corpodetexto"/>
        <w:numPr>
          <w:ilvl w:val="0"/>
          <w:numId w:val="8"/>
        </w:numPr>
        <w:spacing w:before="120" w:after="120"/>
        <w:ind w:left="714" w:hanging="357"/>
        <w:outlineLvl w:val="0"/>
        <w:rPr>
          <w:rFonts w:ascii="Arial" w:hAnsi="Arial" w:cs="Arial"/>
          <w:sz w:val="22"/>
          <w:szCs w:val="22"/>
        </w:rPr>
      </w:pPr>
      <w:r w:rsidRPr="00444267">
        <w:rPr>
          <w:rFonts w:ascii="Arial" w:hAnsi="Arial" w:cs="Arial"/>
          <w:sz w:val="22"/>
          <w:szCs w:val="22"/>
        </w:rPr>
        <w:t>DA HABILITAÇÃO E SEU JULGAMENTO</w:t>
      </w:r>
    </w:p>
    <w:p w:rsidR="0072020D" w:rsidRPr="00444267" w:rsidRDefault="0072020D" w:rsidP="00814B9E">
      <w:pPr>
        <w:pStyle w:val="Corpodetexto"/>
        <w:numPr>
          <w:ilvl w:val="0"/>
          <w:numId w:val="8"/>
        </w:numPr>
        <w:spacing w:before="120" w:after="120"/>
        <w:ind w:left="714" w:hanging="357"/>
        <w:outlineLvl w:val="0"/>
        <w:rPr>
          <w:rFonts w:ascii="Arial" w:hAnsi="Arial" w:cs="Arial"/>
          <w:sz w:val="22"/>
          <w:szCs w:val="22"/>
        </w:rPr>
      </w:pPr>
      <w:r w:rsidRPr="00444267">
        <w:rPr>
          <w:rFonts w:ascii="Arial" w:hAnsi="Arial" w:cs="Arial"/>
          <w:sz w:val="22"/>
          <w:szCs w:val="22"/>
        </w:rPr>
        <w:t>DO RECURSO E DA IMPUGNAÇÃO</w:t>
      </w:r>
    </w:p>
    <w:p w:rsidR="0072020D" w:rsidRPr="00444267" w:rsidRDefault="0072020D" w:rsidP="00814B9E">
      <w:pPr>
        <w:pStyle w:val="Corpodetexto"/>
        <w:numPr>
          <w:ilvl w:val="0"/>
          <w:numId w:val="8"/>
        </w:numPr>
        <w:spacing w:before="120" w:after="120"/>
        <w:ind w:left="714" w:hanging="357"/>
        <w:outlineLvl w:val="0"/>
        <w:rPr>
          <w:rFonts w:ascii="Arial" w:hAnsi="Arial" w:cs="Arial"/>
          <w:sz w:val="22"/>
          <w:szCs w:val="22"/>
        </w:rPr>
      </w:pPr>
      <w:r w:rsidRPr="00444267">
        <w:rPr>
          <w:rFonts w:ascii="Arial" w:hAnsi="Arial" w:cs="Arial"/>
          <w:sz w:val="22"/>
          <w:szCs w:val="22"/>
        </w:rPr>
        <w:t>DA ATA DE REGISTRO DE PREÇOS</w:t>
      </w:r>
    </w:p>
    <w:p w:rsidR="0072020D" w:rsidRPr="00444267" w:rsidRDefault="00094045" w:rsidP="00814B9E">
      <w:pPr>
        <w:pStyle w:val="Corpodetexto"/>
        <w:numPr>
          <w:ilvl w:val="0"/>
          <w:numId w:val="8"/>
        </w:numPr>
        <w:spacing w:before="120" w:after="120"/>
        <w:ind w:left="714" w:right="-1" w:hanging="357"/>
        <w:outlineLvl w:val="0"/>
        <w:rPr>
          <w:rFonts w:ascii="Arial" w:hAnsi="Arial" w:cs="Arial"/>
          <w:sz w:val="22"/>
          <w:szCs w:val="22"/>
        </w:rPr>
      </w:pPr>
      <w:r w:rsidRPr="00444267">
        <w:rPr>
          <w:rFonts w:ascii="Arial" w:hAnsi="Arial" w:cs="Arial"/>
          <w:sz w:val="22"/>
          <w:szCs w:val="22"/>
          <w:lang w:val="pt-BR"/>
        </w:rPr>
        <w:t xml:space="preserve">DO </w:t>
      </w:r>
      <w:r w:rsidR="0072020D" w:rsidRPr="00444267">
        <w:rPr>
          <w:rFonts w:ascii="Arial" w:hAnsi="Arial" w:cs="Arial"/>
          <w:sz w:val="22"/>
          <w:szCs w:val="22"/>
        </w:rPr>
        <w:t>ACEITE E RECEBIMENTO</w:t>
      </w:r>
    </w:p>
    <w:p w:rsidR="0072020D" w:rsidRPr="00444267" w:rsidRDefault="0072020D" w:rsidP="00814B9E">
      <w:pPr>
        <w:pStyle w:val="Corpodetexto"/>
        <w:numPr>
          <w:ilvl w:val="0"/>
          <w:numId w:val="8"/>
        </w:numPr>
        <w:spacing w:before="120" w:after="120"/>
        <w:ind w:left="714" w:hanging="357"/>
        <w:outlineLvl w:val="0"/>
        <w:rPr>
          <w:rFonts w:ascii="Arial" w:hAnsi="Arial" w:cs="Arial"/>
          <w:sz w:val="22"/>
          <w:szCs w:val="22"/>
        </w:rPr>
      </w:pPr>
      <w:r w:rsidRPr="00444267">
        <w:rPr>
          <w:rFonts w:ascii="Arial" w:hAnsi="Arial" w:cs="Arial"/>
          <w:sz w:val="22"/>
          <w:szCs w:val="22"/>
        </w:rPr>
        <w:t>DA CONTRATAÇÃO</w:t>
      </w:r>
    </w:p>
    <w:p w:rsidR="0072020D" w:rsidRPr="00444267" w:rsidRDefault="0072020D" w:rsidP="00814B9E">
      <w:pPr>
        <w:pStyle w:val="Corpodetexto"/>
        <w:numPr>
          <w:ilvl w:val="0"/>
          <w:numId w:val="8"/>
        </w:numPr>
        <w:spacing w:before="120" w:after="120"/>
        <w:ind w:left="714" w:hanging="357"/>
        <w:outlineLvl w:val="0"/>
        <w:rPr>
          <w:rFonts w:ascii="Arial" w:hAnsi="Arial" w:cs="Arial"/>
          <w:sz w:val="22"/>
          <w:szCs w:val="22"/>
        </w:rPr>
      </w:pPr>
      <w:r w:rsidRPr="00444267">
        <w:rPr>
          <w:rFonts w:ascii="Arial" w:hAnsi="Arial" w:cs="Arial"/>
          <w:sz w:val="22"/>
          <w:szCs w:val="22"/>
        </w:rPr>
        <w:t xml:space="preserve">DO PREÇO E REVISÃO </w:t>
      </w:r>
    </w:p>
    <w:p w:rsidR="0072020D" w:rsidRPr="00444267" w:rsidRDefault="0072020D" w:rsidP="0072020D">
      <w:pPr>
        <w:pStyle w:val="Corpodetexto"/>
        <w:numPr>
          <w:ilvl w:val="0"/>
          <w:numId w:val="8"/>
        </w:numPr>
        <w:spacing w:before="120" w:after="120"/>
        <w:ind w:left="714" w:hanging="357"/>
        <w:jc w:val="both"/>
        <w:outlineLvl w:val="0"/>
        <w:rPr>
          <w:rFonts w:ascii="Arial" w:hAnsi="Arial" w:cs="Arial"/>
          <w:sz w:val="22"/>
          <w:szCs w:val="22"/>
        </w:rPr>
      </w:pPr>
      <w:r w:rsidRPr="00444267">
        <w:rPr>
          <w:rFonts w:ascii="Arial" w:hAnsi="Arial" w:cs="Arial"/>
          <w:sz w:val="22"/>
          <w:szCs w:val="22"/>
        </w:rPr>
        <w:t>DO PAGAMENTO</w:t>
      </w:r>
    </w:p>
    <w:p w:rsidR="0072020D" w:rsidRPr="00444267" w:rsidRDefault="0072020D" w:rsidP="0072020D">
      <w:pPr>
        <w:pStyle w:val="Corpodetexto"/>
        <w:numPr>
          <w:ilvl w:val="0"/>
          <w:numId w:val="8"/>
        </w:numPr>
        <w:spacing w:before="120" w:after="120"/>
        <w:ind w:left="714" w:hanging="357"/>
        <w:jc w:val="both"/>
        <w:outlineLvl w:val="0"/>
        <w:rPr>
          <w:rFonts w:ascii="Arial" w:hAnsi="Arial" w:cs="Arial"/>
          <w:sz w:val="22"/>
          <w:szCs w:val="22"/>
        </w:rPr>
      </w:pPr>
      <w:r w:rsidRPr="00444267">
        <w:rPr>
          <w:rFonts w:ascii="Arial" w:hAnsi="Arial" w:cs="Arial"/>
          <w:sz w:val="22"/>
          <w:szCs w:val="22"/>
        </w:rPr>
        <w:t>DA DOTAÇÃO ORÇAMENTÁRIA</w:t>
      </w:r>
    </w:p>
    <w:p w:rsidR="0072020D" w:rsidRPr="00444267" w:rsidRDefault="0072020D" w:rsidP="0072020D">
      <w:pPr>
        <w:pStyle w:val="Corpodetexto"/>
        <w:numPr>
          <w:ilvl w:val="0"/>
          <w:numId w:val="8"/>
        </w:numPr>
        <w:spacing w:before="120" w:after="120"/>
        <w:ind w:left="714" w:hanging="357"/>
        <w:jc w:val="both"/>
        <w:outlineLvl w:val="0"/>
        <w:rPr>
          <w:rFonts w:ascii="Arial" w:hAnsi="Arial" w:cs="Arial"/>
          <w:sz w:val="22"/>
          <w:szCs w:val="22"/>
        </w:rPr>
      </w:pPr>
      <w:r w:rsidRPr="00444267">
        <w:rPr>
          <w:rFonts w:ascii="Arial" w:hAnsi="Arial" w:cs="Arial"/>
          <w:sz w:val="22"/>
          <w:szCs w:val="22"/>
        </w:rPr>
        <w:t xml:space="preserve">DAS DISPOSIÇÕES FINAIS </w:t>
      </w:r>
    </w:p>
    <w:p w:rsidR="0072020D" w:rsidRPr="00444267" w:rsidRDefault="0072020D" w:rsidP="0072020D">
      <w:pPr>
        <w:pStyle w:val="Corpodetexto"/>
        <w:jc w:val="both"/>
        <w:outlineLvl w:val="0"/>
        <w:rPr>
          <w:rFonts w:ascii="Arial" w:hAnsi="Arial" w:cs="Arial"/>
          <w:sz w:val="22"/>
          <w:szCs w:val="22"/>
        </w:rPr>
      </w:pPr>
    </w:p>
    <w:p w:rsidR="0072020D" w:rsidRPr="00444267" w:rsidRDefault="0072020D" w:rsidP="0072020D">
      <w:pPr>
        <w:pStyle w:val="Corpodetexto"/>
        <w:jc w:val="both"/>
        <w:outlineLvl w:val="0"/>
        <w:rPr>
          <w:rFonts w:ascii="Arial" w:hAnsi="Arial" w:cs="Arial"/>
          <w:sz w:val="22"/>
          <w:szCs w:val="22"/>
          <w:lang w:val="pt-BR"/>
        </w:rPr>
      </w:pPr>
      <w:r w:rsidRPr="00444267">
        <w:rPr>
          <w:rFonts w:ascii="Arial" w:hAnsi="Arial" w:cs="Arial"/>
          <w:b/>
          <w:sz w:val="22"/>
          <w:szCs w:val="22"/>
          <w:lang w:val="pt-BR"/>
        </w:rPr>
        <w:t>ANEXOS</w:t>
      </w:r>
      <w:r w:rsidRPr="00444267">
        <w:rPr>
          <w:rFonts w:ascii="Arial" w:hAnsi="Arial" w:cs="Arial"/>
          <w:sz w:val="22"/>
          <w:szCs w:val="22"/>
          <w:lang w:val="pt-BR"/>
        </w:rPr>
        <w:t xml:space="preserve">: </w:t>
      </w:r>
    </w:p>
    <w:p w:rsidR="0072020D" w:rsidRPr="00444267" w:rsidRDefault="0072020D" w:rsidP="0072020D">
      <w:pPr>
        <w:pStyle w:val="Corpodetexto"/>
        <w:jc w:val="both"/>
        <w:outlineLvl w:val="0"/>
        <w:rPr>
          <w:rFonts w:ascii="Arial" w:hAnsi="Arial" w:cs="Arial"/>
          <w:sz w:val="22"/>
          <w:szCs w:val="22"/>
          <w:lang w:val="pt-BR"/>
        </w:rPr>
      </w:pPr>
    </w:p>
    <w:p w:rsidR="0072020D" w:rsidRPr="00444267" w:rsidRDefault="0072020D" w:rsidP="0072020D">
      <w:pPr>
        <w:widowControl w:val="0"/>
        <w:numPr>
          <w:ilvl w:val="0"/>
          <w:numId w:val="1"/>
        </w:numPr>
        <w:tabs>
          <w:tab w:val="left" w:pos="720"/>
        </w:tabs>
        <w:jc w:val="both"/>
        <w:rPr>
          <w:rFonts w:ascii="Arial" w:hAnsi="Arial" w:cs="Arial"/>
          <w:snapToGrid w:val="0"/>
          <w:sz w:val="22"/>
          <w:szCs w:val="22"/>
        </w:rPr>
      </w:pPr>
      <w:r w:rsidRPr="00444267">
        <w:rPr>
          <w:rFonts w:ascii="Arial" w:hAnsi="Arial" w:cs="Arial"/>
          <w:snapToGrid w:val="0"/>
          <w:sz w:val="22"/>
          <w:szCs w:val="22"/>
        </w:rPr>
        <w:t>Anexo I – Termo de Referência – Especificações;</w:t>
      </w:r>
    </w:p>
    <w:p w:rsidR="0072020D" w:rsidRPr="00444267" w:rsidRDefault="0072020D" w:rsidP="0072020D">
      <w:pPr>
        <w:widowControl w:val="0"/>
        <w:numPr>
          <w:ilvl w:val="0"/>
          <w:numId w:val="1"/>
        </w:numPr>
        <w:tabs>
          <w:tab w:val="left" w:pos="720"/>
        </w:tabs>
        <w:jc w:val="both"/>
        <w:rPr>
          <w:rFonts w:ascii="Arial" w:hAnsi="Arial" w:cs="Arial"/>
          <w:snapToGrid w:val="0"/>
          <w:sz w:val="22"/>
          <w:szCs w:val="22"/>
        </w:rPr>
      </w:pPr>
      <w:r w:rsidRPr="00444267">
        <w:rPr>
          <w:rFonts w:ascii="Arial" w:hAnsi="Arial" w:cs="Arial"/>
          <w:snapToGrid w:val="0"/>
          <w:sz w:val="22"/>
          <w:szCs w:val="22"/>
        </w:rPr>
        <w:t>Anexo II – Formulário Padronizado de Proposta;</w:t>
      </w:r>
    </w:p>
    <w:p w:rsidR="0072020D" w:rsidRPr="00444267" w:rsidRDefault="0072020D" w:rsidP="0072020D">
      <w:pPr>
        <w:widowControl w:val="0"/>
        <w:numPr>
          <w:ilvl w:val="0"/>
          <w:numId w:val="1"/>
        </w:numPr>
        <w:tabs>
          <w:tab w:val="left" w:pos="720"/>
        </w:tabs>
        <w:jc w:val="both"/>
        <w:rPr>
          <w:rFonts w:ascii="Arial" w:hAnsi="Arial" w:cs="Arial"/>
          <w:snapToGrid w:val="0"/>
          <w:sz w:val="22"/>
          <w:szCs w:val="22"/>
        </w:rPr>
      </w:pPr>
      <w:r w:rsidRPr="00444267">
        <w:rPr>
          <w:rFonts w:ascii="Arial" w:hAnsi="Arial" w:cs="Arial"/>
          <w:snapToGrid w:val="0"/>
          <w:sz w:val="22"/>
          <w:szCs w:val="22"/>
        </w:rPr>
        <w:t>Anexo III – Declaração de Habilitação</w:t>
      </w:r>
      <w:r w:rsidRPr="00444267">
        <w:rPr>
          <w:rFonts w:ascii="Arial" w:hAnsi="Arial" w:cs="Arial"/>
          <w:sz w:val="22"/>
          <w:szCs w:val="22"/>
        </w:rPr>
        <w:t>;</w:t>
      </w:r>
    </w:p>
    <w:p w:rsidR="0072020D" w:rsidRPr="00444267" w:rsidRDefault="0072020D" w:rsidP="0072020D">
      <w:pPr>
        <w:widowControl w:val="0"/>
        <w:numPr>
          <w:ilvl w:val="0"/>
          <w:numId w:val="1"/>
        </w:numPr>
        <w:tabs>
          <w:tab w:val="left" w:pos="720"/>
        </w:tabs>
        <w:jc w:val="both"/>
        <w:rPr>
          <w:rFonts w:ascii="Arial" w:hAnsi="Arial" w:cs="Arial"/>
          <w:snapToGrid w:val="0"/>
          <w:sz w:val="22"/>
          <w:szCs w:val="22"/>
        </w:rPr>
      </w:pPr>
      <w:r w:rsidRPr="00444267">
        <w:rPr>
          <w:rFonts w:ascii="Arial" w:hAnsi="Arial" w:cs="Arial"/>
          <w:snapToGrid w:val="0"/>
          <w:sz w:val="22"/>
          <w:szCs w:val="22"/>
        </w:rPr>
        <w:t>Anexo IV – Declaração de Fatos Supervenientes Impeditivos;</w:t>
      </w:r>
    </w:p>
    <w:p w:rsidR="0072020D" w:rsidRPr="00444267" w:rsidRDefault="0072020D" w:rsidP="0072020D">
      <w:pPr>
        <w:widowControl w:val="0"/>
        <w:numPr>
          <w:ilvl w:val="0"/>
          <w:numId w:val="1"/>
        </w:numPr>
        <w:tabs>
          <w:tab w:val="left" w:pos="720"/>
        </w:tabs>
        <w:jc w:val="both"/>
        <w:rPr>
          <w:rFonts w:ascii="Arial" w:hAnsi="Arial" w:cs="Arial"/>
          <w:snapToGrid w:val="0"/>
          <w:sz w:val="22"/>
          <w:szCs w:val="22"/>
        </w:rPr>
      </w:pPr>
      <w:r w:rsidRPr="00444267">
        <w:rPr>
          <w:rFonts w:ascii="Arial" w:hAnsi="Arial" w:cs="Arial"/>
          <w:snapToGrid w:val="0"/>
          <w:sz w:val="22"/>
          <w:szCs w:val="22"/>
        </w:rPr>
        <w:t>Anexo V – Declaração nos termos do Inciso XXXIII do artigo 7º da Constituição Federal;</w:t>
      </w:r>
    </w:p>
    <w:p w:rsidR="0072020D" w:rsidRPr="00444267" w:rsidRDefault="0072020D" w:rsidP="0072020D">
      <w:pPr>
        <w:widowControl w:val="0"/>
        <w:numPr>
          <w:ilvl w:val="0"/>
          <w:numId w:val="1"/>
        </w:numPr>
        <w:tabs>
          <w:tab w:val="left" w:pos="720"/>
        </w:tabs>
        <w:jc w:val="both"/>
        <w:rPr>
          <w:rFonts w:ascii="Arial" w:hAnsi="Arial" w:cs="Arial"/>
          <w:snapToGrid w:val="0"/>
          <w:sz w:val="22"/>
          <w:szCs w:val="22"/>
        </w:rPr>
      </w:pPr>
      <w:r w:rsidRPr="00444267">
        <w:rPr>
          <w:rFonts w:ascii="Arial" w:hAnsi="Arial" w:cs="Arial"/>
          <w:snapToGrid w:val="0"/>
          <w:sz w:val="22"/>
          <w:szCs w:val="22"/>
        </w:rPr>
        <w:t>Anexo VI – Minuta da Ata de Registro de Preços;</w:t>
      </w:r>
    </w:p>
    <w:p w:rsidR="0072020D" w:rsidRPr="00444267" w:rsidRDefault="0072020D" w:rsidP="0072020D">
      <w:pPr>
        <w:widowControl w:val="0"/>
        <w:numPr>
          <w:ilvl w:val="0"/>
          <w:numId w:val="1"/>
        </w:numPr>
        <w:tabs>
          <w:tab w:val="left" w:pos="720"/>
        </w:tabs>
        <w:jc w:val="both"/>
        <w:rPr>
          <w:rFonts w:ascii="Arial" w:hAnsi="Arial" w:cs="Arial"/>
          <w:snapToGrid w:val="0"/>
          <w:sz w:val="22"/>
          <w:szCs w:val="22"/>
        </w:rPr>
      </w:pPr>
      <w:r w:rsidRPr="00444267">
        <w:rPr>
          <w:rFonts w:ascii="Arial" w:hAnsi="Arial" w:cs="Arial"/>
          <w:snapToGrid w:val="0"/>
          <w:sz w:val="22"/>
          <w:szCs w:val="22"/>
        </w:rPr>
        <w:t>Anexo VII – Minuta do Contrato;</w:t>
      </w:r>
    </w:p>
    <w:p w:rsidR="00EE425A" w:rsidRPr="002F657D" w:rsidRDefault="0072020D" w:rsidP="00EE425A">
      <w:pPr>
        <w:pStyle w:val="Ttulo1"/>
        <w:jc w:val="center"/>
        <w:rPr>
          <w:rFonts w:ascii="Arial" w:hAnsi="Arial" w:cs="Arial"/>
          <w:sz w:val="22"/>
          <w:szCs w:val="22"/>
          <w:lang w:val="pt-BR"/>
        </w:rPr>
      </w:pPr>
      <w:r w:rsidRPr="00444267">
        <w:rPr>
          <w:rFonts w:cs="Arial"/>
          <w:b w:val="0"/>
          <w:sz w:val="22"/>
          <w:szCs w:val="22"/>
        </w:rPr>
        <w:br w:type="page"/>
      </w:r>
      <w:r w:rsidR="00EE425A" w:rsidRPr="002F657D">
        <w:rPr>
          <w:rFonts w:ascii="Arial" w:hAnsi="Arial" w:cs="Arial"/>
          <w:sz w:val="22"/>
          <w:szCs w:val="22"/>
        </w:rPr>
        <w:lastRenderedPageBreak/>
        <w:t xml:space="preserve">PROCESSO ADMINISTRATIVO Nº </w:t>
      </w:r>
      <w:r w:rsidR="00EE425A" w:rsidRPr="002F657D">
        <w:rPr>
          <w:rFonts w:ascii="Arial" w:hAnsi="Arial" w:cs="Arial"/>
          <w:sz w:val="22"/>
          <w:szCs w:val="22"/>
          <w:lang w:val="pt-BR"/>
        </w:rPr>
        <w:t>048</w:t>
      </w:r>
      <w:r w:rsidR="00EE425A" w:rsidRPr="002F657D">
        <w:rPr>
          <w:rFonts w:ascii="Arial" w:hAnsi="Arial" w:cs="Arial"/>
          <w:sz w:val="22"/>
          <w:szCs w:val="22"/>
        </w:rPr>
        <w:t>/20</w:t>
      </w:r>
      <w:r w:rsidR="00EE425A" w:rsidRPr="002F657D">
        <w:rPr>
          <w:rFonts w:ascii="Arial" w:hAnsi="Arial" w:cs="Arial"/>
          <w:sz w:val="22"/>
          <w:szCs w:val="22"/>
          <w:lang w:val="pt-BR"/>
        </w:rPr>
        <w:t>20</w:t>
      </w:r>
    </w:p>
    <w:p w:rsidR="00EE425A" w:rsidRPr="002F657D" w:rsidRDefault="00EE425A" w:rsidP="00EE425A">
      <w:pPr>
        <w:pStyle w:val="Ttulo1"/>
        <w:jc w:val="center"/>
        <w:rPr>
          <w:rFonts w:ascii="Arial" w:hAnsi="Arial" w:cs="Arial"/>
          <w:sz w:val="22"/>
          <w:szCs w:val="22"/>
        </w:rPr>
      </w:pPr>
      <w:r w:rsidRPr="002F657D">
        <w:rPr>
          <w:rFonts w:ascii="Arial" w:hAnsi="Arial" w:cs="Arial"/>
          <w:sz w:val="22"/>
          <w:szCs w:val="22"/>
        </w:rPr>
        <w:t xml:space="preserve">PREGÃO PRESENCIAL Nº </w:t>
      </w:r>
      <w:r w:rsidRPr="002F657D">
        <w:rPr>
          <w:rFonts w:ascii="Arial" w:hAnsi="Arial" w:cs="Arial"/>
          <w:sz w:val="22"/>
          <w:szCs w:val="22"/>
          <w:lang w:val="pt-BR"/>
        </w:rPr>
        <w:t>007</w:t>
      </w:r>
      <w:r w:rsidRPr="002F657D">
        <w:rPr>
          <w:rFonts w:ascii="Arial" w:hAnsi="Arial" w:cs="Arial"/>
          <w:sz w:val="22"/>
          <w:szCs w:val="22"/>
        </w:rPr>
        <w:t>/20</w:t>
      </w:r>
      <w:r w:rsidRPr="002F657D">
        <w:rPr>
          <w:rFonts w:ascii="Arial" w:hAnsi="Arial" w:cs="Arial"/>
          <w:sz w:val="22"/>
          <w:szCs w:val="22"/>
          <w:lang w:val="pt-BR"/>
        </w:rPr>
        <w:t>20</w:t>
      </w:r>
      <w:r w:rsidRPr="002F657D">
        <w:rPr>
          <w:rFonts w:ascii="Arial" w:hAnsi="Arial" w:cs="Arial"/>
          <w:sz w:val="22"/>
          <w:szCs w:val="22"/>
        </w:rPr>
        <w:t xml:space="preserve"> - REGISTRO DE PREÇOS</w:t>
      </w:r>
    </w:p>
    <w:p w:rsidR="007A1C81" w:rsidRPr="00444267" w:rsidRDefault="007A1C81" w:rsidP="00EE425A">
      <w:pPr>
        <w:pStyle w:val="Ttulo1"/>
        <w:jc w:val="center"/>
        <w:rPr>
          <w:rFonts w:ascii="Arial" w:hAnsi="Arial" w:cs="Arial"/>
          <w:sz w:val="22"/>
          <w:szCs w:val="22"/>
        </w:rPr>
      </w:pPr>
    </w:p>
    <w:p w:rsidR="007A1C81" w:rsidRPr="00444267" w:rsidRDefault="007A1C81" w:rsidP="007A1C81">
      <w:pPr>
        <w:pStyle w:val="Corpodetexto"/>
        <w:contextualSpacing/>
        <w:jc w:val="center"/>
        <w:outlineLvl w:val="0"/>
        <w:rPr>
          <w:rFonts w:ascii="Arial" w:hAnsi="Arial" w:cs="Arial"/>
          <w:b/>
          <w:sz w:val="22"/>
          <w:szCs w:val="22"/>
          <w:u w:val="single"/>
          <w:lang w:val="pt-BR"/>
        </w:rPr>
      </w:pPr>
      <w:r w:rsidRPr="00444267">
        <w:rPr>
          <w:rFonts w:ascii="Arial" w:hAnsi="Arial" w:cs="Arial"/>
          <w:b/>
          <w:sz w:val="22"/>
          <w:szCs w:val="22"/>
          <w:u w:val="single"/>
          <w:lang w:val="pt-BR"/>
        </w:rPr>
        <w:t>EDITAL</w:t>
      </w:r>
      <w:r w:rsidR="006555CD" w:rsidRPr="00444267">
        <w:rPr>
          <w:rFonts w:ascii="Arial" w:hAnsi="Arial" w:cs="Arial"/>
          <w:b/>
          <w:sz w:val="22"/>
          <w:szCs w:val="22"/>
          <w:u w:val="single"/>
          <w:lang w:val="pt-BR"/>
        </w:rPr>
        <w:t xml:space="preserve"> DE LICITAÇÃO</w:t>
      </w:r>
    </w:p>
    <w:p w:rsidR="007A1C81" w:rsidRPr="00444267" w:rsidRDefault="007A1C81" w:rsidP="007A1C81">
      <w:pPr>
        <w:pStyle w:val="Corpodetexto"/>
        <w:contextualSpacing/>
        <w:jc w:val="both"/>
        <w:outlineLvl w:val="0"/>
        <w:rPr>
          <w:rFonts w:ascii="Arial" w:hAnsi="Arial" w:cs="Arial"/>
          <w:b/>
          <w:sz w:val="22"/>
          <w:szCs w:val="22"/>
        </w:rPr>
      </w:pPr>
    </w:p>
    <w:p w:rsidR="00221727" w:rsidRPr="00444267" w:rsidRDefault="00221727" w:rsidP="00221727">
      <w:pPr>
        <w:autoSpaceDE w:val="0"/>
        <w:autoSpaceDN w:val="0"/>
        <w:adjustRightInd w:val="0"/>
        <w:ind w:right="-1" w:firstLine="708"/>
        <w:jc w:val="both"/>
        <w:rPr>
          <w:rFonts w:ascii="Arial" w:hAnsi="Arial" w:cs="Arial"/>
          <w:spacing w:val="-2"/>
          <w:sz w:val="22"/>
          <w:szCs w:val="22"/>
        </w:rPr>
      </w:pPr>
      <w:r w:rsidRPr="00444267">
        <w:rPr>
          <w:rFonts w:ascii="Arial" w:hAnsi="Arial" w:cs="Arial"/>
          <w:b/>
          <w:spacing w:val="-2"/>
          <w:sz w:val="22"/>
          <w:szCs w:val="22"/>
        </w:rPr>
        <w:t>O MUNICIPIO DE ANASTÁCIO-MS</w:t>
      </w:r>
      <w:r w:rsidRPr="00444267">
        <w:rPr>
          <w:rFonts w:ascii="Arial" w:hAnsi="Arial" w:cs="Arial"/>
          <w:spacing w:val="-2"/>
          <w:sz w:val="22"/>
          <w:szCs w:val="22"/>
        </w:rPr>
        <w:t xml:space="preserve">, através do </w:t>
      </w:r>
      <w:r w:rsidRPr="00444267">
        <w:rPr>
          <w:rFonts w:ascii="Arial" w:hAnsi="Arial" w:cs="Arial"/>
          <w:sz w:val="22"/>
          <w:szCs w:val="22"/>
        </w:rPr>
        <w:t xml:space="preserve">Grupo Executivo de Licitação – GEL, composto por </w:t>
      </w:r>
      <w:r w:rsidR="000D117A" w:rsidRPr="00444267">
        <w:rPr>
          <w:rFonts w:ascii="Arial" w:hAnsi="Arial" w:cs="Arial"/>
          <w:sz w:val="22"/>
          <w:szCs w:val="22"/>
        </w:rPr>
        <w:t>Ademir de Jesus Arruda (Presidente), Vilson Zanqueta (Secretário) e Bernadete Ferreira Chaves Barbosa (Membro), designados pela portaria n° 02/20</w:t>
      </w:r>
      <w:r w:rsidR="003305F6" w:rsidRPr="00444267">
        <w:rPr>
          <w:rFonts w:ascii="Arial" w:hAnsi="Arial" w:cs="Arial"/>
          <w:sz w:val="22"/>
          <w:szCs w:val="22"/>
        </w:rPr>
        <w:t>20</w:t>
      </w:r>
      <w:r w:rsidR="000D117A" w:rsidRPr="00444267">
        <w:rPr>
          <w:rFonts w:ascii="Arial" w:hAnsi="Arial" w:cs="Arial"/>
          <w:sz w:val="22"/>
          <w:szCs w:val="22"/>
        </w:rPr>
        <w:t xml:space="preserve"> de 09 de janeiro de 2020</w:t>
      </w:r>
      <w:r w:rsidR="000D117A" w:rsidRPr="00444267">
        <w:rPr>
          <w:rFonts w:ascii="Arial" w:hAnsi="Arial" w:cs="Arial"/>
          <w:spacing w:val="-2"/>
          <w:sz w:val="22"/>
          <w:szCs w:val="22"/>
        </w:rPr>
        <w:t xml:space="preserve">, publicado no Diário Oficial Eletrônico de Anastácio-MS no dia 10 de janeiro de 2020, torna público, para conhecimento dos interessados, que realizará licitação na modalidade </w:t>
      </w:r>
      <w:r w:rsidR="000D117A" w:rsidRPr="00444267">
        <w:rPr>
          <w:rFonts w:ascii="Arial" w:hAnsi="Arial" w:cs="Arial"/>
          <w:b/>
          <w:spacing w:val="-2"/>
          <w:sz w:val="22"/>
          <w:szCs w:val="22"/>
        </w:rPr>
        <w:t>PREGÃO PRESENCIAL</w:t>
      </w:r>
      <w:r w:rsidR="000D117A" w:rsidRPr="00444267">
        <w:rPr>
          <w:rFonts w:ascii="Arial" w:hAnsi="Arial" w:cs="Arial"/>
          <w:spacing w:val="-2"/>
          <w:sz w:val="22"/>
          <w:szCs w:val="22"/>
        </w:rPr>
        <w:t xml:space="preserve">, tipo menor preço </w:t>
      </w:r>
      <w:r w:rsidR="000D117A" w:rsidRPr="00444267">
        <w:rPr>
          <w:rFonts w:ascii="Arial" w:hAnsi="Arial" w:cs="Arial"/>
          <w:b/>
          <w:spacing w:val="-2"/>
          <w:sz w:val="22"/>
          <w:szCs w:val="22"/>
        </w:rPr>
        <w:t>“global”</w:t>
      </w:r>
      <w:r w:rsidR="000D117A" w:rsidRPr="00444267">
        <w:rPr>
          <w:rFonts w:ascii="Arial" w:hAnsi="Arial" w:cs="Arial"/>
          <w:sz w:val="22"/>
          <w:szCs w:val="22"/>
        </w:rPr>
        <w:t xml:space="preserve"> conforme descrito neste Edital e seus Anexos</w:t>
      </w:r>
      <w:r w:rsidRPr="00444267">
        <w:rPr>
          <w:rFonts w:ascii="Arial" w:hAnsi="Arial" w:cs="Arial"/>
          <w:sz w:val="22"/>
          <w:szCs w:val="22"/>
        </w:rPr>
        <w:t>.</w:t>
      </w:r>
    </w:p>
    <w:p w:rsidR="00221727" w:rsidRPr="00444267" w:rsidRDefault="00221727" w:rsidP="00221727">
      <w:pPr>
        <w:autoSpaceDE w:val="0"/>
        <w:autoSpaceDN w:val="0"/>
        <w:adjustRightInd w:val="0"/>
        <w:ind w:right="-1" w:firstLine="720"/>
        <w:jc w:val="both"/>
        <w:rPr>
          <w:rFonts w:ascii="Arial" w:hAnsi="Arial" w:cs="Arial"/>
          <w:sz w:val="22"/>
          <w:szCs w:val="22"/>
        </w:rPr>
      </w:pPr>
    </w:p>
    <w:p w:rsidR="00221727" w:rsidRPr="00444267" w:rsidRDefault="00221727" w:rsidP="00221727">
      <w:pPr>
        <w:ind w:firstLine="708"/>
        <w:jc w:val="both"/>
        <w:rPr>
          <w:rFonts w:ascii="Arial" w:hAnsi="Arial" w:cs="Arial"/>
          <w:spacing w:val="-2"/>
          <w:sz w:val="22"/>
          <w:szCs w:val="22"/>
        </w:rPr>
      </w:pPr>
      <w:r w:rsidRPr="00444267">
        <w:rPr>
          <w:rFonts w:ascii="Arial" w:hAnsi="Arial" w:cs="Arial"/>
          <w:sz w:val="22"/>
          <w:szCs w:val="22"/>
        </w:rPr>
        <w:t xml:space="preserve">A sessão de processamento do Pregão acontecerá na sala de reuniões do Município de Anastácio-MS, sito a Rua João leite Ribeiro, n° 754, Centro, no dia </w:t>
      </w:r>
      <w:r w:rsidR="007D1A4B">
        <w:rPr>
          <w:rFonts w:ascii="Arial" w:hAnsi="Arial" w:cs="Arial"/>
          <w:sz w:val="22"/>
          <w:szCs w:val="22"/>
        </w:rPr>
        <w:t>26</w:t>
      </w:r>
      <w:r w:rsidRPr="00444267">
        <w:rPr>
          <w:rFonts w:ascii="Arial" w:hAnsi="Arial" w:cs="Arial"/>
          <w:color w:val="FF0000"/>
          <w:sz w:val="22"/>
          <w:szCs w:val="22"/>
        </w:rPr>
        <w:t xml:space="preserve"> </w:t>
      </w:r>
      <w:r w:rsidRPr="00444267">
        <w:rPr>
          <w:rFonts w:ascii="Arial" w:hAnsi="Arial" w:cs="Arial"/>
          <w:sz w:val="22"/>
          <w:szCs w:val="22"/>
        </w:rPr>
        <w:t xml:space="preserve">de </w:t>
      </w:r>
      <w:r w:rsidR="007D1A4B">
        <w:rPr>
          <w:rFonts w:ascii="Arial" w:hAnsi="Arial" w:cs="Arial"/>
          <w:sz w:val="22"/>
          <w:szCs w:val="22"/>
        </w:rPr>
        <w:t>junho</w:t>
      </w:r>
      <w:r w:rsidRPr="00444267">
        <w:rPr>
          <w:rFonts w:ascii="Arial" w:hAnsi="Arial" w:cs="Arial"/>
          <w:sz w:val="22"/>
          <w:szCs w:val="22"/>
        </w:rPr>
        <w:t xml:space="preserve"> de 20</w:t>
      </w:r>
      <w:r w:rsidR="003F78C0" w:rsidRPr="00444267">
        <w:rPr>
          <w:rFonts w:ascii="Arial" w:hAnsi="Arial" w:cs="Arial"/>
          <w:sz w:val="22"/>
          <w:szCs w:val="22"/>
        </w:rPr>
        <w:t>20</w:t>
      </w:r>
      <w:r w:rsidRPr="00444267">
        <w:rPr>
          <w:rFonts w:ascii="Arial" w:hAnsi="Arial" w:cs="Arial"/>
          <w:sz w:val="22"/>
          <w:szCs w:val="22"/>
        </w:rPr>
        <w:t xml:space="preserve"> às </w:t>
      </w:r>
      <w:r w:rsidR="007D1A4B">
        <w:rPr>
          <w:rFonts w:ascii="Arial" w:hAnsi="Arial" w:cs="Arial"/>
          <w:sz w:val="22"/>
          <w:szCs w:val="22"/>
        </w:rPr>
        <w:t>08</w:t>
      </w:r>
      <w:r w:rsidRPr="00444267">
        <w:rPr>
          <w:rFonts w:ascii="Arial" w:hAnsi="Arial" w:cs="Arial"/>
          <w:sz w:val="22"/>
          <w:szCs w:val="22"/>
        </w:rPr>
        <w:t>:</w:t>
      </w:r>
      <w:r w:rsidR="007D1A4B">
        <w:rPr>
          <w:rFonts w:ascii="Arial" w:hAnsi="Arial" w:cs="Arial"/>
          <w:sz w:val="22"/>
          <w:szCs w:val="22"/>
        </w:rPr>
        <w:t>00</w:t>
      </w:r>
      <w:r w:rsidRPr="00444267">
        <w:rPr>
          <w:rFonts w:ascii="Arial" w:hAnsi="Arial" w:cs="Arial"/>
          <w:sz w:val="22"/>
          <w:szCs w:val="22"/>
        </w:rPr>
        <w:t xml:space="preserve"> horas, na cidade de Anastácio – MS. O Pregoeiro oficial deste certame será o </w:t>
      </w:r>
      <w:r w:rsidR="000D117A" w:rsidRPr="00444267">
        <w:rPr>
          <w:rFonts w:ascii="Arial" w:hAnsi="Arial" w:cs="Arial"/>
          <w:sz w:val="22"/>
          <w:szCs w:val="22"/>
        </w:rPr>
        <w:t xml:space="preserve">Sr. Vilson Zanqueta e equipe de apoio, Bernadete Ferreira Chaves Barbosa, Camila Ferreira Ortega, Marlene Maria Peixoto, Neusa Maria </w:t>
      </w:r>
      <w:proofErr w:type="spellStart"/>
      <w:r w:rsidR="000D117A" w:rsidRPr="00444267">
        <w:rPr>
          <w:rFonts w:ascii="Arial" w:hAnsi="Arial" w:cs="Arial"/>
          <w:sz w:val="22"/>
          <w:szCs w:val="22"/>
        </w:rPr>
        <w:t>Belini</w:t>
      </w:r>
      <w:proofErr w:type="spellEnd"/>
      <w:r w:rsidR="000D117A" w:rsidRPr="00444267">
        <w:rPr>
          <w:rFonts w:ascii="Arial" w:hAnsi="Arial" w:cs="Arial"/>
          <w:sz w:val="22"/>
          <w:szCs w:val="22"/>
        </w:rPr>
        <w:t xml:space="preserve"> Jacques, Silvia Leticia Bernardes e Simone Ferrari Menezes, designados pela portaria nº 03/2020 de 09 de janeiro de 2020, </w:t>
      </w:r>
      <w:r w:rsidR="000D117A" w:rsidRPr="00444267">
        <w:rPr>
          <w:rFonts w:ascii="Arial" w:hAnsi="Arial" w:cs="Arial"/>
          <w:spacing w:val="-2"/>
          <w:sz w:val="22"/>
          <w:szCs w:val="22"/>
        </w:rPr>
        <w:t>publicado no Diário Oficial Eletrônico de Anastácio-MS no dia 10 de janeiro de 2020</w:t>
      </w:r>
      <w:r w:rsidRPr="00444267">
        <w:rPr>
          <w:rFonts w:ascii="Arial" w:hAnsi="Arial" w:cs="Arial"/>
          <w:spacing w:val="-2"/>
          <w:sz w:val="22"/>
          <w:szCs w:val="22"/>
        </w:rPr>
        <w:t>.</w:t>
      </w:r>
    </w:p>
    <w:p w:rsidR="00221727" w:rsidRPr="00444267" w:rsidRDefault="00221727" w:rsidP="00221727">
      <w:pPr>
        <w:ind w:firstLine="708"/>
        <w:jc w:val="both"/>
        <w:rPr>
          <w:rFonts w:ascii="Arial" w:hAnsi="Arial" w:cs="Arial"/>
          <w:sz w:val="22"/>
          <w:szCs w:val="22"/>
        </w:rPr>
      </w:pPr>
    </w:p>
    <w:p w:rsidR="0072020D" w:rsidRPr="00444267" w:rsidRDefault="0072020D" w:rsidP="0072020D">
      <w:pPr>
        <w:numPr>
          <w:ilvl w:val="0"/>
          <w:numId w:val="10"/>
        </w:numPr>
        <w:pBdr>
          <w:top w:val="single" w:sz="4" w:space="1" w:color="auto"/>
          <w:bottom w:val="single" w:sz="4" w:space="1" w:color="auto"/>
        </w:pBdr>
        <w:shd w:val="pct10" w:color="auto" w:fill="auto"/>
        <w:tabs>
          <w:tab w:val="left" w:pos="426"/>
        </w:tabs>
        <w:autoSpaceDE w:val="0"/>
        <w:autoSpaceDN w:val="0"/>
        <w:adjustRightInd w:val="0"/>
        <w:jc w:val="both"/>
        <w:rPr>
          <w:rFonts w:ascii="Arial" w:hAnsi="Arial" w:cs="Arial"/>
          <w:b/>
          <w:bCs/>
          <w:sz w:val="22"/>
          <w:szCs w:val="22"/>
        </w:rPr>
      </w:pPr>
      <w:r w:rsidRPr="00444267">
        <w:rPr>
          <w:rFonts w:ascii="Arial" w:hAnsi="Arial" w:cs="Arial"/>
          <w:b/>
          <w:bCs/>
          <w:sz w:val="22"/>
          <w:szCs w:val="22"/>
        </w:rPr>
        <w:t>DA REGÊNCIA LEGAL</w:t>
      </w:r>
    </w:p>
    <w:p w:rsidR="0072020D" w:rsidRPr="00444267" w:rsidRDefault="0072020D" w:rsidP="0072020D">
      <w:pPr>
        <w:tabs>
          <w:tab w:val="left" w:pos="426"/>
        </w:tabs>
        <w:autoSpaceDE w:val="0"/>
        <w:autoSpaceDN w:val="0"/>
        <w:adjustRightInd w:val="0"/>
        <w:ind w:left="360"/>
        <w:jc w:val="both"/>
        <w:rPr>
          <w:rFonts w:ascii="Arial" w:hAnsi="Arial" w:cs="Arial"/>
          <w:b/>
          <w:bCs/>
          <w:sz w:val="22"/>
          <w:szCs w:val="22"/>
        </w:rPr>
      </w:pPr>
    </w:p>
    <w:p w:rsidR="0072020D" w:rsidRPr="00444267" w:rsidRDefault="0072020D" w:rsidP="001747B5">
      <w:pPr>
        <w:numPr>
          <w:ilvl w:val="1"/>
          <w:numId w:val="10"/>
        </w:numPr>
        <w:tabs>
          <w:tab w:val="left" w:pos="851"/>
        </w:tabs>
        <w:autoSpaceDE w:val="0"/>
        <w:autoSpaceDN w:val="0"/>
        <w:adjustRightInd w:val="0"/>
        <w:ind w:left="0" w:firstLine="0"/>
        <w:jc w:val="both"/>
        <w:rPr>
          <w:rFonts w:ascii="Arial" w:hAnsi="Arial" w:cs="Arial"/>
          <w:b/>
          <w:bCs/>
          <w:sz w:val="22"/>
          <w:szCs w:val="22"/>
        </w:rPr>
      </w:pPr>
      <w:r w:rsidRPr="00444267">
        <w:rPr>
          <w:rFonts w:ascii="Arial" w:hAnsi="Arial" w:cs="Arial"/>
          <w:sz w:val="22"/>
          <w:szCs w:val="22"/>
        </w:rPr>
        <w:t>Lei Federal nº 8.666/93 e alterações</w:t>
      </w:r>
    </w:p>
    <w:p w:rsidR="0072020D" w:rsidRPr="00444267" w:rsidRDefault="0072020D" w:rsidP="001747B5">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Lei Federal nº 10.520/02;</w:t>
      </w:r>
    </w:p>
    <w:p w:rsidR="0072020D" w:rsidRPr="00444267" w:rsidRDefault="0072020D" w:rsidP="001747B5">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Lei Federal n° 8.078/90 – Código de Defesa do Consumidor;</w:t>
      </w:r>
    </w:p>
    <w:p w:rsidR="0072020D" w:rsidRPr="00444267" w:rsidRDefault="0072020D" w:rsidP="001747B5">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Lei Complementar nº 123/06;</w:t>
      </w:r>
    </w:p>
    <w:p w:rsidR="0072020D" w:rsidRPr="00444267" w:rsidRDefault="0072020D" w:rsidP="001747B5">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Lei Complementar nº 147/2014</w:t>
      </w:r>
    </w:p>
    <w:p w:rsidR="0072020D" w:rsidRPr="00444267" w:rsidRDefault="0072020D" w:rsidP="001747B5">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 xml:space="preserve">Lei Municipal nº </w:t>
      </w:r>
      <w:r w:rsidR="006363C7" w:rsidRPr="00444267">
        <w:rPr>
          <w:rFonts w:ascii="Arial" w:hAnsi="Arial" w:cs="Arial"/>
          <w:sz w:val="22"/>
          <w:szCs w:val="22"/>
        </w:rPr>
        <w:t>1159/201</w:t>
      </w:r>
      <w:r w:rsidRPr="00444267">
        <w:rPr>
          <w:rFonts w:ascii="Arial" w:hAnsi="Arial" w:cs="Arial"/>
          <w:sz w:val="22"/>
          <w:szCs w:val="22"/>
        </w:rPr>
        <w:t>9;</w:t>
      </w:r>
    </w:p>
    <w:p w:rsidR="0072020D" w:rsidRPr="00444267" w:rsidRDefault="0072020D" w:rsidP="001747B5">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Decreto Municipal nº 049/2011;</w:t>
      </w:r>
    </w:p>
    <w:p w:rsidR="0072020D" w:rsidRPr="00444267" w:rsidRDefault="0072020D" w:rsidP="001747B5">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Demais disposições contidas neste Edital.</w:t>
      </w:r>
    </w:p>
    <w:p w:rsidR="007A1C81" w:rsidRPr="00444267" w:rsidRDefault="007A1C81" w:rsidP="007A1C81">
      <w:pPr>
        <w:ind w:left="1068"/>
        <w:jc w:val="both"/>
        <w:rPr>
          <w:rFonts w:ascii="Arial" w:hAnsi="Arial" w:cs="Arial"/>
          <w:sz w:val="22"/>
          <w:szCs w:val="22"/>
        </w:rPr>
      </w:pPr>
    </w:p>
    <w:p w:rsidR="007A1C81" w:rsidRPr="00444267" w:rsidRDefault="007A1C81" w:rsidP="00D65FD9">
      <w:pPr>
        <w:pStyle w:val="Corpodetexto"/>
        <w:numPr>
          <w:ilvl w:val="0"/>
          <w:numId w:val="10"/>
        </w:numPr>
        <w:pBdr>
          <w:top w:val="single" w:sz="4" w:space="0" w:color="auto"/>
          <w:bottom w:val="single" w:sz="4" w:space="1" w:color="auto"/>
        </w:pBdr>
        <w:shd w:val="clear" w:color="auto" w:fill="D9D9D9"/>
        <w:contextualSpacing/>
        <w:jc w:val="both"/>
        <w:rPr>
          <w:rFonts w:ascii="Arial" w:hAnsi="Arial" w:cs="Arial"/>
          <w:b/>
          <w:sz w:val="22"/>
          <w:szCs w:val="22"/>
        </w:rPr>
      </w:pPr>
      <w:r w:rsidRPr="00444267">
        <w:rPr>
          <w:rFonts w:ascii="Arial" w:hAnsi="Arial" w:cs="Arial"/>
          <w:b/>
          <w:sz w:val="22"/>
          <w:szCs w:val="22"/>
        </w:rPr>
        <w:t>DO OBJETO</w:t>
      </w:r>
    </w:p>
    <w:p w:rsidR="007A1C81" w:rsidRPr="00444267" w:rsidRDefault="007A1C81" w:rsidP="007A1C81">
      <w:pPr>
        <w:pStyle w:val="Corpodetexto"/>
        <w:contextualSpacing/>
        <w:jc w:val="both"/>
        <w:rPr>
          <w:rFonts w:ascii="Arial" w:hAnsi="Arial" w:cs="Arial"/>
          <w:b/>
          <w:sz w:val="22"/>
          <w:szCs w:val="22"/>
        </w:rPr>
      </w:pPr>
    </w:p>
    <w:p w:rsidR="005373AD" w:rsidRPr="00444267" w:rsidRDefault="007A1C81" w:rsidP="0072020D">
      <w:pPr>
        <w:pStyle w:val="Corpodetexto"/>
        <w:numPr>
          <w:ilvl w:val="1"/>
          <w:numId w:val="10"/>
        </w:numPr>
        <w:tabs>
          <w:tab w:val="left" w:pos="426"/>
        </w:tabs>
        <w:ind w:left="0" w:firstLine="0"/>
        <w:jc w:val="both"/>
        <w:rPr>
          <w:rFonts w:ascii="Arial" w:hAnsi="Arial" w:cs="Arial"/>
          <w:sz w:val="22"/>
          <w:szCs w:val="22"/>
        </w:rPr>
      </w:pPr>
      <w:r w:rsidRPr="00444267">
        <w:rPr>
          <w:rFonts w:ascii="Arial" w:hAnsi="Arial" w:cs="Arial"/>
          <w:sz w:val="22"/>
          <w:szCs w:val="22"/>
        </w:rPr>
        <w:t xml:space="preserve">Constitui o objeto do presente Processo licitatório na modalidade pregão presencial, o </w:t>
      </w:r>
      <w:r w:rsidR="006363C7" w:rsidRPr="00444267">
        <w:rPr>
          <w:rFonts w:ascii="Arial" w:hAnsi="Arial" w:cs="Arial"/>
          <w:bCs/>
          <w:sz w:val="22"/>
          <w:szCs w:val="22"/>
        </w:rPr>
        <w:t>Registro de preços para a</w:t>
      </w:r>
      <w:r w:rsidR="006363C7" w:rsidRPr="00444267">
        <w:rPr>
          <w:rFonts w:ascii="Arial" w:hAnsi="Arial" w:cs="Arial"/>
          <w:sz w:val="22"/>
          <w:szCs w:val="22"/>
        </w:rPr>
        <w:t xml:space="preserve">quisição de cestas básicas, para atender </w:t>
      </w:r>
      <w:r w:rsidR="006363C7" w:rsidRPr="00444267">
        <w:rPr>
          <w:rFonts w:ascii="Arial" w:hAnsi="Arial" w:cs="Arial"/>
          <w:sz w:val="22"/>
          <w:szCs w:val="22"/>
          <w:lang w:val="pt-BR"/>
        </w:rPr>
        <w:t xml:space="preserve">o Projeto “Cesta solidária” </w:t>
      </w:r>
      <w:r w:rsidR="003F78C0" w:rsidRPr="00444267">
        <w:rPr>
          <w:rFonts w:ascii="Arial" w:hAnsi="Arial" w:cs="Arial"/>
          <w:sz w:val="22"/>
          <w:szCs w:val="22"/>
          <w:lang w:val="pt-BR"/>
        </w:rPr>
        <w:t xml:space="preserve"> e demais projetos sociais </w:t>
      </w:r>
      <w:r w:rsidR="006363C7" w:rsidRPr="00444267">
        <w:rPr>
          <w:rFonts w:ascii="Arial" w:hAnsi="Arial" w:cs="Arial"/>
          <w:sz w:val="22"/>
          <w:szCs w:val="22"/>
          <w:lang w:val="pt-BR"/>
        </w:rPr>
        <w:t xml:space="preserve">da </w:t>
      </w:r>
      <w:r w:rsidR="006363C7" w:rsidRPr="00444267">
        <w:rPr>
          <w:rFonts w:ascii="Arial" w:hAnsi="Arial" w:cs="Arial"/>
          <w:sz w:val="22"/>
          <w:szCs w:val="22"/>
        </w:rPr>
        <w:t>Secretaria Municipal de Assistência Social do Município de Anastácio/MS</w:t>
      </w:r>
      <w:r w:rsidR="008013C8" w:rsidRPr="00444267">
        <w:rPr>
          <w:rFonts w:ascii="Arial" w:hAnsi="Arial" w:cs="Arial"/>
          <w:sz w:val="22"/>
          <w:szCs w:val="22"/>
        </w:rPr>
        <w:t>.</w:t>
      </w:r>
    </w:p>
    <w:p w:rsidR="003F78C0" w:rsidRPr="00444267" w:rsidRDefault="003F78C0" w:rsidP="003F78C0">
      <w:pPr>
        <w:pStyle w:val="Corpodetexto"/>
        <w:tabs>
          <w:tab w:val="left" w:pos="426"/>
        </w:tabs>
        <w:jc w:val="both"/>
        <w:rPr>
          <w:rFonts w:ascii="Arial" w:hAnsi="Arial" w:cs="Arial"/>
          <w:sz w:val="22"/>
          <w:szCs w:val="22"/>
        </w:rPr>
      </w:pPr>
    </w:p>
    <w:p w:rsidR="0072020D" w:rsidRPr="00444267" w:rsidRDefault="0072020D" w:rsidP="0072020D">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O Registro de Preços será formalizado por intermédio da Ata de Registro de Preços, na forma do Anexo VI, nas condições previstas neste edital.</w:t>
      </w:r>
    </w:p>
    <w:p w:rsidR="003F78C0" w:rsidRPr="00444267" w:rsidRDefault="003F78C0" w:rsidP="003F78C0">
      <w:pPr>
        <w:tabs>
          <w:tab w:val="left" w:pos="426"/>
        </w:tabs>
        <w:autoSpaceDE w:val="0"/>
        <w:autoSpaceDN w:val="0"/>
        <w:adjustRightInd w:val="0"/>
        <w:jc w:val="both"/>
        <w:rPr>
          <w:rFonts w:ascii="Arial" w:hAnsi="Arial" w:cs="Arial"/>
          <w:sz w:val="22"/>
          <w:szCs w:val="22"/>
        </w:rPr>
      </w:pPr>
    </w:p>
    <w:p w:rsidR="0072020D" w:rsidRPr="00444267" w:rsidRDefault="0072020D" w:rsidP="0072020D">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 quantidade constante do Anexo I é para efeito de registro por unidade de preço.</w:t>
      </w:r>
    </w:p>
    <w:p w:rsidR="003F78C0" w:rsidRPr="00444267" w:rsidRDefault="003F78C0" w:rsidP="003F78C0">
      <w:pPr>
        <w:tabs>
          <w:tab w:val="left" w:pos="426"/>
        </w:tabs>
        <w:autoSpaceDE w:val="0"/>
        <w:autoSpaceDN w:val="0"/>
        <w:adjustRightInd w:val="0"/>
        <w:jc w:val="both"/>
        <w:rPr>
          <w:rFonts w:ascii="Arial" w:hAnsi="Arial" w:cs="Arial"/>
          <w:sz w:val="22"/>
          <w:szCs w:val="22"/>
        </w:rPr>
      </w:pPr>
    </w:p>
    <w:p w:rsidR="0072020D" w:rsidRPr="00444267" w:rsidRDefault="0072020D" w:rsidP="0072020D">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Os preços registrados neste procedimento terão validade de 12 (doze) meses, a partir da data da assinatura da Ata de Registro de Preços vedada à prorrogação da mesma.</w:t>
      </w:r>
    </w:p>
    <w:p w:rsidR="007A1C81" w:rsidRPr="00444267" w:rsidRDefault="007A1C81" w:rsidP="007A1C81">
      <w:pPr>
        <w:ind w:left="810"/>
        <w:contextualSpacing/>
        <w:jc w:val="both"/>
        <w:rPr>
          <w:rFonts w:ascii="Arial" w:hAnsi="Arial" w:cs="Arial"/>
          <w:sz w:val="22"/>
          <w:szCs w:val="22"/>
        </w:rPr>
      </w:pPr>
    </w:p>
    <w:p w:rsidR="007A1C81" w:rsidRPr="00444267" w:rsidRDefault="007A1C81" w:rsidP="00D65FD9">
      <w:pPr>
        <w:pStyle w:val="Corpodetexto"/>
        <w:numPr>
          <w:ilvl w:val="0"/>
          <w:numId w:val="10"/>
        </w:numPr>
        <w:pBdr>
          <w:top w:val="single" w:sz="4" w:space="1" w:color="auto"/>
          <w:bottom w:val="single" w:sz="4" w:space="1" w:color="auto"/>
        </w:pBdr>
        <w:shd w:val="clear" w:color="auto" w:fill="D9D9D9"/>
        <w:ind w:left="357" w:hanging="357"/>
        <w:contextualSpacing/>
        <w:jc w:val="both"/>
        <w:rPr>
          <w:rFonts w:ascii="Arial" w:hAnsi="Arial" w:cs="Arial"/>
          <w:b/>
          <w:sz w:val="22"/>
          <w:szCs w:val="22"/>
        </w:rPr>
      </w:pPr>
      <w:r w:rsidRPr="00444267">
        <w:rPr>
          <w:rFonts w:ascii="Arial" w:hAnsi="Arial" w:cs="Arial"/>
          <w:b/>
          <w:sz w:val="22"/>
          <w:szCs w:val="22"/>
        </w:rPr>
        <w:t>DAS CONDIÇÕES DE PARTICIPAÇÃO</w:t>
      </w:r>
    </w:p>
    <w:p w:rsidR="0072020D" w:rsidRPr="00444267" w:rsidRDefault="0072020D" w:rsidP="0072020D">
      <w:pPr>
        <w:numPr>
          <w:ilvl w:val="1"/>
          <w:numId w:val="10"/>
        </w:numPr>
        <w:tabs>
          <w:tab w:val="left" w:pos="426"/>
        </w:tabs>
        <w:autoSpaceDE w:val="0"/>
        <w:autoSpaceDN w:val="0"/>
        <w:adjustRightInd w:val="0"/>
        <w:ind w:left="0" w:firstLine="0"/>
        <w:jc w:val="both"/>
        <w:rPr>
          <w:rFonts w:ascii="Arial" w:hAnsi="Arial" w:cs="Arial"/>
          <w:b/>
          <w:bCs/>
          <w:sz w:val="22"/>
          <w:szCs w:val="22"/>
        </w:rPr>
      </w:pPr>
      <w:r w:rsidRPr="00444267">
        <w:rPr>
          <w:rFonts w:ascii="Arial" w:eastAsia="Calibri" w:hAnsi="Arial" w:cs="Arial"/>
          <w:spacing w:val="-4"/>
          <w:sz w:val="22"/>
          <w:szCs w:val="22"/>
          <w:lang w:eastAsia="en-US"/>
        </w:rPr>
        <w:t>D</w:t>
      </w:r>
      <w:r w:rsidRPr="00444267">
        <w:rPr>
          <w:rFonts w:ascii="Arial" w:hAnsi="Arial" w:cs="Arial"/>
          <w:spacing w:val="-4"/>
          <w:sz w:val="22"/>
          <w:szCs w:val="22"/>
        </w:rPr>
        <w:t>etenha atividade pertinente e compatível com o objeto deste Pregão;</w:t>
      </w:r>
    </w:p>
    <w:p w:rsidR="003F78C0" w:rsidRPr="00444267" w:rsidRDefault="003F78C0" w:rsidP="003F78C0">
      <w:pPr>
        <w:tabs>
          <w:tab w:val="left" w:pos="426"/>
        </w:tabs>
        <w:autoSpaceDE w:val="0"/>
        <w:autoSpaceDN w:val="0"/>
        <w:adjustRightInd w:val="0"/>
        <w:jc w:val="both"/>
        <w:rPr>
          <w:rFonts w:ascii="Arial" w:hAnsi="Arial" w:cs="Arial"/>
          <w:b/>
          <w:bCs/>
          <w:sz w:val="22"/>
          <w:szCs w:val="22"/>
        </w:rPr>
      </w:pPr>
    </w:p>
    <w:p w:rsidR="0072020D" w:rsidRPr="00444267" w:rsidRDefault="0072020D" w:rsidP="0072020D">
      <w:pPr>
        <w:numPr>
          <w:ilvl w:val="2"/>
          <w:numId w:val="10"/>
        </w:numPr>
        <w:tabs>
          <w:tab w:val="left" w:pos="426"/>
        </w:tabs>
        <w:autoSpaceDE w:val="0"/>
        <w:autoSpaceDN w:val="0"/>
        <w:adjustRightInd w:val="0"/>
        <w:ind w:left="0" w:firstLine="0"/>
        <w:jc w:val="both"/>
        <w:rPr>
          <w:rFonts w:ascii="Arial" w:hAnsi="Arial" w:cs="Arial"/>
          <w:spacing w:val="-4"/>
          <w:sz w:val="22"/>
          <w:szCs w:val="22"/>
        </w:rPr>
      </w:pPr>
      <w:r w:rsidRPr="00444267">
        <w:rPr>
          <w:rFonts w:ascii="Arial" w:hAnsi="Arial" w:cs="Arial"/>
          <w:spacing w:val="-4"/>
          <w:sz w:val="22"/>
          <w:szCs w:val="22"/>
        </w:rPr>
        <w:t xml:space="preserve">Atenda </w:t>
      </w:r>
      <w:r w:rsidR="008B38B6" w:rsidRPr="00444267">
        <w:rPr>
          <w:rFonts w:ascii="Arial" w:hAnsi="Arial" w:cs="Arial"/>
          <w:spacing w:val="-4"/>
          <w:sz w:val="22"/>
          <w:szCs w:val="22"/>
        </w:rPr>
        <w:t>aos</w:t>
      </w:r>
      <w:r w:rsidRPr="00444267">
        <w:rPr>
          <w:rFonts w:ascii="Arial" w:hAnsi="Arial" w:cs="Arial"/>
          <w:spacing w:val="-4"/>
          <w:sz w:val="22"/>
          <w:szCs w:val="22"/>
        </w:rPr>
        <w:t xml:space="preserve"> requisitos e exigências constantes deste Edital e seus anexos;</w:t>
      </w:r>
    </w:p>
    <w:p w:rsidR="003F78C0" w:rsidRPr="00444267" w:rsidRDefault="003F78C0" w:rsidP="003F78C0">
      <w:pPr>
        <w:tabs>
          <w:tab w:val="left" w:pos="426"/>
        </w:tabs>
        <w:autoSpaceDE w:val="0"/>
        <w:autoSpaceDN w:val="0"/>
        <w:adjustRightInd w:val="0"/>
        <w:jc w:val="both"/>
        <w:rPr>
          <w:rFonts w:ascii="Arial" w:hAnsi="Arial" w:cs="Arial"/>
          <w:spacing w:val="-4"/>
          <w:sz w:val="22"/>
          <w:szCs w:val="22"/>
        </w:rPr>
      </w:pPr>
    </w:p>
    <w:p w:rsidR="0072020D" w:rsidRPr="00444267" w:rsidRDefault="0072020D" w:rsidP="0072020D">
      <w:pPr>
        <w:numPr>
          <w:ilvl w:val="1"/>
          <w:numId w:val="10"/>
        </w:numPr>
        <w:tabs>
          <w:tab w:val="left" w:pos="426"/>
        </w:tabs>
        <w:autoSpaceDE w:val="0"/>
        <w:autoSpaceDN w:val="0"/>
        <w:adjustRightInd w:val="0"/>
        <w:ind w:left="0" w:firstLine="0"/>
        <w:jc w:val="both"/>
        <w:rPr>
          <w:rFonts w:ascii="Arial" w:hAnsi="Arial" w:cs="Arial"/>
          <w:spacing w:val="-4"/>
          <w:sz w:val="22"/>
          <w:szCs w:val="22"/>
        </w:rPr>
      </w:pPr>
      <w:r w:rsidRPr="00444267">
        <w:rPr>
          <w:rFonts w:ascii="Arial" w:hAnsi="Arial" w:cs="Arial"/>
          <w:spacing w:val="-4"/>
          <w:sz w:val="22"/>
          <w:szCs w:val="22"/>
        </w:rPr>
        <w:t xml:space="preserve">Não poderão concorrer neste </w:t>
      </w:r>
      <w:r w:rsidRPr="00444267">
        <w:rPr>
          <w:rFonts w:ascii="Arial" w:hAnsi="Arial" w:cs="Arial"/>
          <w:b/>
          <w:spacing w:val="-4"/>
          <w:sz w:val="22"/>
          <w:szCs w:val="22"/>
        </w:rPr>
        <w:t>Pregão</w:t>
      </w:r>
      <w:r w:rsidRPr="00444267">
        <w:rPr>
          <w:rFonts w:ascii="Arial" w:hAnsi="Arial" w:cs="Arial"/>
          <w:spacing w:val="-4"/>
          <w:sz w:val="22"/>
          <w:szCs w:val="22"/>
        </w:rPr>
        <w:t>:</w:t>
      </w:r>
    </w:p>
    <w:p w:rsidR="003F78C0" w:rsidRPr="00444267" w:rsidRDefault="003F78C0" w:rsidP="003F78C0">
      <w:pPr>
        <w:tabs>
          <w:tab w:val="left" w:pos="426"/>
        </w:tabs>
        <w:autoSpaceDE w:val="0"/>
        <w:autoSpaceDN w:val="0"/>
        <w:adjustRightInd w:val="0"/>
        <w:jc w:val="both"/>
        <w:rPr>
          <w:rFonts w:ascii="Arial" w:hAnsi="Arial" w:cs="Arial"/>
          <w:spacing w:val="-4"/>
          <w:sz w:val="22"/>
          <w:szCs w:val="22"/>
        </w:rPr>
      </w:pPr>
    </w:p>
    <w:p w:rsidR="0072020D" w:rsidRPr="00444267" w:rsidRDefault="0072020D" w:rsidP="0072020D">
      <w:pPr>
        <w:numPr>
          <w:ilvl w:val="2"/>
          <w:numId w:val="10"/>
        </w:numPr>
        <w:tabs>
          <w:tab w:val="left" w:pos="426"/>
        </w:tabs>
        <w:autoSpaceDE w:val="0"/>
        <w:autoSpaceDN w:val="0"/>
        <w:adjustRightInd w:val="0"/>
        <w:ind w:left="0" w:firstLine="0"/>
        <w:jc w:val="both"/>
        <w:rPr>
          <w:rFonts w:ascii="Arial" w:hAnsi="Arial" w:cs="Arial"/>
          <w:spacing w:val="-4"/>
          <w:sz w:val="22"/>
          <w:szCs w:val="22"/>
        </w:rPr>
      </w:pPr>
      <w:r w:rsidRPr="00444267">
        <w:rPr>
          <w:rFonts w:ascii="Arial" w:hAnsi="Arial" w:cs="Arial"/>
          <w:spacing w:val="-4"/>
          <w:sz w:val="22"/>
          <w:szCs w:val="22"/>
        </w:rPr>
        <w:t>Consórcio de empresas, qualquer que seja sua forma de constituição;</w:t>
      </w:r>
    </w:p>
    <w:p w:rsidR="003F78C0" w:rsidRPr="00444267" w:rsidRDefault="003F78C0" w:rsidP="003F78C0">
      <w:pPr>
        <w:tabs>
          <w:tab w:val="left" w:pos="426"/>
        </w:tabs>
        <w:autoSpaceDE w:val="0"/>
        <w:autoSpaceDN w:val="0"/>
        <w:adjustRightInd w:val="0"/>
        <w:jc w:val="both"/>
        <w:rPr>
          <w:rFonts w:ascii="Arial" w:hAnsi="Arial" w:cs="Arial"/>
          <w:spacing w:val="-4"/>
          <w:sz w:val="22"/>
          <w:szCs w:val="22"/>
        </w:rPr>
      </w:pPr>
    </w:p>
    <w:p w:rsidR="0072020D" w:rsidRPr="00444267" w:rsidRDefault="0072020D" w:rsidP="0072020D">
      <w:pPr>
        <w:numPr>
          <w:ilvl w:val="2"/>
          <w:numId w:val="10"/>
        </w:numPr>
        <w:tabs>
          <w:tab w:val="left" w:pos="426"/>
        </w:tabs>
        <w:autoSpaceDE w:val="0"/>
        <w:autoSpaceDN w:val="0"/>
        <w:adjustRightInd w:val="0"/>
        <w:ind w:left="0" w:firstLine="0"/>
        <w:jc w:val="both"/>
        <w:rPr>
          <w:rFonts w:ascii="Arial" w:hAnsi="Arial" w:cs="Arial"/>
          <w:spacing w:val="-4"/>
          <w:sz w:val="22"/>
          <w:szCs w:val="22"/>
        </w:rPr>
      </w:pPr>
      <w:r w:rsidRPr="00444267">
        <w:rPr>
          <w:rFonts w:ascii="Arial" w:hAnsi="Arial" w:cs="Arial"/>
          <w:spacing w:val="-4"/>
          <w:sz w:val="22"/>
          <w:szCs w:val="22"/>
        </w:rPr>
        <w:t>Empresa que esteja suspensa de participar de licitação realizada pelo Município de Anastácio-MS.</w:t>
      </w:r>
    </w:p>
    <w:p w:rsidR="003F78C0" w:rsidRPr="00444267" w:rsidRDefault="003F78C0" w:rsidP="003F78C0">
      <w:pPr>
        <w:tabs>
          <w:tab w:val="left" w:pos="426"/>
        </w:tabs>
        <w:autoSpaceDE w:val="0"/>
        <w:autoSpaceDN w:val="0"/>
        <w:adjustRightInd w:val="0"/>
        <w:jc w:val="both"/>
        <w:rPr>
          <w:rFonts w:ascii="Arial" w:hAnsi="Arial" w:cs="Arial"/>
          <w:spacing w:val="-4"/>
          <w:sz w:val="22"/>
          <w:szCs w:val="22"/>
        </w:rPr>
      </w:pPr>
    </w:p>
    <w:p w:rsidR="0072020D" w:rsidRPr="00444267" w:rsidRDefault="0072020D" w:rsidP="0072020D">
      <w:pPr>
        <w:numPr>
          <w:ilvl w:val="2"/>
          <w:numId w:val="10"/>
        </w:numPr>
        <w:tabs>
          <w:tab w:val="left" w:pos="426"/>
        </w:tabs>
        <w:autoSpaceDE w:val="0"/>
        <w:autoSpaceDN w:val="0"/>
        <w:adjustRightInd w:val="0"/>
        <w:ind w:left="0" w:firstLine="0"/>
        <w:jc w:val="both"/>
        <w:rPr>
          <w:rFonts w:ascii="Arial" w:hAnsi="Arial" w:cs="Arial"/>
          <w:spacing w:val="-4"/>
          <w:sz w:val="22"/>
          <w:szCs w:val="22"/>
        </w:rPr>
      </w:pPr>
      <w:r w:rsidRPr="00444267">
        <w:rPr>
          <w:rFonts w:ascii="Arial" w:hAnsi="Arial" w:cs="Arial"/>
          <w:spacing w:val="-4"/>
          <w:sz w:val="22"/>
          <w:szCs w:val="22"/>
        </w:rPr>
        <w:t>Empresa declarada inidônea para licitar ou contratar com a Administração Pública Municipal, enquanto perdurarem os motivos da punição;</w:t>
      </w:r>
    </w:p>
    <w:p w:rsidR="0072020D" w:rsidRPr="00444267" w:rsidRDefault="0072020D" w:rsidP="0072020D">
      <w:pPr>
        <w:jc w:val="both"/>
        <w:rPr>
          <w:rFonts w:ascii="Arial" w:hAnsi="Arial" w:cs="Arial"/>
          <w:b/>
          <w:spacing w:val="-4"/>
          <w:sz w:val="22"/>
          <w:szCs w:val="22"/>
        </w:rPr>
      </w:pPr>
    </w:p>
    <w:p w:rsidR="0072020D" w:rsidRDefault="0072020D" w:rsidP="0072020D">
      <w:pPr>
        <w:numPr>
          <w:ilvl w:val="2"/>
          <w:numId w:val="10"/>
        </w:numPr>
        <w:tabs>
          <w:tab w:val="left" w:pos="426"/>
        </w:tabs>
        <w:autoSpaceDE w:val="0"/>
        <w:autoSpaceDN w:val="0"/>
        <w:adjustRightInd w:val="0"/>
        <w:ind w:left="0" w:firstLine="0"/>
        <w:jc w:val="both"/>
        <w:rPr>
          <w:rFonts w:ascii="Arial" w:hAnsi="Arial" w:cs="Arial"/>
          <w:spacing w:val="-4"/>
          <w:sz w:val="22"/>
          <w:szCs w:val="22"/>
        </w:rPr>
      </w:pPr>
      <w:r w:rsidRPr="00444267">
        <w:rPr>
          <w:rFonts w:ascii="Arial" w:hAnsi="Arial" w:cs="Arial"/>
          <w:spacing w:val="-4"/>
          <w:sz w:val="22"/>
          <w:szCs w:val="22"/>
        </w:rPr>
        <w:t>Direta ou indiretamente, empresa ou firma mercantil individual constituída por servidor ou dirigente de órgão da entidade contratante ou responsável pela licitação, nos termos do art. 9º, Inciso III, da Lei Federal nº 8.666/93;</w:t>
      </w:r>
    </w:p>
    <w:p w:rsidR="002D4FAC" w:rsidRDefault="002D4FAC" w:rsidP="002D4FAC">
      <w:pPr>
        <w:pStyle w:val="PargrafodaLista"/>
        <w:rPr>
          <w:rFonts w:ascii="Arial" w:hAnsi="Arial" w:cs="Arial"/>
          <w:spacing w:val="-4"/>
          <w:sz w:val="22"/>
          <w:szCs w:val="22"/>
        </w:rPr>
      </w:pPr>
    </w:p>
    <w:p w:rsidR="002D4FAC" w:rsidRDefault="002D4FAC" w:rsidP="002D4FAC">
      <w:pPr>
        <w:tabs>
          <w:tab w:val="left" w:pos="426"/>
        </w:tabs>
        <w:autoSpaceDE w:val="0"/>
        <w:autoSpaceDN w:val="0"/>
        <w:adjustRightInd w:val="0"/>
        <w:jc w:val="both"/>
        <w:rPr>
          <w:rFonts w:ascii="Arial" w:hAnsi="Arial" w:cs="Arial"/>
          <w:spacing w:val="-4"/>
          <w:sz w:val="22"/>
          <w:szCs w:val="22"/>
        </w:rPr>
      </w:pPr>
      <w:r w:rsidRPr="002D4FAC">
        <w:rPr>
          <w:rFonts w:ascii="Arial" w:hAnsi="Arial" w:cs="Arial"/>
          <w:b/>
          <w:spacing w:val="-4"/>
          <w:sz w:val="22"/>
          <w:szCs w:val="22"/>
        </w:rPr>
        <w:t>3.3.</w:t>
      </w:r>
      <w:r>
        <w:rPr>
          <w:rFonts w:ascii="Arial" w:hAnsi="Arial" w:cs="Arial"/>
          <w:spacing w:val="-4"/>
          <w:sz w:val="22"/>
          <w:szCs w:val="22"/>
        </w:rPr>
        <w:t xml:space="preserve"> Face as medidas de contenção do covid-19, ficam os licitantes cientes da obrigatoriedade do uso, nas sessões públicas, de mascara descartável ou de tecido, e ainda a higienização das mãos com álcool 70% liquido ou em GEL.</w:t>
      </w:r>
    </w:p>
    <w:p w:rsidR="002D4FAC" w:rsidRDefault="002D4FAC" w:rsidP="002D4FAC">
      <w:pPr>
        <w:tabs>
          <w:tab w:val="left" w:pos="426"/>
        </w:tabs>
        <w:autoSpaceDE w:val="0"/>
        <w:autoSpaceDN w:val="0"/>
        <w:adjustRightInd w:val="0"/>
        <w:jc w:val="both"/>
        <w:rPr>
          <w:rFonts w:ascii="Arial" w:hAnsi="Arial" w:cs="Arial"/>
          <w:spacing w:val="-4"/>
          <w:sz w:val="22"/>
          <w:szCs w:val="22"/>
        </w:rPr>
      </w:pPr>
    </w:p>
    <w:p w:rsidR="002D4FAC" w:rsidRDefault="002D4FAC" w:rsidP="002D4FAC">
      <w:pPr>
        <w:tabs>
          <w:tab w:val="left" w:pos="426"/>
        </w:tabs>
        <w:autoSpaceDE w:val="0"/>
        <w:autoSpaceDN w:val="0"/>
        <w:adjustRightInd w:val="0"/>
        <w:jc w:val="both"/>
        <w:rPr>
          <w:rFonts w:ascii="Arial" w:hAnsi="Arial" w:cs="Arial"/>
          <w:spacing w:val="-4"/>
          <w:sz w:val="22"/>
          <w:szCs w:val="22"/>
        </w:rPr>
      </w:pPr>
      <w:r w:rsidRPr="002D4FAC">
        <w:rPr>
          <w:rFonts w:ascii="Arial" w:hAnsi="Arial" w:cs="Arial"/>
          <w:b/>
          <w:spacing w:val="-4"/>
          <w:sz w:val="22"/>
          <w:szCs w:val="22"/>
        </w:rPr>
        <w:t>3.3.1.</w:t>
      </w:r>
      <w:r>
        <w:rPr>
          <w:rFonts w:ascii="Arial" w:hAnsi="Arial" w:cs="Arial"/>
          <w:spacing w:val="-4"/>
          <w:sz w:val="22"/>
          <w:szCs w:val="22"/>
        </w:rPr>
        <w:t xml:space="preserve">  E vedado ainda, presença na sessão pública de representantes das empresas e de seus agentes  de compras pertencentes ao grupo de risco;</w:t>
      </w:r>
    </w:p>
    <w:p w:rsidR="002D4FAC" w:rsidRDefault="002D4FAC" w:rsidP="002D4FAC">
      <w:pPr>
        <w:tabs>
          <w:tab w:val="left" w:pos="426"/>
        </w:tabs>
        <w:autoSpaceDE w:val="0"/>
        <w:autoSpaceDN w:val="0"/>
        <w:adjustRightInd w:val="0"/>
        <w:jc w:val="both"/>
        <w:rPr>
          <w:rFonts w:ascii="Arial" w:hAnsi="Arial" w:cs="Arial"/>
          <w:spacing w:val="-4"/>
          <w:sz w:val="22"/>
          <w:szCs w:val="22"/>
        </w:rPr>
      </w:pPr>
    </w:p>
    <w:p w:rsidR="002D4FAC" w:rsidRDefault="002D4FAC" w:rsidP="002D4FAC">
      <w:pPr>
        <w:tabs>
          <w:tab w:val="left" w:pos="426"/>
        </w:tabs>
        <w:autoSpaceDE w:val="0"/>
        <w:autoSpaceDN w:val="0"/>
        <w:adjustRightInd w:val="0"/>
        <w:jc w:val="both"/>
        <w:rPr>
          <w:rFonts w:ascii="Arial" w:hAnsi="Arial" w:cs="Arial"/>
          <w:spacing w:val="-4"/>
          <w:sz w:val="22"/>
          <w:szCs w:val="22"/>
        </w:rPr>
      </w:pPr>
      <w:r w:rsidRPr="002D4FAC">
        <w:rPr>
          <w:rFonts w:ascii="Arial" w:hAnsi="Arial" w:cs="Arial"/>
          <w:b/>
          <w:spacing w:val="-4"/>
          <w:sz w:val="22"/>
          <w:szCs w:val="22"/>
        </w:rPr>
        <w:t>3.3.2.</w:t>
      </w:r>
      <w:r>
        <w:rPr>
          <w:rFonts w:ascii="Arial" w:hAnsi="Arial" w:cs="Arial"/>
          <w:spacing w:val="-4"/>
          <w:sz w:val="22"/>
          <w:szCs w:val="22"/>
        </w:rPr>
        <w:t xml:space="preserve"> </w:t>
      </w:r>
      <w:r>
        <w:rPr>
          <w:rFonts w:ascii="Arial" w:hAnsi="Arial" w:cs="Arial"/>
          <w:spacing w:val="-4"/>
          <w:sz w:val="22"/>
          <w:szCs w:val="22"/>
        </w:rPr>
        <w:tab/>
        <w:t>Afastamento mínimo de pelo menos 01 (um) metro de distancia entre os presentes.</w:t>
      </w:r>
    </w:p>
    <w:p w:rsidR="002D4FAC" w:rsidRDefault="002D4FAC" w:rsidP="002D4FAC">
      <w:pPr>
        <w:tabs>
          <w:tab w:val="left" w:pos="426"/>
        </w:tabs>
        <w:autoSpaceDE w:val="0"/>
        <w:autoSpaceDN w:val="0"/>
        <w:adjustRightInd w:val="0"/>
        <w:jc w:val="both"/>
        <w:rPr>
          <w:rFonts w:ascii="Arial" w:hAnsi="Arial" w:cs="Arial"/>
          <w:spacing w:val="-4"/>
          <w:sz w:val="22"/>
          <w:szCs w:val="22"/>
        </w:rPr>
      </w:pPr>
    </w:p>
    <w:p w:rsidR="002D4FAC" w:rsidRDefault="002D4FAC" w:rsidP="002D4FAC">
      <w:pPr>
        <w:tabs>
          <w:tab w:val="left" w:pos="426"/>
        </w:tabs>
        <w:autoSpaceDE w:val="0"/>
        <w:autoSpaceDN w:val="0"/>
        <w:adjustRightInd w:val="0"/>
        <w:jc w:val="both"/>
        <w:rPr>
          <w:rFonts w:ascii="Arial" w:hAnsi="Arial" w:cs="Arial"/>
          <w:spacing w:val="-4"/>
          <w:sz w:val="22"/>
          <w:szCs w:val="22"/>
        </w:rPr>
      </w:pPr>
      <w:r w:rsidRPr="002D4FAC">
        <w:rPr>
          <w:rFonts w:ascii="Arial" w:hAnsi="Arial" w:cs="Arial"/>
          <w:b/>
          <w:spacing w:val="-4"/>
          <w:sz w:val="22"/>
          <w:szCs w:val="22"/>
        </w:rPr>
        <w:t>3.3.3.</w:t>
      </w:r>
      <w:r>
        <w:rPr>
          <w:rFonts w:ascii="Arial" w:hAnsi="Arial" w:cs="Arial"/>
          <w:spacing w:val="-4"/>
          <w:sz w:val="22"/>
          <w:szCs w:val="22"/>
        </w:rPr>
        <w:t xml:space="preserve"> </w:t>
      </w:r>
      <w:r>
        <w:rPr>
          <w:rFonts w:ascii="Arial" w:hAnsi="Arial" w:cs="Arial"/>
          <w:spacing w:val="-4"/>
          <w:sz w:val="22"/>
          <w:szCs w:val="22"/>
        </w:rPr>
        <w:tab/>
        <w:t>Intensificação de higienização das áreas de acesso à sala</w:t>
      </w:r>
      <w:proofErr w:type="gramStart"/>
      <w:r>
        <w:rPr>
          <w:rFonts w:ascii="Arial" w:hAnsi="Arial" w:cs="Arial"/>
          <w:spacing w:val="-4"/>
          <w:sz w:val="22"/>
          <w:szCs w:val="22"/>
        </w:rPr>
        <w:t xml:space="preserve">  </w:t>
      </w:r>
      <w:proofErr w:type="gramEnd"/>
      <w:r>
        <w:rPr>
          <w:rFonts w:ascii="Arial" w:hAnsi="Arial" w:cs="Arial"/>
          <w:spacing w:val="-4"/>
          <w:sz w:val="22"/>
          <w:szCs w:val="22"/>
        </w:rPr>
        <w:t xml:space="preserve">de sessões, além de higienização do próprio recinto, em especial atenção as superfícies mais tocadas (maçanetas, mesa, cadeiras, etc...) </w:t>
      </w:r>
    </w:p>
    <w:p w:rsidR="002D4FAC" w:rsidRDefault="002D4FAC" w:rsidP="002D4FAC">
      <w:pPr>
        <w:tabs>
          <w:tab w:val="left" w:pos="426"/>
        </w:tabs>
        <w:autoSpaceDE w:val="0"/>
        <w:autoSpaceDN w:val="0"/>
        <w:adjustRightInd w:val="0"/>
        <w:jc w:val="both"/>
        <w:rPr>
          <w:rFonts w:ascii="Arial" w:hAnsi="Arial" w:cs="Arial"/>
          <w:spacing w:val="-4"/>
          <w:sz w:val="22"/>
          <w:szCs w:val="22"/>
        </w:rPr>
      </w:pPr>
    </w:p>
    <w:p w:rsidR="002D4FAC" w:rsidRDefault="002D4FAC" w:rsidP="002D4FAC">
      <w:pPr>
        <w:tabs>
          <w:tab w:val="left" w:pos="426"/>
        </w:tabs>
        <w:autoSpaceDE w:val="0"/>
        <w:autoSpaceDN w:val="0"/>
        <w:adjustRightInd w:val="0"/>
        <w:jc w:val="both"/>
        <w:rPr>
          <w:rFonts w:ascii="Arial" w:hAnsi="Arial" w:cs="Arial"/>
          <w:spacing w:val="-4"/>
          <w:sz w:val="22"/>
          <w:szCs w:val="22"/>
        </w:rPr>
      </w:pPr>
      <w:r w:rsidRPr="002D4FAC">
        <w:rPr>
          <w:rFonts w:ascii="Arial" w:hAnsi="Arial" w:cs="Arial"/>
          <w:b/>
          <w:spacing w:val="-4"/>
          <w:sz w:val="22"/>
          <w:szCs w:val="22"/>
        </w:rPr>
        <w:t>3.3.4.</w:t>
      </w:r>
      <w:r>
        <w:rPr>
          <w:rFonts w:ascii="Arial" w:hAnsi="Arial" w:cs="Arial"/>
          <w:spacing w:val="-4"/>
          <w:sz w:val="22"/>
          <w:szCs w:val="22"/>
        </w:rPr>
        <w:t xml:space="preserve"> </w:t>
      </w:r>
      <w:r>
        <w:rPr>
          <w:rFonts w:ascii="Arial" w:hAnsi="Arial" w:cs="Arial"/>
          <w:spacing w:val="-4"/>
          <w:sz w:val="22"/>
          <w:szCs w:val="22"/>
        </w:rPr>
        <w:tab/>
        <w:t>Trata-se de cumprimento das medidas e recomendações da vigilância sanitária, no sentido de mitigar a prorrogação da pandemia, garantindo a segurança a todos os presentes nas sessões presenciais (inclusive eventuais cidadãos).</w:t>
      </w:r>
    </w:p>
    <w:p w:rsidR="002D4FAC" w:rsidRDefault="002D4FAC" w:rsidP="002D4FAC">
      <w:pPr>
        <w:tabs>
          <w:tab w:val="left" w:pos="426"/>
        </w:tabs>
        <w:autoSpaceDE w:val="0"/>
        <w:autoSpaceDN w:val="0"/>
        <w:adjustRightInd w:val="0"/>
        <w:jc w:val="both"/>
        <w:rPr>
          <w:rFonts w:ascii="Arial" w:hAnsi="Arial" w:cs="Arial"/>
          <w:spacing w:val="-4"/>
          <w:sz w:val="22"/>
          <w:szCs w:val="22"/>
        </w:rPr>
      </w:pPr>
    </w:p>
    <w:p w:rsidR="002D4FAC" w:rsidRDefault="002D4FAC" w:rsidP="002D4FAC">
      <w:pPr>
        <w:tabs>
          <w:tab w:val="left" w:pos="426"/>
        </w:tabs>
        <w:autoSpaceDE w:val="0"/>
        <w:autoSpaceDN w:val="0"/>
        <w:adjustRightInd w:val="0"/>
        <w:jc w:val="both"/>
        <w:rPr>
          <w:rFonts w:ascii="Arial" w:hAnsi="Arial" w:cs="Arial"/>
          <w:spacing w:val="-4"/>
          <w:sz w:val="22"/>
          <w:szCs w:val="22"/>
        </w:rPr>
      </w:pPr>
      <w:r w:rsidRPr="002D4FAC">
        <w:rPr>
          <w:rFonts w:ascii="Arial" w:hAnsi="Arial" w:cs="Arial"/>
          <w:b/>
          <w:spacing w:val="-4"/>
          <w:sz w:val="22"/>
          <w:szCs w:val="22"/>
        </w:rPr>
        <w:t>3.3.5.</w:t>
      </w:r>
      <w:r>
        <w:rPr>
          <w:rFonts w:ascii="Arial" w:hAnsi="Arial" w:cs="Arial"/>
          <w:spacing w:val="-4"/>
          <w:sz w:val="22"/>
          <w:szCs w:val="22"/>
        </w:rPr>
        <w:t xml:space="preserve"> </w:t>
      </w:r>
      <w:r>
        <w:rPr>
          <w:rFonts w:ascii="Arial" w:hAnsi="Arial" w:cs="Arial"/>
          <w:spacing w:val="-4"/>
          <w:sz w:val="22"/>
          <w:szCs w:val="22"/>
        </w:rPr>
        <w:tab/>
        <w:t>Caberá ao responsável pela Coordenadoria de Licitações e Contratos para determinar outras medidas internas que entender necessárias para a prevenção para realização das sessões licitatórias presenciais.</w:t>
      </w:r>
    </w:p>
    <w:p w:rsidR="000F21C9" w:rsidRPr="00444267" w:rsidRDefault="000F21C9" w:rsidP="000F21C9">
      <w:pPr>
        <w:pStyle w:val="PargrafodaLista"/>
        <w:rPr>
          <w:rFonts w:ascii="Arial" w:hAnsi="Arial" w:cs="Arial"/>
          <w:spacing w:val="-4"/>
          <w:sz w:val="22"/>
          <w:szCs w:val="22"/>
        </w:rPr>
      </w:pPr>
    </w:p>
    <w:p w:rsidR="000F21C9" w:rsidRPr="00444267" w:rsidRDefault="000F21C9" w:rsidP="00521408">
      <w:pPr>
        <w:pStyle w:val="Corpodetexto"/>
        <w:numPr>
          <w:ilvl w:val="0"/>
          <w:numId w:val="10"/>
        </w:numPr>
        <w:pBdr>
          <w:top w:val="single" w:sz="4" w:space="1" w:color="auto"/>
          <w:bottom w:val="single" w:sz="4" w:space="1" w:color="auto"/>
        </w:pBdr>
        <w:shd w:val="clear" w:color="auto" w:fill="D9D9D9"/>
        <w:ind w:left="357" w:hanging="357"/>
        <w:contextualSpacing/>
        <w:jc w:val="both"/>
        <w:rPr>
          <w:rFonts w:ascii="Arial" w:hAnsi="Arial" w:cs="Arial"/>
          <w:sz w:val="22"/>
          <w:szCs w:val="22"/>
        </w:rPr>
      </w:pPr>
      <w:r w:rsidRPr="00444267">
        <w:rPr>
          <w:rFonts w:ascii="Arial" w:hAnsi="Arial" w:cs="Arial"/>
          <w:b/>
          <w:sz w:val="22"/>
          <w:szCs w:val="22"/>
          <w:lang w:val="pt-BR"/>
        </w:rPr>
        <w:t>DO CREDENCIAMENTO DOS REPRESENTANTES</w:t>
      </w:r>
    </w:p>
    <w:p w:rsidR="000F21C9" w:rsidRPr="00444267" w:rsidRDefault="000F21C9" w:rsidP="000F21C9">
      <w:pPr>
        <w:tabs>
          <w:tab w:val="left" w:pos="426"/>
        </w:tabs>
        <w:autoSpaceDE w:val="0"/>
        <w:autoSpaceDN w:val="0"/>
        <w:adjustRightInd w:val="0"/>
        <w:jc w:val="both"/>
        <w:rPr>
          <w:rFonts w:ascii="Arial" w:hAnsi="Arial" w:cs="Arial"/>
          <w:spacing w:val="-4"/>
          <w:sz w:val="22"/>
          <w:szCs w:val="22"/>
        </w:rPr>
      </w:pPr>
    </w:p>
    <w:p w:rsidR="0072020D" w:rsidRPr="00444267" w:rsidRDefault="0072020D" w:rsidP="0072020D">
      <w:pPr>
        <w:numPr>
          <w:ilvl w:val="1"/>
          <w:numId w:val="10"/>
        </w:numPr>
        <w:tabs>
          <w:tab w:val="left" w:pos="426"/>
        </w:tabs>
        <w:autoSpaceDE w:val="0"/>
        <w:autoSpaceDN w:val="0"/>
        <w:adjustRightInd w:val="0"/>
        <w:ind w:left="0" w:firstLine="0"/>
        <w:jc w:val="both"/>
        <w:rPr>
          <w:rFonts w:ascii="Arial" w:hAnsi="Arial" w:cs="Arial"/>
          <w:bCs/>
          <w:spacing w:val="-4"/>
          <w:sz w:val="22"/>
          <w:szCs w:val="22"/>
        </w:rPr>
      </w:pPr>
      <w:r w:rsidRPr="00444267">
        <w:rPr>
          <w:rFonts w:ascii="Arial" w:hAnsi="Arial" w:cs="Arial"/>
          <w:bCs/>
          <w:spacing w:val="-4"/>
          <w:sz w:val="22"/>
          <w:szCs w:val="22"/>
        </w:rPr>
        <w:t>O Credenciamento far-se-á mediante a apresentação dos seguintes documentos:</w:t>
      </w:r>
    </w:p>
    <w:p w:rsidR="0072020D" w:rsidRPr="00444267" w:rsidRDefault="0072020D" w:rsidP="0072020D">
      <w:pPr>
        <w:tabs>
          <w:tab w:val="left" w:pos="426"/>
        </w:tabs>
        <w:autoSpaceDE w:val="0"/>
        <w:autoSpaceDN w:val="0"/>
        <w:adjustRightInd w:val="0"/>
        <w:jc w:val="both"/>
        <w:rPr>
          <w:rFonts w:ascii="Arial" w:hAnsi="Arial" w:cs="Arial"/>
          <w:bCs/>
          <w:spacing w:val="-4"/>
          <w:sz w:val="22"/>
          <w:szCs w:val="22"/>
        </w:rPr>
      </w:pPr>
    </w:p>
    <w:p w:rsidR="0072020D" w:rsidRPr="00444267" w:rsidRDefault="0072020D" w:rsidP="0072020D">
      <w:pPr>
        <w:numPr>
          <w:ilvl w:val="2"/>
          <w:numId w:val="10"/>
        </w:numPr>
        <w:tabs>
          <w:tab w:val="left" w:pos="426"/>
        </w:tabs>
        <w:autoSpaceDE w:val="0"/>
        <w:autoSpaceDN w:val="0"/>
        <w:adjustRightInd w:val="0"/>
        <w:ind w:left="0" w:firstLine="0"/>
        <w:jc w:val="both"/>
        <w:rPr>
          <w:rFonts w:ascii="Arial" w:hAnsi="Arial" w:cs="Arial"/>
          <w:bCs/>
          <w:spacing w:val="-4"/>
          <w:sz w:val="22"/>
          <w:szCs w:val="22"/>
        </w:rPr>
      </w:pPr>
      <w:r w:rsidRPr="00444267">
        <w:rPr>
          <w:rFonts w:ascii="Arial" w:hAnsi="Arial" w:cs="Arial"/>
          <w:b/>
          <w:spacing w:val="-4"/>
          <w:sz w:val="22"/>
          <w:szCs w:val="22"/>
        </w:rPr>
        <w:t>No caso de diretor, sócio ou proprietário da empresa licitante</w:t>
      </w:r>
      <w:r w:rsidRPr="00444267">
        <w:rPr>
          <w:rFonts w:ascii="Arial" w:hAnsi="Arial" w:cs="Arial"/>
          <w:spacing w:val="-4"/>
          <w:sz w:val="22"/>
          <w:szCs w:val="22"/>
        </w:rPr>
        <w:t xml:space="preserve"> que comparecer ao local, deverá comprovar a representatividade por meio da apresentação: de ato constitutivo, estatuto ou contrato social, do documento de eleição de seus administradores, devidamente registrados na Junta Comercial ou no cartório de pessoas jurídicas, conforme o caso (cópia autenticada na forma do subitem 8.4), caso em que o Pregoeiro poderá autenticar a partir do original, no momento do credenciamento.  </w:t>
      </w:r>
    </w:p>
    <w:p w:rsidR="0072020D" w:rsidRPr="00444267" w:rsidRDefault="0072020D" w:rsidP="0072020D">
      <w:pPr>
        <w:pStyle w:val="Cabealho"/>
        <w:jc w:val="both"/>
        <w:rPr>
          <w:rFonts w:ascii="Arial" w:hAnsi="Arial" w:cs="Arial"/>
          <w:spacing w:val="-4"/>
          <w:sz w:val="22"/>
          <w:szCs w:val="22"/>
        </w:rPr>
      </w:pPr>
    </w:p>
    <w:p w:rsidR="0072020D" w:rsidRPr="00444267" w:rsidRDefault="0072020D" w:rsidP="0072020D">
      <w:pPr>
        <w:numPr>
          <w:ilvl w:val="2"/>
          <w:numId w:val="10"/>
        </w:numPr>
        <w:tabs>
          <w:tab w:val="left" w:pos="426"/>
        </w:tabs>
        <w:autoSpaceDE w:val="0"/>
        <w:autoSpaceDN w:val="0"/>
        <w:adjustRightInd w:val="0"/>
        <w:ind w:left="0" w:firstLine="0"/>
        <w:jc w:val="both"/>
        <w:rPr>
          <w:rFonts w:ascii="Arial" w:hAnsi="Arial" w:cs="Arial"/>
          <w:spacing w:val="-4"/>
          <w:sz w:val="22"/>
          <w:szCs w:val="22"/>
        </w:rPr>
      </w:pPr>
      <w:r w:rsidRPr="00444267">
        <w:rPr>
          <w:rFonts w:ascii="Arial" w:hAnsi="Arial" w:cs="Arial"/>
          <w:b/>
          <w:spacing w:val="-4"/>
          <w:sz w:val="22"/>
          <w:szCs w:val="22"/>
        </w:rPr>
        <w:t xml:space="preserve"> Tratando-se de procurador </w:t>
      </w:r>
      <w:r w:rsidRPr="00444267">
        <w:rPr>
          <w:rFonts w:ascii="Arial" w:hAnsi="Arial" w:cs="Arial"/>
          <w:spacing w:val="-4"/>
          <w:sz w:val="22"/>
          <w:szCs w:val="22"/>
        </w:rPr>
        <w:t>deverá apresentar instrumento público ou particular de procuração, com firma reconhecida em cartório, com poderes expressos para formular ofertas e lances de preços e praticar todos os demais atos pertinentes ao certame, em nome da licitante, acompanhado do correspondente documento, dentre os indicados no subitem acima, que comprove os poderes do mandante para a outorga.</w:t>
      </w:r>
    </w:p>
    <w:p w:rsidR="0072020D" w:rsidRPr="00444267" w:rsidRDefault="0072020D" w:rsidP="0072020D">
      <w:pPr>
        <w:pStyle w:val="Cabealho"/>
        <w:jc w:val="both"/>
        <w:rPr>
          <w:rFonts w:ascii="Arial" w:hAnsi="Arial" w:cs="Arial"/>
          <w:spacing w:val="-4"/>
          <w:sz w:val="22"/>
          <w:szCs w:val="22"/>
        </w:rPr>
      </w:pPr>
    </w:p>
    <w:p w:rsidR="0072020D" w:rsidRPr="00444267" w:rsidRDefault="0072020D" w:rsidP="0072020D">
      <w:pPr>
        <w:numPr>
          <w:ilvl w:val="1"/>
          <w:numId w:val="10"/>
        </w:numPr>
        <w:tabs>
          <w:tab w:val="left" w:pos="426"/>
        </w:tabs>
        <w:autoSpaceDE w:val="0"/>
        <w:autoSpaceDN w:val="0"/>
        <w:adjustRightInd w:val="0"/>
        <w:ind w:left="0" w:firstLine="0"/>
        <w:jc w:val="both"/>
        <w:rPr>
          <w:rFonts w:ascii="Arial" w:hAnsi="Arial" w:cs="Arial"/>
          <w:spacing w:val="-4"/>
          <w:sz w:val="22"/>
          <w:szCs w:val="22"/>
        </w:rPr>
      </w:pPr>
      <w:r w:rsidRPr="00444267">
        <w:rPr>
          <w:rFonts w:ascii="Arial" w:hAnsi="Arial" w:cs="Arial"/>
          <w:bCs/>
          <w:spacing w:val="-4"/>
          <w:sz w:val="22"/>
          <w:szCs w:val="22"/>
        </w:rPr>
        <w:t>Cada</w:t>
      </w:r>
      <w:r w:rsidRPr="00444267">
        <w:rPr>
          <w:rFonts w:ascii="Arial" w:hAnsi="Arial" w:cs="Arial"/>
          <w:spacing w:val="-4"/>
          <w:sz w:val="22"/>
          <w:szCs w:val="22"/>
        </w:rPr>
        <w:t xml:space="preserve"> </w:t>
      </w:r>
      <w:r w:rsidRPr="00444267">
        <w:rPr>
          <w:rFonts w:ascii="Arial" w:hAnsi="Arial" w:cs="Arial"/>
          <w:b/>
          <w:spacing w:val="-4"/>
          <w:sz w:val="22"/>
          <w:szCs w:val="22"/>
        </w:rPr>
        <w:t xml:space="preserve">credenciado </w:t>
      </w:r>
      <w:r w:rsidRPr="00444267">
        <w:rPr>
          <w:rFonts w:ascii="Arial" w:hAnsi="Arial" w:cs="Arial"/>
          <w:spacing w:val="-4"/>
          <w:sz w:val="22"/>
          <w:szCs w:val="22"/>
        </w:rPr>
        <w:t>poderá representar apenas uma licitante.</w:t>
      </w:r>
    </w:p>
    <w:p w:rsidR="0072020D" w:rsidRPr="00444267" w:rsidRDefault="0072020D" w:rsidP="0072020D">
      <w:pPr>
        <w:pStyle w:val="Cabealho"/>
        <w:jc w:val="both"/>
        <w:rPr>
          <w:rFonts w:ascii="Arial" w:hAnsi="Arial" w:cs="Arial"/>
          <w:spacing w:val="-4"/>
          <w:sz w:val="22"/>
          <w:szCs w:val="22"/>
        </w:rPr>
      </w:pPr>
    </w:p>
    <w:p w:rsidR="0072020D" w:rsidRPr="00444267" w:rsidRDefault="0072020D" w:rsidP="0072020D">
      <w:pPr>
        <w:numPr>
          <w:ilvl w:val="1"/>
          <w:numId w:val="10"/>
        </w:numPr>
        <w:tabs>
          <w:tab w:val="left" w:pos="426"/>
        </w:tabs>
        <w:autoSpaceDE w:val="0"/>
        <w:autoSpaceDN w:val="0"/>
        <w:adjustRightInd w:val="0"/>
        <w:ind w:left="0" w:firstLine="0"/>
        <w:jc w:val="both"/>
        <w:rPr>
          <w:rFonts w:ascii="Arial" w:hAnsi="Arial" w:cs="Arial"/>
          <w:bCs/>
          <w:spacing w:val="-4"/>
          <w:sz w:val="22"/>
          <w:szCs w:val="22"/>
        </w:rPr>
      </w:pPr>
      <w:r w:rsidRPr="00444267">
        <w:rPr>
          <w:rFonts w:ascii="Arial" w:hAnsi="Arial" w:cs="Arial"/>
          <w:spacing w:val="-4"/>
          <w:sz w:val="22"/>
          <w:szCs w:val="22"/>
        </w:rPr>
        <w:t>No momento do credenciamento deverá ser apresentada Declaração de Habilitação conforme Anexo III, e de acordo com o inciso VII, artigo 4º da Lei Federal nº 10.520/2002, dando ciência de que cumprem plenamente os requisitos da habilitação</w:t>
      </w:r>
      <w:r w:rsidRPr="00444267">
        <w:rPr>
          <w:rFonts w:ascii="Arial" w:hAnsi="Arial" w:cs="Arial"/>
          <w:bCs/>
          <w:spacing w:val="-4"/>
          <w:sz w:val="22"/>
          <w:szCs w:val="22"/>
        </w:rPr>
        <w:t>, podendo o credenciado ou representante preencher a declaração no momento da abertura da sessão.</w:t>
      </w:r>
    </w:p>
    <w:p w:rsidR="0072020D" w:rsidRPr="00444267" w:rsidRDefault="0072020D" w:rsidP="0072020D">
      <w:pPr>
        <w:pStyle w:val="PargrafodaLista"/>
        <w:rPr>
          <w:rFonts w:ascii="Arial" w:hAnsi="Arial" w:cs="Arial"/>
          <w:bCs/>
          <w:spacing w:val="-4"/>
          <w:sz w:val="22"/>
          <w:szCs w:val="22"/>
        </w:rPr>
      </w:pPr>
    </w:p>
    <w:p w:rsidR="0072020D" w:rsidRPr="00444267" w:rsidRDefault="0072020D" w:rsidP="0072020D">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 empresa licitante somente poderá se pronunciar através de seu representante credenciado e ficará obrigada pelas declarações e manifestações do mesmo.</w:t>
      </w:r>
    </w:p>
    <w:p w:rsidR="0072020D" w:rsidRPr="00444267" w:rsidRDefault="0072020D" w:rsidP="0072020D">
      <w:pPr>
        <w:pStyle w:val="PargrafodaLista"/>
        <w:rPr>
          <w:rFonts w:ascii="Arial" w:hAnsi="Arial" w:cs="Arial"/>
          <w:sz w:val="22"/>
          <w:szCs w:val="22"/>
        </w:rPr>
      </w:pPr>
    </w:p>
    <w:p w:rsidR="0072020D" w:rsidRPr="00444267" w:rsidRDefault="0072020D" w:rsidP="0072020D">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O representante legal da licitante que não se credenciar perante o Pregoeiro e Equipe de Apoio ou cujo documento de credenciamento esteja irregular, ficará impedido de participar das fases de lances verbais, de negociação de preços, de declarar a intenção de interpor recurso, enfim, para representar a licitante durante a reunião de abertura dos envelopes Proposta ou Documentação relativa a este Pregão, caso em que será mantido o seu preço apresentado na proposta escrita, para efeito de ordenação das propostas e apuração do menor preço.</w:t>
      </w:r>
    </w:p>
    <w:p w:rsidR="0072020D" w:rsidRPr="00444267" w:rsidRDefault="0072020D" w:rsidP="0072020D">
      <w:pPr>
        <w:pStyle w:val="Cabealho"/>
        <w:jc w:val="both"/>
        <w:rPr>
          <w:rFonts w:ascii="Arial" w:hAnsi="Arial" w:cs="Arial"/>
          <w:sz w:val="22"/>
          <w:szCs w:val="22"/>
        </w:rPr>
      </w:pPr>
    </w:p>
    <w:p w:rsidR="0072020D" w:rsidRPr="00444267" w:rsidRDefault="0072020D" w:rsidP="0072020D">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As microempresas e as empresas de pequeno porte, nos termos do art. 72 da Lei Complementar n</w:t>
      </w:r>
      <w:r w:rsidRPr="00444267">
        <w:rPr>
          <w:rFonts w:ascii="Arial" w:hAnsi="Arial" w:cs="Arial"/>
          <w:sz w:val="22"/>
          <w:szCs w:val="22"/>
        </w:rPr>
        <w:sym w:font="Symbol" w:char="F0B0"/>
      </w:r>
      <w:r w:rsidRPr="00444267">
        <w:rPr>
          <w:rFonts w:ascii="Arial" w:hAnsi="Arial" w:cs="Arial"/>
          <w:sz w:val="22"/>
          <w:szCs w:val="22"/>
        </w:rPr>
        <w:t xml:space="preserve"> 123/06 e devido à necessidade de identificação pelo Pregoeiro, deverão credenciar-se acrescidas das expressões “ME” ou “EPP” à sua firma ou denominação e Comprovarem a condição de optante pelo simples nacional através de certificado emitido pelo endereço eletrônico: </w:t>
      </w:r>
      <w:hyperlink r:id="rId9" w:history="1">
        <w:r w:rsidRPr="00444267">
          <w:rPr>
            <w:rStyle w:val="Hyperlink"/>
            <w:rFonts w:ascii="Arial" w:hAnsi="Arial" w:cs="Arial"/>
            <w:sz w:val="22"/>
            <w:szCs w:val="22"/>
          </w:rPr>
          <w:t>http://www8.receita.fazenda.gov.br/simplesnacional/aplicacoes.aspx?id=21</w:t>
        </w:r>
      </w:hyperlink>
      <w:r w:rsidRPr="00444267">
        <w:rPr>
          <w:rFonts w:ascii="Arial" w:hAnsi="Arial" w:cs="Arial"/>
          <w:sz w:val="22"/>
          <w:szCs w:val="22"/>
        </w:rPr>
        <w:t>, a ser expedido em data não superior a 30 (trinta) dias ou através de Certidão Simplificada da Junta Comercial da sede da licitante, comprovando a condição de Micro Empresa ou Empresa de Pequeno Porte;</w:t>
      </w:r>
    </w:p>
    <w:p w:rsidR="0072020D" w:rsidRPr="00444267" w:rsidRDefault="0072020D" w:rsidP="0072020D">
      <w:pPr>
        <w:tabs>
          <w:tab w:val="left" w:pos="426"/>
        </w:tabs>
        <w:autoSpaceDE w:val="0"/>
        <w:autoSpaceDN w:val="0"/>
        <w:adjustRightInd w:val="0"/>
        <w:jc w:val="both"/>
        <w:rPr>
          <w:rFonts w:ascii="Arial" w:hAnsi="Arial" w:cs="Arial"/>
          <w:sz w:val="22"/>
          <w:szCs w:val="22"/>
        </w:rPr>
      </w:pPr>
    </w:p>
    <w:p w:rsidR="0072020D" w:rsidRPr="00444267" w:rsidRDefault="0072020D" w:rsidP="0072020D">
      <w:pPr>
        <w:numPr>
          <w:ilvl w:val="2"/>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O descumprimento do disposto acima, sem prejuízo das sanções cabíveis, caracterizará renúncia expressa e consciente, desobrigando o Pregoeiro, dos benefícios da Lei Complementar n</w:t>
      </w:r>
      <w:r w:rsidRPr="00444267">
        <w:rPr>
          <w:rFonts w:ascii="Arial" w:hAnsi="Arial" w:cs="Arial"/>
          <w:sz w:val="22"/>
          <w:szCs w:val="22"/>
        </w:rPr>
        <w:sym w:font="Symbol" w:char="F0B0"/>
      </w:r>
      <w:r w:rsidRPr="00444267">
        <w:rPr>
          <w:rFonts w:ascii="Arial" w:hAnsi="Arial" w:cs="Arial"/>
          <w:sz w:val="22"/>
          <w:szCs w:val="22"/>
        </w:rPr>
        <w:t xml:space="preserve"> 123/06 aplicáveis ao presente certame;</w:t>
      </w:r>
    </w:p>
    <w:p w:rsidR="0072020D" w:rsidRPr="00444267" w:rsidRDefault="0072020D" w:rsidP="0072020D">
      <w:pPr>
        <w:autoSpaceDE w:val="0"/>
        <w:autoSpaceDN w:val="0"/>
        <w:adjustRightInd w:val="0"/>
        <w:ind w:right="-50"/>
        <w:jc w:val="both"/>
        <w:rPr>
          <w:rFonts w:ascii="Arial" w:hAnsi="Arial" w:cs="Arial"/>
          <w:b/>
          <w:sz w:val="22"/>
          <w:szCs w:val="22"/>
        </w:rPr>
      </w:pPr>
    </w:p>
    <w:p w:rsidR="0072020D" w:rsidRPr="00444267" w:rsidRDefault="0072020D" w:rsidP="0072020D">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 não apresentação ou a não incorporação do documento de credenciamento não inabilitara a licitante, mas impedira o representante de manifestar-se e responder pela mesma.</w:t>
      </w:r>
    </w:p>
    <w:p w:rsidR="0072020D" w:rsidRPr="00444267" w:rsidRDefault="0072020D" w:rsidP="0072020D">
      <w:pPr>
        <w:autoSpaceDE w:val="0"/>
        <w:autoSpaceDN w:val="0"/>
        <w:adjustRightInd w:val="0"/>
        <w:jc w:val="both"/>
        <w:rPr>
          <w:rFonts w:ascii="Arial" w:hAnsi="Arial" w:cs="Arial"/>
          <w:sz w:val="22"/>
          <w:szCs w:val="22"/>
        </w:rPr>
      </w:pPr>
    </w:p>
    <w:p w:rsidR="007A1C81" w:rsidRPr="00444267" w:rsidRDefault="0072020D" w:rsidP="0072020D">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Caso o proponente não compareça, mas envie toda a documentação necessária dentro do prazo estipulado, participará do Pregão com a primeira proposta apresentada quando do início dos trabalhos, devendo estar ciente que estará renunciando a fase de lance, de negociação e a interposição de recursos.</w:t>
      </w:r>
    </w:p>
    <w:p w:rsidR="00DC4D7E" w:rsidRPr="00444267" w:rsidRDefault="00DC4D7E" w:rsidP="00DC4D7E">
      <w:pPr>
        <w:pStyle w:val="Cabealho"/>
        <w:contextualSpacing/>
        <w:jc w:val="both"/>
        <w:rPr>
          <w:rFonts w:ascii="Arial" w:hAnsi="Arial" w:cs="Arial"/>
          <w:b/>
          <w:sz w:val="22"/>
          <w:szCs w:val="22"/>
        </w:rPr>
      </w:pPr>
    </w:p>
    <w:p w:rsidR="00DC4D7E" w:rsidRPr="00444267" w:rsidRDefault="00DC4D7E" w:rsidP="00DC4D7E">
      <w:pPr>
        <w:pStyle w:val="Corpodetexto"/>
        <w:numPr>
          <w:ilvl w:val="0"/>
          <w:numId w:val="10"/>
        </w:numPr>
        <w:pBdr>
          <w:top w:val="single" w:sz="4" w:space="1" w:color="auto"/>
          <w:bottom w:val="single" w:sz="4" w:space="1" w:color="auto"/>
        </w:pBdr>
        <w:shd w:val="clear" w:color="auto" w:fill="D9D9D9"/>
        <w:ind w:left="357" w:hanging="357"/>
        <w:contextualSpacing/>
        <w:jc w:val="both"/>
        <w:rPr>
          <w:rFonts w:ascii="Arial" w:hAnsi="Arial" w:cs="Arial"/>
          <w:b/>
          <w:sz w:val="22"/>
          <w:szCs w:val="22"/>
        </w:rPr>
      </w:pPr>
      <w:r w:rsidRPr="00444267">
        <w:rPr>
          <w:rFonts w:ascii="Arial" w:hAnsi="Arial" w:cs="Arial"/>
          <w:b/>
          <w:sz w:val="22"/>
          <w:szCs w:val="22"/>
        </w:rPr>
        <w:t>D</w:t>
      </w:r>
      <w:r w:rsidRPr="00444267">
        <w:rPr>
          <w:rFonts w:ascii="Arial" w:hAnsi="Arial" w:cs="Arial"/>
          <w:b/>
          <w:sz w:val="22"/>
          <w:szCs w:val="22"/>
          <w:lang w:val="pt-BR"/>
        </w:rPr>
        <w:t>O RECEBIMENTO DOS ENVELOPES</w:t>
      </w:r>
    </w:p>
    <w:p w:rsidR="00DC4D7E" w:rsidRPr="00444267" w:rsidRDefault="00DC4D7E" w:rsidP="00DC4D7E">
      <w:pPr>
        <w:pStyle w:val="Cabealho"/>
        <w:contextualSpacing/>
        <w:jc w:val="both"/>
        <w:rPr>
          <w:rFonts w:ascii="Arial" w:hAnsi="Arial" w:cs="Arial"/>
          <w:b/>
          <w:sz w:val="22"/>
          <w:szCs w:val="22"/>
        </w:rPr>
      </w:pPr>
    </w:p>
    <w:tbl>
      <w:tblPr>
        <w:tblpPr w:leftFromText="141" w:rightFromText="141" w:vertAnchor="text" w:horzAnchor="margin" w:tblpY="1522"/>
        <w:tblW w:w="530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15" w:color="auto" w:fill="auto"/>
        <w:tblLook w:val="04A0" w:firstRow="1" w:lastRow="0" w:firstColumn="1" w:lastColumn="0" w:noHBand="0" w:noVBand="1"/>
      </w:tblPr>
      <w:tblGrid>
        <w:gridCol w:w="5219"/>
        <w:gridCol w:w="5232"/>
      </w:tblGrid>
      <w:tr w:rsidR="00754C60" w:rsidRPr="00444267" w:rsidTr="00176041">
        <w:tc>
          <w:tcPr>
            <w:tcW w:w="2497" w:type="pct"/>
            <w:shd w:val="pct15" w:color="auto" w:fill="auto"/>
            <w:vAlign w:val="center"/>
          </w:tcPr>
          <w:p w:rsidR="00754C60" w:rsidRPr="00444267" w:rsidRDefault="00754C60" w:rsidP="00176041">
            <w:pPr>
              <w:pStyle w:val="Cabealho"/>
              <w:jc w:val="center"/>
              <w:rPr>
                <w:rFonts w:ascii="Arial" w:hAnsi="Arial" w:cs="Arial"/>
                <w:b/>
                <w:sz w:val="22"/>
                <w:szCs w:val="22"/>
                <w:lang w:val="pt-BR"/>
              </w:rPr>
            </w:pPr>
            <w:r w:rsidRPr="00444267">
              <w:rPr>
                <w:rFonts w:ascii="Arial" w:hAnsi="Arial" w:cs="Arial"/>
                <w:b/>
                <w:sz w:val="22"/>
                <w:szCs w:val="22"/>
                <w:lang w:val="pt-BR"/>
              </w:rPr>
              <w:t>PREFEITURA MUNICIPAL DE ANASTÁCIO-MS</w:t>
            </w:r>
          </w:p>
          <w:p w:rsidR="00754C60" w:rsidRPr="00444267" w:rsidRDefault="00754C60" w:rsidP="00176041">
            <w:pPr>
              <w:pStyle w:val="Cabealho"/>
              <w:jc w:val="center"/>
              <w:rPr>
                <w:rFonts w:ascii="Arial" w:hAnsi="Arial" w:cs="Arial"/>
                <w:b/>
                <w:sz w:val="22"/>
                <w:szCs w:val="22"/>
                <w:lang w:val="pt-BR"/>
              </w:rPr>
            </w:pPr>
            <w:r w:rsidRPr="00444267">
              <w:rPr>
                <w:rFonts w:ascii="Arial" w:hAnsi="Arial" w:cs="Arial"/>
                <w:b/>
                <w:sz w:val="22"/>
                <w:szCs w:val="22"/>
                <w:lang w:val="pt-BR"/>
              </w:rPr>
              <w:t xml:space="preserve">PREGÃO PRESENCIAL Nº </w:t>
            </w:r>
            <w:r w:rsidR="00EE425A" w:rsidRPr="00EE425A">
              <w:rPr>
                <w:rFonts w:ascii="Arial" w:hAnsi="Arial" w:cs="Arial"/>
                <w:b/>
                <w:sz w:val="22"/>
                <w:szCs w:val="22"/>
                <w:lang w:val="pt-BR"/>
              </w:rPr>
              <w:t>007</w:t>
            </w:r>
            <w:r w:rsidRPr="00EE425A">
              <w:rPr>
                <w:rFonts w:ascii="Arial" w:hAnsi="Arial" w:cs="Arial"/>
                <w:b/>
                <w:sz w:val="22"/>
                <w:szCs w:val="22"/>
                <w:lang w:val="pt-BR"/>
              </w:rPr>
              <w:t>/20</w:t>
            </w:r>
            <w:r w:rsidR="000D117A" w:rsidRPr="00EE425A">
              <w:rPr>
                <w:rFonts w:ascii="Arial" w:hAnsi="Arial" w:cs="Arial"/>
                <w:b/>
                <w:sz w:val="22"/>
                <w:szCs w:val="22"/>
                <w:lang w:val="pt-BR"/>
              </w:rPr>
              <w:t>20</w:t>
            </w:r>
            <w:r w:rsidRPr="00EE425A">
              <w:rPr>
                <w:rFonts w:ascii="Arial" w:hAnsi="Arial" w:cs="Arial"/>
                <w:b/>
                <w:sz w:val="22"/>
                <w:szCs w:val="22"/>
                <w:lang w:val="pt-BR"/>
              </w:rPr>
              <w:t xml:space="preserve"> </w:t>
            </w:r>
            <w:r w:rsidRPr="00444267">
              <w:rPr>
                <w:rFonts w:ascii="Arial" w:hAnsi="Arial" w:cs="Arial"/>
                <w:b/>
                <w:sz w:val="22"/>
                <w:szCs w:val="22"/>
                <w:lang w:val="pt-BR"/>
              </w:rPr>
              <w:t>REGISTRO DE PREÇOS</w:t>
            </w:r>
          </w:p>
          <w:p w:rsidR="00754C60" w:rsidRPr="00444267" w:rsidRDefault="00754C60" w:rsidP="00176041">
            <w:pPr>
              <w:pStyle w:val="Cabealho"/>
              <w:jc w:val="center"/>
              <w:rPr>
                <w:rFonts w:ascii="Arial" w:hAnsi="Arial" w:cs="Arial"/>
                <w:b/>
                <w:sz w:val="22"/>
                <w:szCs w:val="22"/>
                <w:lang w:val="pt-BR"/>
              </w:rPr>
            </w:pPr>
            <w:r w:rsidRPr="00444267">
              <w:rPr>
                <w:rFonts w:ascii="Arial" w:hAnsi="Arial" w:cs="Arial"/>
                <w:b/>
                <w:sz w:val="22"/>
                <w:szCs w:val="22"/>
                <w:lang w:val="pt-BR"/>
              </w:rPr>
              <w:t>ENVELOPE 01</w:t>
            </w:r>
          </w:p>
          <w:p w:rsidR="00754C60" w:rsidRPr="00444267" w:rsidRDefault="00754C60" w:rsidP="00176041">
            <w:pPr>
              <w:pStyle w:val="Cabealho"/>
              <w:jc w:val="center"/>
              <w:rPr>
                <w:rFonts w:ascii="Arial" w:hAnsi="Arial" w:cs="Arial"/>
                <w:b/>
                <w:sz w:val="22"/>
                <w:szCs w:val="22"/>
                <w:lang w:val="pt-BR"/>
              </w:rPr>
            </w:pPr>
            <w:r w:rsidRPr="00444267">
              <w:rPr>
                <w:rFonts w:ascii="Arial" w:hAnsi="Arial" w:cs="Arial"/>
                <w:b/>
                <w:sz w:val="22"/>
                <w:szCs w:val="22"/>
                <w:lang w:val="pt-BR"/>
              </w:rPr>
              <w:t>PROPOSTA</w:t>
            </w:r>
          </w:p>
        </w:tc>
        <w:tc>
          <w:tcPr>
            <w:tcW w:w="2503" w:type="pct"/>
            <w:shd w:val="pct15" w:color="auto" w:fill="auto"/>
            <w:vAlign w:val="center"/>
          </w:tcPr>
          <w:p w:rsidR="00754C60" w:rsidRPr="00444267" w:rsidRDefault="00754C60" w:rsidP="00176041">
            <w:pPr>
              <w:pStyle w:val="Cabealho"/>
              <w:jc w:val="center"/>
              <w:rPr>
                <w:rFonts w:ascii="Arial" w:hAnsi="Arial" w:cs="Arial"/>
                <w:b/>
                <w:sz w:val="22"/>
                <w:szCs w:val="22"/>
                <w:lang w:val="pt-BR"/>
              </w:rPr>
            </w:pPr>
            <w:r w:rsidRPr="00444267">
              <w:rPr>
                <w:rFonts w:ascii="Arial" w:hAnsi="Arial" w:cs="Arial"/>
                <w:b/>
                <w:sz w:val="22"/>
                <w:szCs w:val="22"/>
                <w:lang w:val="pt-BR"/>
              </w:rPr>
              <w:t>PREFEITURA MUNICIPAL DE ANASTÁCIO-MS</w:t>
            </w:r>
          </w:p>
          <w:p w:rsidR="00754C60" w:rsidRPr="00444267" w:rsidRDefault="00754C60" w:rsidP="00176041">
            <w:pPr>
              <w:pStyle w:val="Cabealho"/>
              <w:jc w:val="center"/>
              <w:rPr>
                <w:rFonts w:ascii="Arial" w:hAnsi="Arial" w:cs="Arial"/>
                <w:b/>
                <w:sz w:val="22"/>
                <w:szCs w:val="22"/>
                <w:lang w:val="pt-BR"/>
              </w:rPr>
            </w:pPr>
            <w:r w:rsidRPr="00444267">
              <w:rPr>
                <w:rFonts w:ascii="Arial" w:hAnsi="Arial" w:cs="Arial"/>
                <w:b/>
                <w:sz w:val="22"/>
                <w:szCs w:val="22"/>
                <w:lang w:val="pt-BR"/>
              </w:rPr>
              <w:t xml:space="preserve">PREGÃO PRESENCIAL Nº </w:t>
            </w:r>
            <w:r w:rsidR="00EE425A" w:rsidRPr="00EE425A">
              <w:rPr>
                <w:rFonts w:ascii="Arial" w:hAnsi="Arial" w:cs="Arial"/>
                <w:b/>
                <w:sz w:val="22"/>
                <w:szCs w:val="22"/>
                <w:lang w:val="pt-BR"/>
              </w:rPr>
              <w:t>007</w:t>
            </w:r>
            <w:r w:rsidRPr="00EE425A">
              <w:rPr>
                <w:rFonts w:ascii="Arial" w:hAnsi="Arial" w:cs="Arial"/>
                <w:b/>
                <w:sz w:val="22"/>
                <w:szCs w:val="22"/>
                <w:lang w:val="pt-BR"/>
              </w:rPr>
              <w:t>/20</w:t>
            </w:r>
            <w:r w:rsidR="000D117A" w:rsidRPr="00EE425A">
              <w:rPr>
                <w:rFonts w:ascii="Arial" w:hAnsi="Arial" w:cs="Arial"/>
                <w:b/>
                <w:sz w:val="22"/>
                <w:szCs w:val="22"/>
                <w:lang w:val="pt-BR"/>
              </w:rPr>
              <w:t xml:space="preserve">20 </w:t>
            </w:r>
            <w:r w:rsidRPr="00444267">
              <w:rPr>
                <w:rFonts w:ascii="Arial" w:hAnsi="Arial" w:cs="Arial"/>
                <w:b/>
                <w:sz w:val="22"/>
                <w:szCs w:val="22"/>
                <w:lang w:val="pt-BR"/>
              </w:rPr>
              <w:t>REGISTRO DE PREÇOS</w:t>
            </w:r>
          </w:p>
          <w:p w:rsidR="00754C60" w:rsidRPr="00444267" w:rsidRDefault="00754C60" w:rsidP="00176041">
            <w:pPr>
              <w:pStyle w:val="Cabealho"/>
              <w:jc w:val="center"/>
              <w:rPr>
                <w:rFonts w:ascii="Arial" w:hAnsi="Arial" w:cs="Arial"/>
                <w:b/>
                <w:sz w:val="22"/>
                <w:szCs w:val="22"/>
                <w:lang w:val="pt-BR"/>
              </w:rPr>
            </w:pPr>
            <w:r w:rsidRPr="00444267">
              <w:rPr>
                <w:rFonts w:ascii="Arial" w:hAnsi="Arial" w:cs="Arial"/>
                <w:b/>
                <w:sz w:val="22"/>
                <w:szCs w:val="22"/>
                <w:lang w:val="pt-BR"/>
              </w:rPr>
              <w:t>ENVELOPE 02</w:t>
            </w:r>
          </w:p>
          <w:p w:rsidR="00754C60" w:rsidRPr="00444267" w:rsidRDefault="00754C60" w:rsidP="00176041">
            <w:pPr>
              <w:pStyle w:val="Cabealho"/>
              <w:jc w:val="center"/>
              <w:rPr>
                <w:rFonts w:ascii="Arial" w:hAnsi="Arial" w:cs="Arial"/>
                <w:b/>
                <w:sz w:val="22"/>
                <w:szCs w:val="22"/>
                <w:lang w:val="pt-BR"/>
              </w:rPr>
            </w:pPr>
            <w:r w:rsidRPr="00444267">
              <w:rPr>
                <w:rFonts w:ascii="Arial" w:hAnsi="Arial" w:cs="Arial"/>
                <w:b/>
                <w:sz w:val="22"/>
                <w:szCs w:val="22"/>
                <w:lang w:val="pt-BR"/>
              </w:rPr>
              <w:t>DOCUMENTAÇÃO</w:t>
            </w:r>
          </w:p>
        </w:tc>
      </w:tr>
    </w:tbl>
    <w:p w:rsidR="007A1C81" w:rsidRPr="00444267" w:rsidRDefault="00754C60" w:rsidP="007A1C81">
      <w:pPr>
        <w:pStyle w:val="Cabealho"/>
        <w:contextualSpacing/>
        <w:jc w:val="both"/>
        <w:rPr>
          <w:rFonts w:ascii="Arial" w:hAnsi="Arial" w:cs="Arial"/>
          <w:sz w:val="22"/>
          <w:szCs w:val="22"/>
        </w:rPr>
      </w:pPr>
      <w:r w:rsidRPr="00444267">
        <w:rPr>
          <w:rFonts w:ascii="Arial" w:hAnsi="Arial" w:cs="Arial"/>
          <w:b/>
          <w:sz w:val="22"/>
          <w:szCs w:val="22"/>
          <w:lang w:val="pt-BR"/>
        </w:rPr>
        <w:t xml:space="preserve"> </w:t>
      </w:r>
      <w:r w:rsidR="00DC4D7E" w:rsidRPr="00444267">
        <w:rPr>
          <w:rFonts w:ascii="Arial" w:hAnsi="Arial" w:cs="Arial"/>
          <w:b/>
          <w:sz w:val="22"/>
          <w:szCs w:val="22"/>
          <w:lang w:val="pt-BR"/>
        </w:rPr>
        <w:t>5</w:t>
      </w:r>
      <w:r w:rsidR="007A1C81" w:rsidRPr="00444267">
        <w:rPr>
          <w:rFonts w:ascii="Arial" w:hAnsi="Arial" w:cs="Arial"/>
          <w:b/>
          <w:sz w:val="22"/>
          <w:szCs w:val="22"/>
        </w:rPr>
        <w:t>.1</w:t>
      </w:r>
      <w:r w:rsidR="007A1C81" w:rsidRPr="00444267">
        <w:rPr>
          <w:rFonts w:ascii="Arial" w:hAnsi="Arial" w:cs="Arial"/>
          <w:sz w:val="22"/>
          <w:szCs w:val="22"/>
        </w:rPr>
        <w:t xml:space="preserve"> – Até o dia, horário e local fixado no preâmbulo deste Edital, a licitante deverá apresentar à Equipe de Apoio, juntamente com a Declaração de Habilitação (conforme Anexo II), a proposta escrita e a documentação, em envelopes separados, fechados e rubricados no fecho, contendo em suas partes externas e frontais, em caracteres destacados, além da razão social do licitante, se os mesmos não forem timbrados, os seguintes dizeres:</w:t>
      </w:r>
    </w:p>
    <w:p w:rsidR="007A1C81" w:rsidRDefault="007A1C81" w:rsidP="007A1C81">
      <w:pPr>
        <w:pStyle w:val="Cabealho"/>
        <w:contextualSpacing/>
        <w:jc w:val="both"/>
        <w:rPr>
          <w:rFonts w:ascii="Arial" w:hAnsi="Arial" w:cs="Arial"/>
          <w:b/>
          <w:sz w:val="22"/>
          <w:szCs w:val="22"/>
        </w:rPr>
      </w:pPr>
    </w:p>
    <w:p w:rsidR="00176041" w:rsidRDefault="00176041" w:rsidP="007A1C81">
      <w:pPr>
        <w:pStyle w:val="Cabealho"/>
        <w:contextualSpacing/>
        <w:jc w:val="both"/>
        <w:rPr>
          <w:rFonts w:ascii="Arial" w:hAnsi="Arial" w:cs="Arial"/>
          <w:b/>
          <w:sz w:val="22"/>
          <w:szCs w:val="22"/>
        </w:rPr>
      </w:pPr>
    </w:p>
    <w:p w:rsidR="00176041" w:rsidRDefault="00176041" w:rsidP="007A1C81">
      <w:pPr>
        <w:pStyle w:val="Cabealho"/>
        <w:contextualSpacing/>
        <w:jc w:val="both"/>
        <w:rPr>
          <w:rFonts w:ascii="Arial" w:hAnsi="Arial" w:cs="Arial"/>
          <w:b/>
          <w:sz w:val="22"/>
          <w:szCs w:val="22"/>
        </w:rPr>
      </w:pPr>
    </w:p>
    <w:p w:rsidR="007A1C81" w:rsidRPr="00444267" w:rsidRDefault="007A1C81" w:rsidP="00D65FD9">
      <w:pPr>
        <w:pStyle w:val="Corpodetexto"/>
        <w:numPr>
          <w:ilvl w:val="0"/>
          <w:numId w:val="10"/>
        </w:numPr>
        <w:pBdr>
          <w:top w:val="single" w:sz="4" w:space="1" w:color="auto"/>
          <w:bottom w:val="single" w:sz="4" w:space="1" w:color="auto"/>
        </w:pBdr>
        <w:shd w:val="clear" w:color="auto" w:fill="D9D9D9"/>
        <w:ind w:left="357" w:hanging="357"/>
        <w:contextualSpacing/>
        <w:jc w:val="both"/>
        <w:rPr>
          <w:rFonts w:ascii="Arial" w:hAnsi="Arial" w:cs="Arial"/>
          <w:b/>
          <w:sz w:val="22"/>
          <w:szCs w:val="22"/>
        </w:rPr>
      </w:pPr>
      <w:r w:rsidRPr="00444267">
        <w:rPr>
          <w:rFonts w:ascii="Arial" w:hAnsi="Arial" w:cs="Arial"/>
          <w:b/>
          <w:sz w:val="22"/>
          <w:szCs w:val="22"/>
        </w:rPr>
        <w:lastRenderedPageBreak/>
        <w:t>DA PROPOSTA</w:t>
      </w:r>
    </w:p>
    <w:p w:rsidR="00DC4D7E" w:rsidRPr="00444267" w:rsidRDefault="00DC4D7E" w:rsidP="000F21C9">
      <w:pPr>
        <w:pStyle w:val="Corpodetexto310"/>
        <w:rPr>
          <w:rFonts w:ascii="Arial" w:hAnsi="Arial" w:cs="Arial"/>
          <w:sz w:val="22"/>
          <w:szCs w:val="22"/>
        </w:rPr>
      </w:pPr>
      <w:r w:rsidRPr="00444267">
        <w:rPr>
          <w:rFonts w:ascii="Arial" w:hAnsi="Arial" w:cs="Arial"/>
          <w:b/>
          <w:sz w:val="22"/>
          <w:szCs w:val="22"/>
        </w:rPr>
        <w:t>6.1</w:t>
      </w:r>
      <w:r w:rsidRPr="00444267">
        <w:rPr>
          <w:rFonts w:ascii="Arial" w:hAnsi="Arial" w:cs="Arial"/>
          <w:sz w:val="22"/>
          <w:szCs w:val="22"/>
        </w:rPr>
        <w:t xml:space="preserve"> </w:t>
      </w:r>
      <w:r w:rsidRPr="00444267">
        <w:rPr>
          <w:rFonts w:ascii="Arial" w:hAnsi="Arial" w:cs="Arial"/>
          <w:b/>
          <w:sz w:val="22"/>
          <w:szCs w:val="22"/>
        </w:rPr>
        <w:t>-</w:t>
      </w:r>
      <w:r w:rsidRPr="00444267">
        <w:rPr>
          <w:rFonts w:ascii="Arial" w:hAnsi="Arial" w:cs="Arial"/>
          <w:sz w:val="22"/>
          <w:szCs w:val="22"/>
        </w:rPr>
        <w:t xml:space="preserve"> As propostas comerciais deverão ser preenchidas, em uma via, com suas páginas numeradas e rubricadas, e a última assinada pelo representante legal da empresa,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Anexo I, deste edital e, deverão conter:</w:t>
      </w:r>
    </w:p>
    <w:p w:rsidR="00DC4D7E" w:rsidRPr="00444267" w:rsidRDefault="00DC4D7E" w:rsidP="000F21C9">
      <w:pPr>
        <w:pStyle w:val="Corpodetexto310"/>
        <w:rPr>
          <w:rFonts w:ascii="Arial" w:hAnsi="Arial" w:cs="Arial"/>
          <w:sz w:val="22"/>
          <w:szCs w:val="22"/>
        </w:rPr>
      </w:pPr>
    </w:p>
    <w:p w:rsidR="00DC4D7E" w:rsidRPr="00444267" w:rsidRDefault="00DC4D7E" w:rsidP="000F21C9">
      <w:pPr>
        <w:pStyle w:val="Corpodetexto310"/>
        <w:rPr>
          <w:rFonts w:ascii="Arial" w:hAnsi="Arial" w:cs="Arial"/>
          <w:sz w:val="22"/>
          <w:szCs w:val="22"/>
        </w:rPr>
      </w:pPr>
      <w:r w:rsidRPr="00444267">
        <w:rPr>
          <w:rFonts w:ascii="Arial" w:hAnsi="Arial" w:cs="Arial"/>
          <w:b/>
          <w:sz w:val="22"/>
          <w:szCs w:val="22"/>
        </w:rPr>
        <w:t>6.1.1</w:t>
      </w:r>
      <w:r w:rsidRPr="00444267">
        <w:rPr>
          <w:rFonts w:ascii="Arial" w:hAnsi="Arial" w:cs="Arial"/>
          <w:bCs/>
          <w:sz w:val="22"/>
          <w:szCs w:val="22"/>
        </w:rPr>
        <w:t xml:space="preserve"> </w:t>
      </w:r>
      <w:r w:rsidRPr="00444267">
        <w:rPr>
          <w:rFonts w:ascii="Arial" w:hAnsi="Arial" w:cs="Arial"/>
          <w:b/>
          <w:sz w:val="22"/>
          <w:szCs w:val="22"/>
        </w:rPr>
        <w:t>–</w:t>
      </w:r>
      <w:r w:rsidRPr="00444267">
        <w:rPr>
          <w:rFonts w:ascii="Arial" w:hAnsi="Arial" w:cs="Arial"/>
          <w:sz w:val="22"/>
          <w:szCs w:val="22"/>
        </w:rPr>
        <w:t xml:space="preserve"> A proposta deverá ser entregue impressa em papel timbrado da empresa devendo conter (Razão Social, número do CNPJ, endereço, e meios de comunicação à distância da licitante) e em arquivo disponibilizado pelo Grupo Executivo de Licitação do Município de Anastácio MS, para preenchimento das propostas, em mídia eletrônica (pen drive);</w:t>
      </w:r>
    </w:p>
    <w:p w:rsidR="00DC4D7E" w:rsidRPr="00444267" w:rsidRDefault="00DC4D7E" w:rsidP="000F21C9">
      <w:pPr>
        <w:pStyle w:val="Corpodetexto310"/>
        <w:rPr>
          <w:rFonts w:ascii="Arial" w:hAnsi="Arial" w:cs="Arial"/>
          <w:color w:val="000000"/>
          <w:sz w:val="22"/>
          <w:szCs w:val="22"/>
        </w:rPr>
      </w:pPr>
    </w:p>
    <w:p w:rsidR="00DC4D7E" w:rsidRPr="00444267" w:rsidRDefault="00DC4D7E" w:rsidP="000F21C9">
      <w:pPr>
        <w:pStyle w:val="Corpodetexto310"/>
        <w:rPr>
          <w:rFonts w:ascii="Arial" w:hAnsi="Arial" w:cs="Arial"/>
          <w:color w:val="000000"/>
          <w:sz w:val="22"/>
          <w:szCs w:val="22"/>
        </w:rPr>
      </w:pPr>
      <w:r w:rsidRPr="00444267">
        <w:rPr>
          <w:rFonts w:ascii="Arial" w:hAnsi="Arial" w:cs="Arial"/>
          <w:b/>
          <w:color w:val="000000"/>
          <w:sz w:val="22"/>
          <w:szCs w:val="22"/>
        </w:rPr>
        <w:t>6.1.2 -</w:t>
      </w:r>
      <w:r w:rsidRPr="00444267">
        <w:rPr>
          <w:rFonts w:ascii="Arial" w:hAnsi="Arial" w:cs="Arial"/>
          <w:color w:val="000000"/>
          <w:sz w:val="22"/>
          <w:szCs w:val="22"/>
        </w:rPr>
        <w:t xml:space="preserve"> Prazo de validade da proposta não inferior a 60</w:t>
      </w:r>
      <w:r w:rsidRPr="00444267">
        <w:rPr>
          <w:rFonts w:ascii="Arial" w:hAnsi="Arial" w:cs="Arial"/>
          <w:color w:val="FF00FF"/>
          <w:sz w:val="22"/>
          <w:szCs w:val="22"/>
        </w:rPr>
        <w:t xml:space="preserve"> </w:t>
      </w:r>
      <w:r w:rsidRPr="00444267">
        <w:rPr>
          <w:rFonts w:ascii="Arial" w:hAnsi="Arial" w:cs="Arial"/>
          <w:color w:val="000000"/>
          <w:sz w:val="22"/>
          <w:szCs w:val="22"/>
        </w:rPr>
        <w:t>dias, contados da data estipulada para a entrega dos envelopes;</w:t>
      </w:r>
    </w:p>
    <w:p w:rsidR="00F75288" w:rsidRPr="00444267" w:rsidRDefault="00F75288" w:rsidP="000F21C9">
      <w:pPr>
        <w:pStyle w:val="Corpodetexto310"/>
        <w:rPr>
          <w:rFonts w:ascii="Arial" w:hAnsi="Arial" w:cs="Arial"/>
          <w:color w:val="000000"/>
          <w:sz w:val="22"/>
          <w:szCs w:val="22"/>
        </w:rPr>
      </w:pPr>
    </w:p>
    <w:p w:rsidR="008B38B6" w:rsidRPr="00444267" w:rsidRDefault="00DC4D7E" w:rsidP="000F21C9">
      <w:pPr>
        <w:pStyle w:val="Corpodetexto310"/>
        <w:rPr>
          <w:rFonts w:ascii="Arial" w:hAnsi="Arial" w:cs="Arial"/>
          <w:color w:val="000000"/>
          <w:sz w:val="22"/>
          <w:szCs w:val="22"/>
        </w:rPr>
      </w:pPr>
      <w:r w:rsidRPr="00444267">
        <w:rPr>
          <w:rFonts w:ascii="Arial" w:hAnsi="Arial" w:cs="Arial"/>
          <w:b/>
          <w:color w:val="000000"/>
          <w:sz w:val="22"/>
          <w:szCs w:val="22"/>
        </w:rPr>
        <w:t>6.1.3 -</w:t>
      </w:r>
      <w:r w:rsidRPr="00444267">
        <w:rPr>
          <w:rFonts w:ascii="Arial" w:hAnsi="Arial" w:cs="Arial"/>
          <w:color w:val="000000"/>
          <w:sz w:val="22"/>
          <w:szCs w:val="22"/>
        </w:rPr>
        <w:t xml:space="preserve"> Nome, CNPJ, inscrição estadual e endereço completo do responsável pela garantia, caso seja prestada por terceiros, </w:t>
      </w:r>
      <w:r w:rsidRPr="00444267">
        <w:rPr>
          <w:rFonts w:ascii="Arial" w:hAnsi="Arial" w:cs="Arial"/>
          <w:sz w:val="22"/>
          <w:szCs w:val="22"/>
        </w:rPr>
        <w:t>que, quando, exigido no Anexo I, deverá ser obrigatoriamente, ser prestada no local indicado</w:t>
      </w:r>
      <w:r w:rsidRPr="00444267">
        <w:rPr>
          <w:rFonts w:ascii="Arial" w:hAnsi="Arial" w:cs="Arial"/>
          <w:color w:val="000000"/>
          <w:sz w:val="22"/>
          <w:szCs w:val="22"/>
        </w:rPr>
        <w:t>.</w:t>
      </w:r>
    </w:p>
    <w:p w:rsidR="00F75288" w:rsidRPr="00444267" w:rsidRDefault="00F75288" w:rsidP="00F75288">
      <w:pPr>
        <w:numPr>
          <w:ilvl w:val="1"/>
          <w:numId w:val="46"/>
        </w:numPr>
        <w:tabs>
          <w:tab w:val="left" w:pos="426"/>
        </w:tabs>
        <w:autoSpaceDE w:val="0"/>
        <w:autoSpaceDN w:val="0"/>
        <w:adjustRightInd w:val="0"/>
        <w:spacing w:before="120" w:after="120"/>
        <w:ind w:left="0" w:firstLine="0"/>
        <w:jc w:val="both"/>
        <w:rPr>
          <w:rFonts w:ascii="Arial" w:hAnsi="Arial" w:cs="Arial"/>
          <w:sz w:val="22"/>
          <w:szCs w:val="22"/>
        </w:rPr>
      </w:pPr>
      <w:r w:rsidRPr="00444267">
        <w:rPr>
          <w:rFonts w:ascii="Arial" w:hAnsi="Arial" w:cs="Arial"/>
          <w:sz w:val="22"/>
          <w:szCs w:val="22"/>
        </w:rPr>
        <w:t>Declaração, que a Licitante se compromete a entregar os produtos com no máximo 1/3 de comprometimento de sua validade, quando houver, contados da data de sua fabricação.</w:t>
      </w:r>
    </w:p>
    <w:p w:rsidR="00DC4D7E" w:rsidRPr="00444267" w:rsidRDefault="00DC4D7E" w:rsidP="000F21C9">
      <w:pPr>
        <w:pStyle w:val="Corpodetexto310"/>
        <w:rPr>
          <w:rFonts w:ascii="Arial" w:hAnsi="Arial" w:cs="Arial"/>
          <w:color w:val="000000"/>
          <w:sz w:val="22"/>
          <w:szCs w:val="22"/>
        </w:rPr>
      </w:pPr>
      <w:r w:rsidRPr="00444267">
        <w:rPr>
          <w:rFonts w:ascii="Arial" w:hAnsi="Arial" w:cs="Arial"/>
          <w:b/>
          <w:color w:val="000000"/>
          <w:sz w:val="22"/>
          <w:szCs w:val="22"/>
        </w:rPr>
        <w:t>6.2 -</w:t>
      </w:r>
      <w:r w:rsidRPr="00444267">
        <w:rPr>
          <w:rFonts w:ascii="Arial" w:hAnsi="Arial" w:cs="Arial"/>
          <w:color w:val="000000"/>
          <w:sz w:val="22"/>
          <w:szCs w:val="22"/>
        </w:rPr>
        <w:t xml:space="preserve"> As propostas não poderão impor condições ou conter opções, somente sendo admitidas propostas que ofertem apenas uma marca, um modelo e um preço para cada item do objeto desta licitação.</w:t>
      </w:r>
    </w:p>
    <w:p w:rsidR="00DC4D7E" w:rsidRPr="00444267" w:rsidRDefault="00DC4D7E" w:rsidP="000F21C9">
      <w:pPr>
        <w:pStyle w:val="Corpodetexto310"/>
        <w:rPr>
          <w:rFonts w:ascii="Arial" w:hAnsi="Arial" w:cs="Arial"/>
          <w:color w:val="000000"/>
          <w:sz w:val="22"/>
          <w:szCs w:val="22"/>
        </w:rPr>
      </w:pPr>
    </w:p>
    <w:p w:rsidR="00DC4D7E" w:rsidRPr="00444267" w:rsidRDefault="00DC4D7E" w:rsidP="000F21C9">
      <w:pPr>
        <w:pStyle w:val="Corpodetexto310"/>
        <w:jc w:val="left"/>
        <w:rPr>
          <w:rFonts w:ascii="Arial" w:hAnsi="Arial" w:cs="Arial"/>
          <w:color w:val="000000"/>
          <w:sz w:val="22"/>
          <w:szCs w:val="22"/>
        </w:rPr>
      </w:pPr>
      <w:r w:rsidRPr="00444267">
        <w:rPr>
          <w:rFonts w:ascii="Arial" w:hAnsi="Arial" w:cs="Arial"/>
          <w:b/>
          <w:color w:val="000000"/>
          <w:sz w:val="22"/>
          <w:szCs w:val="22"/>
        </w:rPr>
        <w:t>6.3 -</w:t>
      </w:r>
      <w:r w:rsidRPr="00444267">
        <w:rPr>
          <w:rFonts w:ascii="Arial" w:hAnsi="Arial" w:cs="Arial"/>
          <w:color w:val="000000"/>
          <w:sz w:val="22"/>
          <w:szCs w:val="22"/>
        </w:rPr>
        <w:t xml:space="preserve"> Preço unitário e total, por item, em moeda corrente nacional, em algarismos, apurado à data de sua apresentação, bem como ao final o preço total.</w:t>
      </w:r>
    </w:p>
    <w:p w:rsidR="00DC4D7E" w:rsidRPr="00444267" w:rsidRDefault="00DC4D7E" w:rsidP="000F21C9">
      <w:pPr>
        <w:jc w:val="both"/>
        <w:rPr>
          <w:rFonts w:ascii="Arial" w:hAnsi="Arial" w:cs="Arial"/>
          <w:bCs/>
          <w:iCs/>
          <w:sz w:val="22"/>
          <w:szCs w:val="22"/>
        </w:rPr>
      </w:pPr>
    </w:p>
    <w:p w:rsidR="00DC4D7E" w:rsidRPr="00444267" w:rsidRDefault="00DC4D7E" w:rsidP="000F21C9">
      <w:pPr>
        <w:jc w:val="both"/>
        <w:rPr>
          <w:rFonts w:ascii="Arial" w:hAnsi="Arial" w:cs="Arial"/>
          <w:sz w:val="22"/>
          <w:szCs w:val="22"/>
        </w:rPr>
      </w:pPr>
      <w:r w:rsidRPr="00444267">
        <w:rPr>
          <w:rFonts w:ascii="Arial" w:hAnsi="Arial" w:cs="Arial"/>
          <w:b/>
          <w:sz w:val="22"/>
          <w:szCs w:val="22"/>
        </w:rPr>
        <w:t>6.</w:t>
      </w:r>
      <w:r w:rsidR="00DD291C" w:rsidRPr="00444267">
        <w:rPr>
          <w:rFonts w:ascii="Arial" w:hAnsi="Arial" w:cs="Arial"/>
          <w:b/>
          <w:sz w:val="22"/>
          <w:szCs w:val="22"/>
        </w:rPr>
        <w:t>7</w:t>
      </w:r>
      <w:r w:rsidRPr="00444267">
        <w:rPr>
          <w:rFonts w:ascii="Arial" w:hAnsi="Arial" w:cs="Arial"/>
          <w:b/>
          <w:sz w:val="22"/>
          <w:szCs w:val="22"/>
        </w:rPr>
        <w:t xml:space="preserve"> -</w:t>
      </w:r>
      <w:r w:rsidRPr="00444267">
        <w:rPr>
          <w:rFonts w:ascii="Arial" w:hAnsi="Arial" w:cs="Arial"/>
          <w:sz w:val="22"/>
          <w:szCs w:val="22"/>
        </w:rPr>
        <w:t xml:space="preserve"> Serão desclassificadas as propostas que não atenderem às exigências do presente Edital e seus Anexos, sejam omissas ou apresentem irregularidades, ou defeitos capazes de dificultar o julgamento.</w:t>
      </w:r>
    </w:p>
    <w:p w:rsidR="00DC4D7E" w:rsidRPr="00444267" w:rsidRDefault="00DC4D7E" w:rsidP="000F21C9">
      <w:pPr>
        <w:pStyle w:val="Corpodetexto310"/>
        <w:rPr>
          <w:rFonts w:ascii="Arial" w:hAnsi="Arial" w:cs="Arial"/>
          <w:b/>
          <w:color w:val="000000"/>
          <w:sz w:val="22"/>
          <w:szCs w:val="22"/>
        </w:rPr>
      </w:pPr>
    </w:p>
    <w:p w:rsidR="00DC4D7E" w:rsidRDefault="00DC4D7E" w:rsidP="000F21C9">
      <w:pPr>
        <w:pStyle w:val="Corpodetexto310"/>
        <w:rPr>
          <w:rFonts w:ascii="Arial" w:hAnsi="Arial" w:cs="Arial"/>
          <w:sz w:val="22"/>
          <w:szCs w:val="22"/>
        </w:rPr>
      </w:pPr>
      <w:r w:rsidRPr="00444267">
        <w:rPr>
          <w:rFonts w:ascii="Arial" w:hAnsi="Arial" w:cs="Arial"/>
          <w:b/>
          <w:color w:val="000000"/>
          <w:sz w:val="22"/>
          <w:szCs w:val="22"/>
        </w:rPr>
        <w:t>6.</w:t>
      </w:r>
      <w:r w:rsidR="00DD291C" w:rsidRPr="00444267">
        <w:rPr>
          <w:rFonts w:ascii="Arial" w:hAnsi="Arial" w:cs="Arial"/>
          <w:b/>
          <w:color w:val="000000"/>
          <w:sz w:val="22"/>
          <w:szCs w:val="22"/>
        </w:rPr>
        <w:t>8</w:t>
      </w:r>
      <w:r w:rsidRPr="00444267">
        <w:rPr>
          <w:rFonts w:ascii="Arial" w:hAnsi="Arial" w:cs="Arial"/>
          <w:b/>
          <w:color w:val="000000"/>
          <w:sz w:val="22"/>
          <w:szCs w:val="22"/>
        </w:rPr>
        <w:t xml:space="preserve"> -</w:t>
      </w:r>
      <w:r w:rsidRPr="00444267">
        <w:rPr>
          <w:rFonts w:ascii="Arial" w:hAnsi="Arial" w:cs="Arial"/>
          <w:color w:val="000000"/>
          <w:sz w:val="22"/>
          <w:szCs w:val="22"/>
        </w:rPr>
        <w:t xml:space="preserve"> </w:t>
      </w:r>
      <w:r w:rsidRPr="00444267">
        <w:rPr>
          <w:rFonts w:ascii="Arial" w:hAnsi="Arial" w:cs="Arial"/>
          <w:sz w:val="22"/>
          <w:szCs w:val="22"/>
        </w:rPr>
        <w:t>Preços propostos serão de exclusiva responsabilidade da licitante, não lhe assistindo o direito de pleitear qualquer alteração dos mesmos, sob alegação de erro, omissão ou qualquer outro pretexto.</w:t>
      </w:r>
    </w:p>
    <w:p w:rsidR="00E454F1" w:rsidRDefault="00E454F1" w:rsidP="000F21C9">
      <w:pPr>
        <w:pStyle w:val="Corpodetexto310"/>
        <w:rPr>
          <w:rFonts w:ascii="Arial" w:hAnsi="Arial" w:cs="Arial"/>
          <w:sz w:val="22"/>
          <w:szCs w:val="22"/>
        </w:rPr>
      </w:pPr>
    </w:p>
    <w:p w:rsidR="00E454F1" w:rsidRPr="00444267" w:rsidRDefault="00E454F1" w:rsidP="000F21C9">
      <w:pPr>
        <w:pStyle w:val="Corpodetexto310"/>
        <w:rPr>
          <w:rFonts w:ascii="Arial" w:hAnsi="Arial" w:cs="Arial"/>
          <w:sz w:val="22"/>
          <w:szCs w:val="22"/>
        </w:rPr>
      </w:pPr>
      <w:r w:rsidRPr="00E454F1">
        <w:rPr>
          <w:rFonts w:ascii="Arial" w:hAnsi="Arial" w:cs="Arial"/>
          <w:b/>
          <w:sz w:val="22"/>
          <w:szCs w:val="22"/>
        </w:rPr>
        <w:t>6.9</w:t>
      </w:r>
      <w:r>
        <w:rPr>
          <w:rFonts w:ascii="Arial" w:hAnsi="Arial" w:cs="Arial"/>
          <w:sz w:val="22"/>
          <w:szCs w:val="22"/>
        </w:rPr>
        <w:t xml:space="preserve">. </w:t>
      </w:r>
      <w:r w:rsidR="00DF079C">
        <w:rPr>
          <w:rFonts w:ascii="Arial" w:hAnsi="Arial" w:cs="Arial"/>
          <w:b/>
          <w:sz w:val="22"/>
          <w:szCs w:val="22"/>
        </w:rPr>
        <w:t>A proposta de preços deverá</w:t>
      </w:r>
      <w:r w:rsidRPr="00E454F1">
        <w:rPr>
          <w:rFonts w:ascii="Arial" w:hAnsi="Arial" w:cs="Arial"/>
          <w:b/>
          <w:sz w:val="22"/>
          <w:szCs w:val="22"/>
        </w:rPr>
        <w:t xml:space="preserve"> estar acompanhada do Anexo “II A”</w:t>
      </w:r>
      <w:r w:rsidR="00864E4B">
        <w:rPr>
          <w:rFonts w:ascii="Arial" w:hAnsi="Arial" w:cs="Arial"/>
          <w:b/>
          <w:sz w:val="22"/>
          <w:szCs w:val="22"/>
        </w:rPr>
        <w:t xml:space="preserve">, </w:t>
      </w:r>
      <w:r w:rsidR="00864E4B" w:rsidRPr="00444267">
        <w:rPr>
          <w:rFonts w:ascii="Arial" w:hAnsi="Arial" w:cs="Arial"/>
          <w:sz w:val="22"/>
          <w:szCs w:val="22"/>
        </w:rPr>
        <w:t>preenchid</w:t>
      </w:r>
      <w:r w:rsidR="00864E4B">
        <w:rPr>
          <w:rFonts w:ascii="Arial" w:hAnsi="Arial" w:cs="Arial"/>
          <w:sz w:val="22"/>
          <w:szCs w:val="22"/>
        </w:rPr>
        <w:t>o</w:t>
      </w:r>
      <w:r w:rsidR="00864E4B" w:rsidRPr="00444267">
        <w:rPr>
          <w:rFonts w:ascii="Arial" w:hAnsi="Arial" w:cs="Arial"/>
          <w:sz w:val="22"/>
          <w:szCs w:val="22"/>
        </w:rPr>
        <w:t>, em uma via, com suas páginas numeradas e rubricadas, e a última assinada pelo representante legal da empresa, sem emendas, acréscimos, borrões, rasuras, ressalvas, entrelinhas ou omissões, sob pena de desclassificação</w:t>
      </w:r>
      <w:r w:rsidRPr="00E454F1">
        <w:rPr>
          <w:rFonts w:ascii="Arial" w:hAnsi="Arial" w:cs="Arial"/>
          <w:b/>
          <w:sz w:val="22"/>
          <w:szCs w:val="22"/>
        </w:rPr>
        <w:t>.</w:t>
      </w:r>
    </w:p>
    <w:p w:rsidR="00DC4D7E" w:rsidRPr="00444267" w:rsidRDefault="00DC4D7E" w:rsidP="000F21C9">
      <w:pPr>
        <w:pStyle w:val="Corpodetexto310"/>
        <w:rPr>
          <w:rFonts w:ascii="Arial" w:hAnsi="Arial" w:cs="Arial"/>
          <w:sz w:val="22"/>
          <w:szCs w:val="22"/>
        </w:rPr>
      </w:pPr>
    </w:p>
    <w:p w:rsidR="00DC4D7E" w:rsidRPr="00444267" w:rsidRDefault="00DC4D7E" w:rsidP="000F21C9">
      <w:pPr>
        <w:pStyle w:val="Ttulo"/>
        <w:jc w:val="both"/>
        <w:rPr>
          <w:rFonts w:ascii="Arial" w:hAnsi="Arial" w:cs="Arial"/>
          <w:b w:val="0"/>
          <w:bCs/>
          <w:sz w:val="22"/>
          <w:szCs w:val="22"/>
          <w:lang w:val="pt-BR"/>
        </w:rPr>
      </w:pPr>
      <w:r w:rsidRPr="00E454F1">
        <w:rPr>
          <w:rFonts w:ascii="Arial" w:hAnsi="Arial" w:cs="Arial"/>
          <w:sz w:val="22"/>
          <w:szCs w:val="22"/>
        </w:rPr>
        <w:t>6.</w:t>
      </w:r>
      <w:r w:rsidR="00E454F1" w:rsidRPr="00E454F1">
        <w:rPr>
          <w:rFonts w:ascii="Arial" w:hAnsi="Arial" w:cs="Arial"/>
          <w:sz w:val="22"/>
          <w:szCs w:val="22"/>
          <w:lang w:val="pt-BR"/>
        </w:rPr>
        <w:t>10</w:t>
      </w:r>
      <w:r w:rsidR="00E454F1">
        <w:rPr>
          <w:rFonts w:ascii="Arial" w:hAnsi="Arial" w:cs="Arial"/>
          <w:b w:val="0"/>
          <w:sz w:val="22"/>
          <w:szCs w:val="22"/>
          <w:lang w:val="pt-BR"/>
        </w:rPr>
        <w:t xml:space="preserve">. </w:t>
      </w:r>
      <w:r w:rsidRPr="00444267">
        <w:rPr>
          <w:rFonts w:ascii="Arial" w:hAnsi="Arial" w:cs="Arial"/>
          <w:b w:val="0"/>
          <w:sz w:val="22"/>
          <w:szCs w:val="22"/>
        </w:rPr>
        <w:t xml:space="preserve">Valor </w:t>
      </w:r>
      <w:r w:rsidR="00F75288" w:rsidRPr="00444267">
        <w:rPr>
          <w:rFonts w:ascii="Arial" w:hAnsi="Arial" w:cs="Arial"/>
          <w:b w:val="0"/>
          <w:sz w:val="22"/>
          <w:szCs w:val="22"/>
          <w:lang w:val="pt-BR"/>
        </w:rPr>
        <w:t>estimado da licitação</w:t>
      </w:r>
      <w:r w:rsidRPr="00444267">
        <w:rPr>
          <w:rFonts w:ascii="Arial" w:hAnsi="Arial" w:cs="Arial"/>
          <w:b w:val="0"/>
          <w:bCs/>
          <w:sz w:val="22"/>
          <w:szCs w:val="22"/>
        </w:rPr>
        <w:t xml:space="preserve"> </w:t>
      </w:r>
      <w:r w:rsidR="000E3A16" w:rsidRPr="00444267">
        <w:rPr>
          <w:rFonts w:ascii="Arial" w:hAnsi="Arial" w:cs="Arial"/>
          <w:b w:val="0"/>
          <w:bCs/>
          <w:sz w:val="22"/>
          <w:szCs w:val="22"/>
        </w:rPr>
        <w:t>R$ 2.403.690,00 (dois milhões, quatrocentos e três mil e seiscentos e noventa reais)</w:t>
      </w:r>
      <w:r w:rsidR="00937EE3" w:rsidRPr="00444267">
        <w:rPr>
          <w:rFonts w:ascii="Arial" w:hAnsi="Arial" w:cs="Arial"/>
          <w:b w:val="0"/>
          <w:bCs/>
          <w:sz w:val="22"/>
          <w:szCs w:val="22"/>
          <w:lang w:val="pt-BR"/>
        </w:rPr>
        <w:t>.</w:t>
      </w:r>
    </w:p>
    <w:p w:rsidR="007A1C81" w:rsidRPr="00444267" w:rsidRDefault="007A1C81" w:rsidP="007A1C81">
      <w:pPr>
        <w:pStyle w:val="Cabealho"/>
        <w:contextualSpacing/>
        <w:jc w:val="both"/>
        <w:rPr>
          <w:rFonts w:ascii="Arial" w:hAnsi="Arial" w:cs="Arial"/>
          <w:b/>
          <w:sz w:val="22"/>
          <w:szCs w:val="22"/>
        </w:rPr>
      </w:pPr>
    </w:p>
    <w:p w:rsidR="007A1C81" w:rsidRPr="00444267" w:rsidRDefault="007A1C81" w:rsidP="00D65FD9">
      <w:pPr>
        <w:pStyle w:val="Corpodetexto"/>
        <w:numPr>
          <w:ilvl w:val="0"/>
          <w:numId w:val="10"/>
        </w:numPr>
        <w:pBdr>
          <w:top w:val="single" w:sz="4" w:space="1" w:color="auto"/>
          <w:bottom w:val="single" w:sz="4" w:space="1" w:color="auto"/>
        </w:pBdr>
        <w:shd w:val="clear" w:color="auto" w:fill="D9D9D9"/>
        <w:ind w:left="357" w:hanging="357"/>
        <w:contextualSpacing/>
        <w:jc w:val="both"/>
        <w:rPr>
          <w:rFonts w:ascii="Arial" w:hAnsi="Arial" w:cs="Arial"/>
          <w:b/>
          <w:sz w:val="22"/>
          <w:szCs w:val="22"/>
        </w:rPr>
      </w:pPr>
      <w:r w:rsidRPr="00444267">
        <w:rPr>
          <w:rFonts w:ascii="Arial" w:hAnsi="Arial" w:cs="Arial"/>
          <w:b/>
          <w:sz w:val="22"/>
          <w:szCs w:val="22"/>
        </w:rPr>
        <w:t>DO JULGAMENTO E CLASSIFICAÇÃO DAS PROPOSTAS</w:t>
      </w:r>
    </w:p>
    <w:p w:rsidR="006439F7" w:rsidRPr="00444267" w:rsidRDefault="006439F7" w:rsidP="006439F7">
      <w:pPr>
        <w:numPr>
          <w:ilvl w:val="1"/>
          <w:numId w:val="10"/>
        </w:numPr>
        <w:tabs>
          <w:tab w:val="left" w:pos="426"/>
        </w:tabs>
        <w:autoSpaceDE w:val="0"/>
        <w:autoSpaceDN w:val="0"/>
        <w:adjustRightInd w:val="0"/>
        <w:spacing w:line="240" w:lineRule="exact"/>
        <w:ind w:left="0" w:firstLine="0"/>
        <w:jc w:val="both"/>
        <w:rPr>
          <w:rFonts w:ascii="Arial" w:hAnsi="Arial" w:cs="Arial"/>
          <w:b/>
          <w:bCs/>
          <w:sz w:val="22"/>
          <w:szCs w:val="22"/>
        </w:rPr>
      </w:pPr>
      <w:r w:rsidRPr="00444267">
        <w:rPr>
          <w:rFonts w:ascii="Arial" w:hAnsi="Arial" w:cs="Arial"/>
          <w:sz w:val="22"/>
          <w:szCs w:val="22"/>
        </w:rPr>
        <w:t>No dia, hora e local designado no preâmbulo deste Edital, será aberta sessão pública para processamento do Pregão, iniciando-se com o credenciamento dos interessados em participar do certame e recebimento dos envelopes com propostas escritas e documentação de habilitação.</w:t>
      </w:r>
    </w:p>
    <w:p w:rsidR="006439F7" w:rsidRPr="00444267" w:rsidRDefault="006439F7" w:rsidP="006439F7">
      <w:pPr>
        <w:tabs>
          <w:tab w:val="left" w:pos="426"/>
        </w:tabs>
        <w:autoSpaceDE w:val="0"/>
        <w:autoSpaceDN w:val="0"/>
        <w:adjustRightInd w:val="0"/>
        <w:spacing w:line="240" w:lineRule="exact"/>
        <w:jc w:val="both"/>
        <w:rPr>
          <w:rFonts w:ascii="Arial" w:hAnsi="Arial" w:cs="Arial"/>
          <w:b/>
          <w:bCs/>
          <w:sz w:val="22"/>
          <w:szCs w:val="22"/>
        </w:rPr>
      </w:pPr>
    </w:p>
    <w:p w:rsidR="006439F7" w:rsidRPr="00444267" w:rsidRDefault="006439F7" w:rsidP="006439F7">
      <w:pPr>
        <w:numPr>
          <w:ilvl w:val="1"/>
          <w:numId w:val="10"/>
        </w:numPr>
        <w:tabs>
          <w:tab w:val="left" w:pos="426"/>
        </w:tabs>
        <w:autoSpaceDE w:val="0"/>
        <w:autoSpaceDN w:val="0"/>
        <w:adjustRightInd w:val="0"/>
        <w:spacing w:line="240" w:lineRule="exact"/>
        <w:ind w:left="0" w:firstLine="0"/>
        <w:jc w:val="both"/>
        <w:rPr>
          <w:rFonts w:ascii="Arial" w:hAnsi="Arial" w:cs="Arial"/>
          <w:spacing w:val="-4"/>
          <w:sz w:val="22"/>
          <w:szCs w:val="22"/>
        </w:rPr>
      </w:pPr>
      <w:r w:rsidRPr="00444267">
        <w:rPr>
          <w:rFonts w:ascii="Arial" w:hAnsi="Arial" w:cs="Arial"/>
          <w:spacing w:val="-4"/>
          <w:sz w:val="22"/>
          <w:szCs w:val="22"/>
        </w:rPr>
        <w:t xml:space="preserve">O Pregoeiro procederá à abertura do Envelope nº01, contendo a Proposta de Preços Escritas ordenando-as em ordem crescente de preços e, em seguida, fará uma análise prévia dos preços, observando a exatidão das operações aritméticas que conduziram ao preço total, procedendo-se às </w:t>
      </w:r>
      <w:r w:rsidRPr="00444267">
        <w:rPr>
          <w:rFonts w:ascii="Arial" w:hAnsi="Arial" w:cs="Arial"/>
          <w:spacing w:val="-4"/>
          <w:sz w:val="22"/>
          <w:szCs w:val="22"/>
        </w:rPr>
        <w:lastRenderedPageBreak/>
        <w:t>correções de eventuais erros, tomando como corretos e adotando como critério de aceitabilidade o “menor preço por item</w:t>
      </w:r>
      <w:r w:rsidRPr="00444267">
        <w:rPr>
          <w:rFonts w:ascii="Arial" w:hAnsi="Arial" w:cs="Arial"/>
          <w:b/>
          <w:bCs/>
          <w:snapToGrid w:val="0"/>
          <w:spacing w:val="-4"/>
          <w:sz w:val="22"/>
          <w:szCs w:val="22"/>
        </w:rPr>
        <w:t>”.</w:t>
      </w:r>
    </w:p>
    <w:p w:rsidR="006439F7" w:rsidRPr="00444267" w:rsidRDefault="006439F7" w:rsidP="006439F7">
      <w:pPr>
        <w:pStyle w:val="PargrafodaLista"/>
        <w:spacing w:line="240" w:lineRule="exact"/>
        <w:rPr>
          <w:rFonts w:ascii="Arial" w:hAnsi="Arial" w:cs="Arial"/>
          <w:spacing w:val="-4"/>
          <w:sz w:val="22"/>
          <w:szCs w:val="22"/>
        </w:rPr>
      </w:pPr>
    </w:p>
    <w:p w:rsidR="006439F7" w:rsidRPr="00444267" w:rsidRDefault="006439F7" w:rsidP="006439F7">
      <w:pPr>
        <w:numPr>
          <w:ilvl w:val="1"/>
          <w:numId w:val="10"/>
        </w:numPr>
        <w:tabs>
          <w:tab w:val="left" w:pos="426"/>
        </w:tabs>
        <w:autoSpaceDE w:val="0"/>
        <w:autoSpaceDN w:val="0"/>
        <w:adjustRightInd w:val="0"/>
        <w:spacing w:line="240" w:lineRule="exact"/>
        <w:ind w:left="0" w:firstLine="0"/>
        <w:jc w:val="both"/>
        <w:rPr>
          <w:rFonts w:ascii="Arial" w:hAnsi="Arial" w:cs="Arial"/>
          <w:sz w:val="22"/>
          <w:szCs w:val="22"/>
        </w:rPr>
      </w:pPr>
      <w:r w:rsidRPr="00444267">
        <w:rPr>
          <w:rFonts w:ascii="Arial" w:hAnsi="Arial" w:cs="Arial"/>
          <w:sz w:val="22"/>
          <w:szCs w:val="22"/>
        </w:rPr>
        <w:t xml:space="preserve">Durante o julgamento e análise das propostas, será verificada, preliminarmente, a conformidade das propostas apresentadas com os requisitos estabelecidos neste Edital, devendo ser classificadas para a etapa competitiva, ou seja, fase de lances verbais, somente aquelas que atenderem plenamente a esses requisitos. </w:t>
      </w:r>
    </w:p>
    <w:p w:rsidR="006439F7" w:rsidRPr="00444267" w:rsidRDefault="006439F7" w:rsidP="006439F7">
      <w:pPr>
        <w:pStyle w:val="Cabealho"/>
        <w:jc w:val="both"/>
        <w:rPr>
          <w:rFonts w:ascii="Arial" w:hAnsi="Arial" w:cs="Arial"/>
          <w:sz w:val="22"/>
          <w:szCs w:val="22"/>
        </w:rPr>
      </w:pPr>
    </w:p>
    <w:p w:rsidR="006439F7" w:rsidRPr="00444267" w:rsidRDefault="006439F7" w:rsidP="006439F7">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Após proceder conforme descrito no subitem anterior, o Pregoeiro selecionará as propostas para fase de lances, observando os seguintes critérios:</w:t>
      </w:r>
    </w:p>
    <w:p w:rsidR="006439F7" w:rsidRPr="00444267" w:rsidRDefault="006439F7" w:rsidP="006439F7">
      <w:pPr>
        <w:pStyle w:val="PargrafodaLista"/>
        <w:rPr>
          <w:rFonts w:ascii="Arial" w:hAnsi="Arial" w:cs="Arial"/>
          <w:sz w:val="22"/>
          <w:szCs w:val="22"/>
        </w:rPr>
      </w:pPr>
    </w:p>
    <w:p w:rsidR="006439F7" w:rsidRPr="00444267" w:rsidRDefault="006439F7" w:rsidP="006439F7">
      <w:pPr>
        <w:numPr>
          <w:ilvl w:val="0"/>
          <w:numId w:val="12"/>
        </w:numPr>
        <w:jc w:val="both"/>
        <w:rPr>
          <w:rFonts w:ascii="Arial" w:hAnsi="Arial" w:cs="Arial"/>
          <w:sz w:val="22"/>
          <w:szCs w:val="22"/>
        </w:rPr>
      </w:pPr>
      <w:r w:rsidRPr="00444267">
        <w:rPr>
          <w:rFonts w:ascii="Arial" w:hAnsi="Arial" w:cs="Arial"/>
          <w:spacing w:val="-4"/>
          <w:sz w:val="22"/>
          <w:szCs w:val="22"/>
        </w:rPr>
        <w:t>Classificará a licitante autora da proposta de maior desconto por item e todas aquelas apresentadas com preços sucessivos e inferiores em até 10% (dez por cento), em relação ao menor preço ofertado, disposto em ordem crescente, para que os representantes legais das licitantes participem da etapa de lances verbais</w:t>
      </w:r>
      <w:r w:rsidRPr="00444267">
        <w:rPr>
          <w:rFonts w:ascii="Arial" w:hAnsi="Arial" w:cs="Arial"/>
          <w:sz w:val="22"/>
          <w:szCs w:val="22"/>
        </w:rPr>
        <w:t>.</w:t>
      </w:r>
    </w:p>
    <w:p w:rsidR="006439F7" w:rsidRPr="00444267" w:rsidRDefault="006439F7" w:rsidP="006439F7">
      <w:pPr>
        <w:jc w:val="both"/>
        <w:rPr>
          <w:rFonts w:ascii="Arial" w:hAnsi="Arial" w:cs="Arial"/>
          <w:b/>
          <w:sz w:val="22"/>
          <w:szCs w:val="22"/>
        </w:rPr>
      </w:pPr>
    </w:p>
    <w:p w:rsidR="006439F7" w:rsidRPr="00444267" w:rsidRDefault="006439F7" w:rsidP="006439F7">
      <w:pPr>
        <w:numPr>
          <w:ilvl w:val="0"/>
          <w:numId w:val="12"/>
        </w:numPr>
        <w:jc w:val="both"/>
        <w:rPr>
          <w:rFonts w:ascii="Arial" w:hAnsi="Arial" w:cs="Arial"/>
          <w:spacing w:val="-4"/>
          <w:sz w:val="22"/>
          <w:szCs w:val="22"/>
        </w:rPr>
      </w:pPr>
      <w:r w:rsidRPr="00444267">
        <w:rPr>
          <w:rFonts w:ascii="Arial" w:hAnsi="Arial" w:cs="Arial"/>
          <w:sz w:val="22"/>
          <w:szCs w:val="22"/>
        </w:rPr>
        <w:t>Não</w:t>
      </w:r>
      <w:r w:rsidRPr="00444267">
        <w:rPr>
          <w:rFonts w:ascii="Arial" w:hAnsi="Arial" w:cs="Arial"/>
          <w:spacing w:val="-4"/>
          <w:sz w:val="22"/>
          <w:szCs w:val="22"/>
        </w:rPr>
        <w:t xml:space="preserve"> havendo pelo menos 03 (três) propostas na condição definida na alínea anterior, serão selecionadas as propostas que apresentarem os menores preços, até o máximo de 03 (três), incluindo a primeira classificada, quaisquer que sejam os preços ofertados.</w:t>
      </w:r>
    </w:p>
    <w:p w:rsidR="006439F7" w:rsidRPr="00444267" w:rsidRDefault="006439F7" w:rsidP="006439F7">
      <w:pPr>
        <w:pStyle w:val="PargrafodaLista"/>
        <w:rPr>
          <w:rFonts w:ascii="Arial" w:hAnsi="Arial" w:cs="Arial"/>
          <w:spacing w:val="-4"/>
          <w:sz w:val="22"/>
          <w:szCs w:val="22"/>
        </w:rPr>
      </w:pPr>
    </w:p>
    <w:p w:rsidR="006439F7" w:rsidRPr="00444267" w:rsidRDefault="006439F7" w:rsidP="006439F7">
      <w:pPr>
        <w:numPr>
          <w:ilvl w:val="0"/>
          <w:numId w:val="12"/>
        </w:numPr>
        <w:jc w:val="both"/>
        <w:rPr>
          <w:rFonts w:ascii="Arial" w:hAnsi="Arial" w:cs="Arial"/>
          <w:sz w:val="22"/>
          <w:szCs w:val="22"/>
        </w:rPr>
      </w:pPr>
      <w:r w:rsidRPr="00444267">
        <w:rPr>
          <w:rFonts w:ascii="Arial" w:hAnsi="Arial" w:cs="Arial"/>
          <w:sz w:val="22"/>
          <w:szCs w:val="22"/>
        </w:rPr>
        <w:t>Havendo empate entre 02 (duas) ou mais propostas selecionadas para a fase de lances, realizar-se á o sorteio para definir a ordem da apresentação dos lances.</w:t>
      </w:r>
    </w:p>
    <w:p w:rsidR="006439F7" w:rsidRPr="00444267" w:rsidRDefault="006439F7" w:rsidP="006439F7">
      <w:pPr>
        <w:jc w:val="both"/>
        <w:rPr>
          <w:rFonts w:ascii="Arial" w:hAnsi="Arial" w:cs="Arial"/>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No caso de empate nos preços, serão admitidas todas as propostas empatadas, independentemente do número de licitantes.</w:t>
      </w:r>
    </w:p>
    <w:p w:rsidR="006439F7" w:rsidRPr="00444267" w:rsidRDefault="006439F7" w:rsidP="006439F7">
      <w:pPr>
        <w:jc w:val="both"/>
        <w:rPr>
          <w:rFonts w:ascii="Arial" w:hAnsi="Arial" w:cs="Arial"/>
          <w:sz w:val="22"/>
          <w:szCs w:val="22"/>
        </w:rPr>
      </w:pPr>
    </w:p>
    <w:p w:rsidR="006439F7" w:rsidRPr="00444267" w:rsidRDefault="006439F7" w:rsidP="006439F7">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 xml:space="preserve">O Pregoeiro convocará as licitantes selecionadas conforme item 7.4 para a apresentação de lances verbais, de forma sucessiva, de valores distintos e decrescentes, </w:t>
      </w:r>
      <w:r w:rsidRPr="00444267">
        <w:rPr>
          <w:rFonts w:ascii="Arial" w:hAnsi="Arial" w:cs="Arial"/>
          <w:b/>
          <w:sz w:val="22"/>
          <w:szCs w:val="22"/>
        </w:rPr>
        <w:t>iniciando-se</w:t>
      </w:r>
      <w:r w:rsidRPr="00444267">
        <w:rPr>
          <w:rFonts w:ascii="Arial" w:hAnsi="Arial" w:cs="Arial"/>
          <w:sz w:val="22"/>
          <w:szCs w:val="22"/>
        </w:rPr>
        <w:t xml:space="preserve"> pelo autor da proposta de</w:t>
      </w:r>
      <w:r w:rsidRPr="00444267">
        <w:rPr>
          <w:rFonts w:ascii="Arial" w:hAnsi="Arial" w:cs="Arial"/>
          <w:b/>
          <w:sz w:val="22"/>
          <w:szCs w:val="22"/>
        </w:rPr>
        <w:t xml:space="preserve"> maior preço, </w:t>
      </w:r>
      <w:r w:rsidRPr="00444267">
        <w:rPr>
          <w:rFonts w:ascii="Arial" w:hAnsi="Arial" w:cs="Arial"/>
          <w:sz w:val="22"/>
          <w:szCs w:val="22"/>
        </w:rPr>
        <w:t>seguindo-se das demais em ordem decrescente de valor.</w:t>
      </w:r>
    </w:p>
    <w:p w:rsidR="006439F7" w:rsidRPr="00444267" w:rsidRDefault="006439F7" w:rsidP="006439F7">
      <w:pPr>
        <w:tabs>
          <w:tab w:val="left" w:pos="426"/>
        </w:tabs>
        <w:autoSpaceDE w:val="0"/>
        <w:autoSpaceDN w:val="0"/>
        <w:adjustRightInd w:val="0"/>
        <w:jc w:val="both"/>
        <w:rPr>
          <w:rFonts w:ascii="Arial" w:hAnsi="Arial" w:cs="Arial"/>
          <w:sz w:val="22"/>
          <w:szCs w:val="22"/>
        </w:rPr>
      </w:pPr>
    </w:p>
    <w:p w:rsidR="006439F7" w:rsidRPr="00444267" w:rsidRDefault="006439F7" w:rsidP="006439F7">
      <w:pPr>
        <w:numPr>
          <w:ilvl w:val="1"/>
          <w:numId w:val="10"/>
        </w:numPr>
        <w:tabs>
          <w:tab w:val="left" w:pos="426"/>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O Pregoeiro, antes da etapa de lances, poderá estabelecer o intervalo mínimo entre os lances, para agilizar a sessão.</w:t>
      </w:r>
    </w:p>
    <w:p w:rsidR="00E04E7C" w:rsidRPr="00444267" w:rsidRDefault="00E04E7C" w:rsidP="00E04E7C">
      <w:pPr>
        <w:pStyle w:val="PargrafodaLista"/>
        <w:rPr>
          <w:rFonts w:ascii="Arial" w:hAnsi="Arial" w:cs="Arial"/>
          <w:bCs/>
          <w:sz w:val="22"/>
          <w:szCs w:val="22"/>
        </w:rPr>
      </w:pPr>
    </w:p>
    <w:p w:rsidR="006439F7" w:rsidRPr="00444267" w:rsidRDefault="006439F7" w:rsidP="006439F7">
      <w:pPr>
        <w:numPr>
          <w:ilvl w:val="1"/>
          <w:numId w:val="10"/>
        </w:numPr>
        <w:tabs>
          <w:tab w:val="left" w:pos="426"/>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Na fase de lances verbais será permitido o uso de celulares pelos representantes para eventuais consultas telefônicas, os quais disporão até o máximo de 03 (três) minutos, por consulta.</w:t>
      </w:r>
    </w:p>
    <w:p w:rsidR="006439F7" w:rsidRPr="00444267" w:rsidRDefault="006439F7" w:rsidP="006439F7">
      <w:pPr>
        <w:jc w:val="both"/>
        <w:rPr>
          <w:rFonts w:ascii="Arial" w:hAnsi="Arial" w:cs="Arial"/>
          <w:bCs/>
          <w:sz w:val="22"/>
          <w:szCs w:val="22"/>
        </w:rPr>
      </w:pPr>
    </w:p>
    <w:p w:rsidR="006439F7" w:rsidRPr="00444267" w:rsidRDefault="006439F7" w:rsidP="006439F7">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Em observância à Lei Complementar Federal nº123/2006 de 14.12.2006, na presente licitação será assegurada, como critério de desempate, preferência de aquisição para as microempresas e empresas de pequeno porte.</w:t>
      </w:r>
    </w:p>
    <w:p w:rsidR="006439F7" w:rsidRPr="00444267" w:rsidRDefault="006439F7" w:rsidP="006439F7">
      <w:pPr>
        <w:pStyle w:val="PargrafodaLista"/>
        <w:ind w:left="0"/>
        <w:rPr>
          <w:rFonts w:ascii="Arial" w:hAnsi="Arial" w:cs="Arial"/>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napToGrid w:val="0"/>
          <w:sz w:val="22"/>
          <w:szCs w:val="22"/>
        </w:rPr>
        <w:t xml:space="preserve">Entende-se por empate aquelas situações em que as propostas apresentadas pelas microempresas e empresas de pequeno porte sejam </w:t>
      </w:r>
      <w:proofErr w:type="gramStart"/>
      <w:r w:rsidRPr="00444267">
        <w:rPr>
          <w:rFonts w:ascii="Arial" w:hAnsi="Arial" w:cs="Arial"/>
          <w:snapToGrid w:val="0"/>
          <w:sz w:val="22"/>
          <w:szCs w:val="22"/>
        </w:rPr>
        <w:t>superior</w:t>
      </w:r>
      <w:proofErr w:type="gramEnd"/>
      <w:r w:rsidRPr="00444267">
        <w:rPr>
          <w:rFonts w:ascii="Arial" w:hAnsi="Arial" w:cs="Arial"/>
          <w:snapToGrid w:val="0"/>
          <w:sz w:val="22"/>
          <w:szCs w:val="22"/>
        </w:rPr>
        <w:t xml:space="preserve"> até 5% (cinco por cento) à proposta mais bem classificada.</w:t>
      </w:r>
    </w:p>
    <w:p w:rsidR="006439F7" w:rsidRPr="00444267" w:rsidRDefault="006439F7" w:rsidP="006439F7">
      <w:pPr>
        <w:widowControl w:val="0"/>
        <w:tabs>
          <w:tab w:val="left" w:pos="720"/>
        </w:tabs>
        <w:jc w:val="both"/>
        <w:rPr>
          <w:rFonts w:ascii="Arial" w:hAnsi="Arial" w:cs="Arial"/>
          <w:snapToGrid w:val="0"/>
          <w:sz w:val="22"/>
          <w:szCs w:val="22"/>
        </w:rPr>
      </w:pPr>
    </w:p>
    <w:p w:rsidR="006439F7" w:rsidRPr="00444267" w:rsidRDefault="006439F7" w:rsidP="006439F7">
      <w:pPr>
        <w:numPr>
          <w:ilvl w:val="1"/>
          <w:numId w:val="10"/>
        </w:numPr>
        <w:tabs>
          <w:tab w:val="left" w:pos="426"/>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Ocorrendo o empate, proceder-se-á da seguinte forma:</w:t>
      </w:r>
    </w:p>
    <w:p w:rsidR="006439F7" w:rsidRPr="00444267" w:rsidRDefault="006439F7" w:rsidP="006439F7">
      <w:pPr>
        <w:tabs>
          <w:tab w:val="left" w:pos="426"/>
        </w:tabs>
        <w:autoSpaceDE w:val="0"/>
        <w:autoSpaceDN w:val="0"/>
        <w:adjustRightInd w:val="0"/>
        <w:jc w:val="both"/>
        <w:rPr>
          <w:rFonts w:ascii="Arial" w:hAnsi="Arial" w:cs="Arial"/>
          <w:snapToGrid w:val="0"/>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A microempresa ou empresa de pequeno porte mais bem classificada será convocada para apresentar nova proposta, inferior àquela considerada vencedora do certame, no prazo máximo de 5 (cinco) minutos após o encerramento dos lances, sob pena de preclusão.</w:t>
      </w:r>
    </w:p>
    <w:p w:rsidR="006439F7" w:rsidRPr="00444267" w:rsidRDefault="006439F7" w:rsidP="006439F7">
      <w:pPr>
        <w:widowControl w:val="0"/>
        <w:tabs>
          <w:tab w:val="left" w:pos="720"/>
        </w:tabs>
        <w:jc w:val="both"/>
        <w:rPr>
          <w:rFonts w:ascii="Arial" w:hAnsi="Arial" w:cs="Arial"/>
          <w:b/>
          <w:bCs/>
          <w:snapToGrid w:val="0"/>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 xml:space="preserve">Não ocorrendo o registro de preços na forma do subitem 7.9.1 deste Edital, serão convocadas as remanescentes que porventura se enquadrem na hipótese do subitem 7.8.1 deste </w:t>
      </w:r>
      <w:r w:rsidRPr="00444267">
        <w:rPr>
          <w:rFonts w:ascii="Arial" w:hAnsi="Arial" w:cs="Arial"/>
          <w:snapToGrid w:val="0"/>
          <w:sz w:val="22"/>
          <w:szCs w:val="22"/>
        </w:rPr>
        <w:lastRenderedPageBreak/>
        <w:t>Edital, na ordem classificatória, para o exercício do mesmo direito (inciso II do art. 45 da Lei Complementar Federal nº123/2006 de 14.12.2006).</w:t>
      </w:r>
    </w:p>
    <w:p w:rsidR="006439F7" w:rsidRPr="00444267" w:rsidRDefault="006439F7" w:rsidP="006439F7">
      <w:pPr>
        <w:widowControl w:val="0"/>
        <w:tabs>
          <w:tab w:val="left" w:pos="720"/>
        </w:tabs>
        <w:jc w:val="both"/>
        <w:rPr>
          <w:rFonts w:ascii="Arial" w:hAnsi="Arial" w:cs="Arial"/>
          <w:b/>
          <w:bCs/>
          <w:snapToGrid w:val="0"/>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Na hipótese do não registro de preços na forma do subitem 7.9 deste Edital, o objeto licitado será adjudicado em favor da proposta originalmente vencedora do certame (§ 1º do art. 45 da Lei Complementar Federal nº123/2006 de 14.12.2006).</w:t>
      </w:r>
    </w:p>
    <w:p w:rsidR="006439F7" w:rsidRPr="00444267" w:rsidRDefault="006439F7" w:rsidP="006439F7">
      <w:pPr>
        <w:widowControl w:val="0"/>
        <w:tabs>
          <w:tab w:val="left" w:pos="720"/>
        </w:tabs>
        <w:jc w:val="both"/>
        <w:rPr>
          <w:rFonts w:ascii="Arial" w:hAnsi="Arial" w:cs="Arial"/>
          <w:b/>
          <w:bCs/>
          <w:snapToGrid w:val="0"/>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O disposto neste subitem somente se aplicará quando a melhor oferta inicial não tiver sido apresentada por microempresa ou empresa de pequeno porte (§ 2º do art. 45 da Lei Complementar Federal nº123/2006 de 14.12.2006).</w:t>
      </w:r>
    </w:p>
    <w:p w:rsidR="006439F7" w:rsidRPr="00444267" w:rsidRDefault="006439F7" w:rsidP="006439F7">
      <w:pPr>
        <w:tabs>
          <w:tab w:val="left" w:pos="426"/>
        </w:tabs>
        <w:autoSpaceDE w:val="0"/>
        <w:autoSpaceDN w:val="0"/>
        <w:adjustRightInd w:val="0"/>
        <w:jc w:val="both"/>
        <w:rPr>
          <w:rFonts w:ascii="Arial" w:hAnsi="Arial" w:cs="Arial"/>
          <w:snapToGrid w:val="0"/>
          <w:sz w:val="22"/>
          <w:szCs w:val="22"/>
        </w:rPr>
      </w:pPr>
    </w:p>
    <w:p w:rsidR="006439F7" w:rsidRPr="00444267" w:rsidRDefault="006439F7" w:rsidP="006439F7">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 desistência em apresentar lance verbal, quando convocado pelo Pregoeiro, implicará a exclusão da licitante da etapa de lances verbais e a manutenção do último preço</w:t>
      </w:r>
      <w:r w:rsidRPr="00444267">
        <w:rPr>
          <w:rFonts w:ascii="Arial" w:hAnsi="Arial" w:cs="Arial"/>
          <w:b/>
          <w:sz w:val="22"/>
          <w:szCs w:val="22"/>
        </w:rPr>
        <w:t xml:space="preserve"> </w:t>
      </w:r>
      <w:r w:rsidRPr="00444267">
        <w:rPr>
          <w:rFonts w:ascii="Arial" w:hAnsi="Arial" w:cs="Arial"/>
          <w:sz w:val="22"/>
          <w:szCs w:val="22"/>
        </w:rPr>
        <w:t>apresentado pela licitante, para efeito de ordenação das propostas.</w:t>
      </w:r>
    </w:p>
    <w:p w:rsidR="006439F7" w:rsidRPr="00444267" w:rsidRDefault="006439F7" w:rsidP="006439F7">
      <w:pPr>
        <w:jc w:val="both"/>
        <w:rPr>
          <w:rFonts w:ascii="Arial" w:hAnsi="Arial" w:cs="Arial"/>
          <w:sz w:val="22"/>
          <w:szCs w:val="22"/>
        </w:rPr>
      </w:pPr>
    </w:p>
    <w:p w:rsidR="006439F7" w:rsidRPr="00444267" w:rsidRDefault="006439F7" w:rsidP="006439F7">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napToGrid w:val="0"/>
          <w:sz w:val="22"/>
          <w:szCs w:val="22"/>
        </w:rPr>
        <w:t>Não</w:t>
      </w:r>
      <w:r w:rsidRPr="00444267">
        <w:rPr>
          <w:rFonts w:ascii="Arial" w:hAnsi="Arial" w:cs="Arial"/>
          <w:sz w:val="22"/>
          <w:szCs w:val="22"/>
        </w:rPr>
        <w:t xml:space="preserve"> poderá haver desistência dos lances ofertados, sujeitando-se a licitante desistente às penalidades previstas neste Edital.</w:t>
      </w:r>
    </w:p>
    <w:p w:rsidR="006439F7" w:rsidRPr="00444267" w:rsidRDefault="006439F7" w:rsidP="006439F7">
      <w:pPr>
        <w:jc w:val="both"/>
        <w:rPr>
          <w:rFonts w:ascii="Arial" w:hAnsi="Arial" w:cs="Arial"/>
          <w:sz w:val="22"/>
          <w:szCs w:val="22"/>
        </w:rPr>
      </w:pPr>
    </w:p>
    <w:p w:rsidR="006439F7" w:rsidRPr="00444267" w:rsidRDefault="006439F7" w:rsidP="006439F7">
      <w:pPr>
        <w:numPr>
          <w:ilvl w:val="1"/>
          <w:numId w:val="10"/>
        </w:numPr>
        <w:tabs>
          <w:tab w:val="left" w:pos="851"/>
        </w:tabs>
        <w:autoSpaceDE w:val="0"/>
        <w:autoSpaceDN w:val="0"/>
        <w:adjustRightInd w:val="0"/>
        <w:ind w:left="0" w:firstLine="0"/>
        <w:jc w:val="both"/>
        <w:rPr>
          <w:rFonts w:ascii="Arial" w:hAnsi="Arial" w:cs="Arial"/>
          <w:b/>
          <w:sz w:val="22"/>
          <w:szCs w:val="22"/>
        </w:rPr>
      </w:pPr>
      <w:r w:rsidRPr="00444267">
        <w:rPr>
          <w:rFonts w:ascii="Arial" w:hAnsi="Arial" w:cs="Arial"/>
          <w:snapToGrid w:val="0"/>
          <w:sz w:val="22"/>
          <w:szCs w:val="22"/>
        </w:rPr>
        <w:t>Não</w:t>
      </w:r>
      <w:r w:rsidRPr="00444267">
        <w:rPr>
          <w:rFonts w:ascii="Arial" w:hAnsi="Arial" w:cs="Arial"/>
          <w:sz w:val="22"/>
          <w:szCs w:val="22"/>
        </w:rPr>
        <w:t xml:space="preserve"> havendo mais interesse das licitantes em apresentar lance verbal, será encerrada a etapa competitiva e ordenadas as ofertas, exclusivamente pelo critério de </w:t>
      </w:r>
      <w:r w:rsidRPr="00444267">
        <w:rPr>
          <w:rFonts w:ascii="Arial" w:hAnsi="Arial" w:cs="Arial"/>
          <w:b/>
          <w:sz w:val="22"/>
          <w:szCs w:val="22"/>
        </w:rPr>
        <w:t>MENOR PREÇO POR ITEM.</w:t>
      </w:r>
    </w:p>
    <w:p w:rsidR="00A71109" w:rsidRPr="00444267" w:rsidRDefault="00A71109" w:rsidP="00A71109">
      <w:pPr>
        <w:pStyle w:val="PargrafodaLista"/>
        <w:rPr>
          <w:rFonts w:ascii="Arial" w:hAnsi="Arial" w:cs="Arial"/>
          <w:b/>
          <w:sz w:val="22"/>
          <w:szCs w:val="22"/>
        </w:rPr>
      </w:pPr>
    </w:p>
    <w:p w:rsidR="007A1C81" w:rsidRPr="00444267" w:rsidRDefault="007A1C81" w:rsidP="00D65FD9">
      <w:pPr>
        <w:pStyle w:val="Corpodetexto"/>
        <w:numPr>
          <w:ilvl w:val="0"/>
          <w:numId w:val="10"/>
        </w:numPr>
        <w:pBdr>
          <w:top w:val="single" w:sz="4" w:space="1" w:color="auto"/>
          <w:bottom w:val="single" w:sz="4" w:space="1" w:color="auto"/>
        </w:pBdr>
        <w:shd w:val="clear" w:color="auto" w:fill="D9D9D9"/>
        <w:ind w:left="357" w:hanging="357"/>
        <w:contextualSpacing/>
        <w:jc w:val="both"/>
        <w:rPr>
          <w:rFonts w:ascii="Arial" w:hAnsi="Arial" w:cs="Arial"/>
          <w:b/>
          <w:sz w:val="22"/>
          <w:szCs w:val="22"/>
        </w:rPr>
      </w:pPr>
      <w:r w:rsidRPr="00444267">
        <w:rPr>
          <w:rFonts w:ascii="Arial" w:hAnsi="Arial" w:cs="Arial"/>
          <w:b/>
          <w:sz w:val="22"/>
          <w:szCs w:val="22"/>
        </w:rPr>
        <w:t>DA HABILITAÇÃO E SEU JULGAMENTO</w:t>
      </w:r>
    </w:p>
    <w:p w:rsidR="00A71109" w:rsidRPr="00444267" w:rsidRDefault="00A71109" w:rsidP="00A71109">
      <w:pPr>
        <w:tabs>
          <w:tab w:val="left" w:pos="426"/>
        </w:tabs>
        <w:autoSpaceDE w:val="0"/>
        <w:autoSpaceDN w:val="0"/>
        <w:adjustRightInd w:val="0"/>
        <w:jc w:val="both"/>
        <w:rPr>
          <w:rFonts w:ascii="Arial" w:hAnsi="Arial" w:cs="Arial"/>
          <w:sz w:val="22"/>
          <w:szCs w:val="22"/>
        </w:rPr>
      </w:pPr>
    </w:p>
    <w:p w:rsidR="006439F7" w:rsidRPr="00444267" w:rsidRDefault="00A71109" w:rsidP="00A71109">
      <w:pPr>
        <w:pStyle w:val="Corpodetexto"/>
        <w:numPr>
          <w:ilvl w:val="1"/>
          <w:numId w:val="10"/>
        </w:numPr>
        <w:ind w:left="0" w:firstLine="0"/>
        <w:contextualSpacing/>
        <w:jc w:val="both"/>
        <w:rPr>
          <w:rFonts w:ascii="Arial" w:hAnsi="Arial" w:cs="Arial"/>
          <w:sz w:val="22"/>
          <w:szCs w:val="22"/>
        </w:rPr>
      </w:pPr>
      <w:r w:rsidRPr="00444267">
        <w:rPr>
          <w:rFonts w:ascii="Arial" w:hAnsi="Arial" w:cs="Arial"/>
          <w:sz w:val="22"/>
          <w:szCs w:val="22"/>
        </w:rPr>
        <w:t>P</w:t>
      </w:r>
      <w:r w:rsidR="006439F7" w:rsidRPr="00444267">
        <w:rPr>
          <w:rFonts w:ascii="Arial" w:hAnsi="Arial" w:cs="Arial"/>
          <w:sz w:val="22"/>
          <w:szCs w:val="22"/>
        </w:rPr>
        <w:t>ara habilitação neste Pregão, ultrapassada a fase de propostas, a licitante, detentora da melhor oferta, deverá comprovar, mediante apresentação no ENVELOPE n.º 02, os documentos a seguir relacionados, entregues de forma ordenada e numerados, de preferência, na seguinte ordem, de forma a permitir a maior rapidez na conferência e exame correspondentes:</w:t>
      </w:r>
    </w:p>
    <w:p w:rsidR="006439F7" w:rsidRPr="00444267" w:rsidRDefault="006439F7" w:rsidP="00A71109">
      <w:pPr>
        <w:tabs>
          <w:tab w:val="left" w:pos="426"/>
        </w:tabs>
        <w:autoSpaceDE w:val="0"/>
        <w:autoSpaceDN w:val="0"/>
        <w:adjustRightInd w:val="0"/>
        <w:jc w:val="both"/>
        <w:rPr>
          <w:rFonts w:ascii="Arial" w:hAnsi="Arial" w:cs="Arial"/>
          <w:bCs/>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b/>
          <w:bCs/>
          <w:sz w:val="22"/>
          <w:szCs w:val="22"/>
        </w:rPr>
      </w:pPr>
      <w:r w:rsidRPr="00444267">
        <w:rPr>
          <w:rFonts w:ascii="Arial" w:hAnsi="Arial" w:cs="Arial"/>
          <w:sz w:val="22"/>
          <w:szCs w:val="22"/>
        </w:rPr>
        <w:t>Documentação relativa à HABILITAÇÃO JURÍDICA:</w:t>
      </w:r>
    </w:p>
    <w:p w:rsidR="006439F7" w:rsidRPr="00444267" w:rsidRDefault="006439F7" w:rsidP="006439F7">
      <w:pPr>
        <w:pStyle w:val="Corpodetexto"/>
        <w:numPr>
          <w:ilvl w:val="0"/>
          <w:numId w:val="13"/>
        </w:numPr>
        <w:jc w:val="both"/>
        <w:outlineLvl w:val="0"/>
        <w:rPr>
          <w:rFonts w:ascii="Arial" w:hAnsi="Arial" w:cs="Arial"/>
          <w:sz w:val="22"/>
          <w:szCs w:val="22"/>
        </w:rPr>
      </w:pPr>
      <w:r w:rsidRPr="00444267">
        <w:rPr>
          <w:rFonts w:ascii="Arial" w:hAnsi="Arial" w:cs="Arial"/>
          <w:sz w:val="22"/>
          <w:szCs w:val="22"/>
        </w:rPr>
        <w:t xml:space="preserve">Registro comercial, no caso de empresa individual; </w:t>
      </w:r>
      <w:r w:rsidRPr="00444267">
        <w:rPr>
          <w:rFonts w:ascii="Arial" w:hAnsi="Arial" w:cs="Arial"/>
          <w:sz w:val="22"/>
          <w:szCs w:val="22"/>
          <w:u w:val="single"/>
        </w:rPr>
        <w:t>ou</w:t>
      </w:r>
    </w:p>
    <w:p w:rsidR="006439F7" w:rsidRPr="00444267" w:rsidRDefault="006439F7" w:rsidP="006439F7">
      <w:pPr>
        <w:pStyle w:val="Corpodetexto"/>
        <w:ind w:left="720"/>
        <w:jc w:val="both"/>
        <w:outlineLvl w:val="0"/>
        <w:rPr>
          <w:rFonts w:ascii="Arial" w:hAnsi="Arial" w:cs="Arial"/>
          <w:sz w:val="22"/>
          <w:szCs w:val="22"/>
        </w:rPr>
      </w:pPr>
    </w:p>
    <w:p w:rsidR="006439F7" w:rsidRPr="00444267" w:rsidRDefault="006439F7" w:rsidP="006439F7">
      <w:pPr>
        <w:pStyle w:val="Corpodetexto"/>
        <w:numPr>
          <w:ilvl w:val="0"/>
          <w:numId w:val="13"/>
        </w:numPr>
        <w:jc w:val="both"/>
        <w:outlineLvl w:val="0"/>
        <w:rPr>
          <w:rFonts w:ascii="Arial" w:hAnsi="Arial" w:cs="Arial"/>
          <w:sz w:val="22"/>
          <w:szCs w:val="22"/>
          <w:u w:val="single"/>
        </w:rPr>
      </w:pPr>
      <w:r w:rsidRPr="00444267">
        <w:rPr>
          <w:rFonts w:ascii="Arial" w:hAnsi="Arial" w:cs="Arial"/>
          <w:sz w:val="22"/>
          <w:szCs w:val="22"/>
        </w:rPr>
        <w:t xml:space="preserve">Ato constitutivo, estatuto ou contrato social em vigor, com suas alterações ou a respectiva consolidação, se houverem, devidamente registrado na junta comercial, em se tratando de sociedade comercial e, no caso de sociedade por ações, acompanhado de documento de eleição de seus administradores; </w:t>
      </w:r>
      <w:r w:rsidRPr="00444267">
        <w:rPr>
          <w:rFonts w:ascii="Arial" w:hAnsi="Arial" w:cs="Arial"/>
          <w:sz w:val="22"/>
          <w:szCs w:val="22"/>
          <w:u w:val="single"/>
        </w:rPr>
        <w:t>ou ainda</w:t>
      </w:r>
    </w:p>
    <w:p w:rsidR="006439F7" w:rsidRPr="00444267" w:rsidRDefault="006439F7" w:rsidP="006439F7">
      <w:pPr>
        <w:pStyle w:val="Corpodetexto"/>
        <w:ind w:left="720"/>
        <w:jc w:val="both"/>
        <w:outlineLvl w:val="0"/>
        <w:rPr>
          <w:rFonts w:ascii="Arial" w:hAnsi="Arial" w:cs="Arial"/>
          <w:sz w:val="22"/>
          <w:szCs w:val="22"/>
          <w:u w:val="single"/>
        </w:rPr>
      </w:pPr>
    </w:p>
    <w:p w:rsidR="006439F7" w:rsidRPr="00444267" w:rsidRDefault="006439F7" w:rsidP="006439F7">
      <w:pPr>
        <w:pStyle w:val="Corpodetexto"/>
        <w:numPr>
          <w:ilvl w:val="0"/>
          <w:numId w:val="13"/>
        </w:numPr>
        <w:jc w:val="both"/>
        <w:outlineLvl w:val="0"/>
        <w:rPr>
          <w:rFonts w:ascii="Arial" w:hAnsi="Arial" w:cs="Arial"/>
          <w:sz w:val="22"/>
          <w:szCs w:val="22"/>
        </w:rPr>
      </w:pPr>
      <w:r w:rsidRPr="00444267">
        <w:rPr>
          <w:rFonts w:ascii="Arial" w:hAnsi="Arial" w:cs="Arial"/>
          <w:sz w:val="22"/>
          <w:szCs w:val="22"/>
        </w:rPr>
        <w:t>Inscrição do ato constitutivo registrado no Cartório de Registro Civil de Pessoas Jurídicas, no caso de sociedades civis, acompanhado de prova de eleição da diretoria em exercício.</w:t>
      </w:r>
    </w:p>
    <w:p w:rsidR="006439F7" w:rsidRPr="00444267" w:rsidRDefault="006439F7" w:rsidP="006439F7">
      <w:pPr>
        <w:pStyle w:val="Corpodetexto"/>
        <w:ind w:left="720"/>
        <w:jc w:val="both"/>
        <w:outlineLvl w:val="0"/>
        <w:rPr>
          <w:rFonts w:ascii="Arial" w:hAnsi="Arial" w:cs="Arial"/>
          <w:sz w:val="22"/>
          <w:szCs w:val="22"/>
        </w:rPr>
      </w:pPr>
    </w:p>
    <w:p w:rsidR="006439F7" w:rsidRPr="00444267" w:rsidRDefault="006439F7" w:rsidP="006439F7">
      <w:pPr>
        <w:pStyle w:val="Corpodetexto"/>
        <w:numPr>
          <w:ilvl w:val="0"/>
          <w:numId w:val="13"/>
        </w:numPr>
        <w:jc w:val="both"/>
        <w:outlineLvl w:val="0"/>
        <w:rPr>
          <w:rFonts w:ascii="Arial" w:hAnsi="Arial" w:cs="Arial"/>
          <w:snapToGrid w:val="0"/>
          <w:sz w:val="22"/>
          <w:szCs w:val="22"/>
        </w:rPr>
      </w:pPr>
      <w:r w:rsidRPr="00444267">
        <w:rPr>
          <w:rFonts w:ascii="Arial" w:hAnsi="Arial" w:cs="Arial"/>
          <w:sz w:val="22"/>
          <w:szCs w:val="22"/>
        </w:rPr>
        <w:t>No</w:t>
      </w:r>
      <w:r w:rsidRPr="00444267">
        <w:rPr>
          <w:rFonts w:ascii="Arial" w:hAnsi="Arial" w:cs="Arial"/>
          <w:snapToGrid w:val="0"/>
          <w:sz w:val="22"/>
          <w:szCs w:val="22"/>
        </w:rPr>
        <w:t xml:space="preserve"> caso de Sociedades que envolvem outra empresa jurídica como sócia junta-se para a habilitação o CNPJ da respectiva empresa.</w:t>
      </w:r>
    </w:p>
    <w:p w:rsidR="006439F7" w:rsidRPr="00444267" w:rsidRDefault="006439F7" w:rsidP="006439F7">
      <w:pPr>
        <w:pStyle w:val="Corpodetexto"/>
        <w:ind w:left="720"/>
        <w:jc w:val="both"/>
        <w:outlineLvl w:val="0"/>
        <w:rPr>
          <w:rFonts w:ascii="Arial" w:hAnsi="Arial" w:cs="Arial"/>
          <w:snapToGrid w:val="0"/>
          <w:sz w:val="22"/>
          <w:szCs w:val="22"/>
        </w:rPr>
      </w:pPr>
    </w:p>
    <w:p w:rsidR="006439F7" w:rsidRPr="00444267" w:rsidRDefault="006439F7" w:rsidP="006439F7">
      <w:pPr>
        <w:pStyle w:val="Corpodetexto"/>
        <w:numPr>
          <w:ilvl w:val="0"/>
          <w:numId w:val="13"/>
        </w:numPr>
        <w:jc w:val="both"/>
        <w:outlineLvl w:val="0"/>
        <w:rPr>
          <w:rFonts w:ascii="Arial" w:hAnsi="Arial" w:cs="Arial"/>
          <w:snapToGrid w:val="0"/>
          <w:sz w:val="22"/>
          <w:szCs w:val="22"/>
        </w:rPr>
      </w:pPr>
      <w:r w:rsidRPr="00444267">
        <w:rPr>
          <w:rFonts w:ascii="Arial" w:hAnsi="Arial" w:cs="Arial"/>
          <w:sz w:val="22"/>
          <w:szCs w:val="22"/>
        </w:rPr>
        <w:t>Decreto</w:t>
      </w:r>
      <w:r w:rsidRPr="00444267">
        <w:rPr>
          <w:rFonts w:ascii="Arial" w:hAnsi="Arial" w:cs="Arial"/>
          <w:snapToGrid w:val="0"/>
          <w:sz w:val="22"/>
          <w:szCs w:val="22"/>
        </w:rPr>
        <w:t xml:space="preserve"> de autorização e ato de registro ou autorização para funcionamento expedido pelo órgão competente, tratando-se de empresa ou sociedade estrangeira em funcionamento no país, quando a atividade assim o exigir.</w:t>
      </w:r>
    </w:p>
    <w:p w:rsidR="006439F7" w:rsidRPr="00444267" w:rsidRDefault="006439F7" w:rsidP="006439F7">
      <w:pPr>
        <w:widowControl w:val="0"/>
        <w:tabs>
          <w:tab w:val="left" w:pos="-567"/>
        </w:tabs>
        <w:jc w:val="both"/>
        <w:rPr>
          <w:rFonts w:ascii="Arial" w:hAnsi="Arial" w:cs="Arial"/>
          <w:snapToGrid w:val="0"/>
          <w:sz w:val="22"/>
          <w:szCs w:val="22"/>
        </w:rPr>
      </w:pPr>
    </w:p>
    <w:p w:rsidR="006439F7" w:rsidRPr="00444267" w:rsidRDefault="006439F7" w:rsidP="006439F7">
      <w:pPr>
        <w:widowControl w:val="0"/>
        <w:tabs>
          <w:tab w:val="left" w:pos="-567"/>
        </w:tabs>
        <w:ind w:left="709"/>
        <w:jc w:val="both"/>
        <w:rPr>
          <w:rFonts w:ascii="Arial" w:hAnsi="Arial" w:cs="Arial"/>
          <w:snapToGrid w:val="0"/>
          <w:sz w:val="22"/>
          <w:szCs w:val="22"/>
        </w:rPr>
      </w:pPr>
      <w:proofErr w:type="spellStart"/>
      <w:r w:rsidRPr="00444267">
        <w:rPr>
          <w:rFonts w:ascii="Arial" w:hAnsi="Arial" w:cs="Arial"/>
          <w:snapToGrid w:val="0"/>
          <w:sz w:val="22"/>
          <w:szCs w:val="22"/>
        </w:rPr>
        <w:t>Obs</w:t>
      </w:r>
      <w:proofErr w:type="spellEnd"/>
      <w:r w:rsidRPr="00444267">
        <w:rPr>
          <w:rFonts w:ascii="Arial" w:hAnsi="Arial" w:cs="Arial"/>
          <w:snapToGrid w:val="0"/>
          <w:sz w:val="22"/>
          <w:szCs w:val="22"/>
        </w:rPr>
        <w:t>: os documentos elencados no subitem acima poderão ser dispensados caso tenham sido apresentados na fase de credenciamento.</w:t>
      </w:r>
    </w:p>
    <w:p w:rsidR="006439F7" w:rsidRDefault="006439F7" w:rsidP="006439F7">
      <w:pPr>
        <w:widowControl w:val="0"/>
        <w:tabs>
          <w:tab w:val="left" w:pos="-567"/>
        </w:tabs>
        <w:jc w:val="both"/>
        <w:rPr>
          <w:rFonts w:ascii="Arial" w:hAnsi="Arial" w:cs="Arial"/>
          <w:snapToGrid w:val="0"/>
          <w:sz w:val="22"/>
          <w:szCs w:val="22"/>
        </w:rPr>
      </w:pPr>
    </w:p>
    <w:p w:rsidR="00A53D1B" w:rsidRDefault="00A53D1B" w:rsidP="006439F7">
      <w:pPr>
        <w:widowControl w:val="0"/>
        <w:tabs>
          <w:tab w:val="left" w:pos="-567"/>
        </w:tabs>
        <w:jc w:val="both"/>
        <w:rPr>
          <w:rFonts w:ascii="Arial" w:hAnsi="Arial" w:cs="Arial"/>
          <w:snapToGrid w:val="0"/>
          <w:sz w:val="22"/>
          <w:szCs w:val="22"/>
        </w:rPr>
      </w:pPr>
    </w:p>
    <w:p w:rsidR="00A53D1B" w:rsidRDefault="00A53D1B" w:rsidP="006439F7">
      <w:pPr>
        <w:widowControl w:val="0"/>
        <w:tabs>
          <w:tab w:val="left" w:pos="-567"/>
        </w:tabs>
        <w:jc w:val="both"/>
        <w:rPr>
          <w:rFonts w:ascii="Arial" w:hAnsi="Arial" w:cs="Arial"/>
          <w:snapToGrid w:val="0"/>
          <w:sz w:val="22"/>
          <w:szCs w:val="22"/>
        </w:rPr>
      </w:pPr>
    </w:p>
    <w:p w:rsidR="00A53D1B" w:rsidRDefault="00A53D1B" w:rsidP="006439F7">
      <w:pPr>
        <w:widowControl w:val="0"/>
        <w:tabs>
          <w:tab w:val="left" w:pos="-567"/>
        </w:tabs>
        <w:jc w:val="both"/>
        <w:rPr>
          <w:rFonts w:ascii="Arial" w:hAnsi="Arial" w:cs="Arial"/>
          <w:snapToGrid w:val="0"/>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b/>
          <w:sz w:val="22"/>
          <w:szCs w:val="22"/>
        </w:rPr>
        <w:t>Documentação relativa à REGULARIDADE FISCAL e TRABALHISTA</w:t>
      </w:r>
      <w:r w:rsidRPr="00444267">
        <w:rPr>
          <w:rFonts w:ascii="Arial" w:hAnsi="Arial" w:cs="Arial"/>
          <w:sz w:val="22"/>
          <w:szCs w:val="22"/>
        </w:rPr>
        <w:t>:</w:t>
      </w:r>
    </w:p>
    <w:p w:rsidR="006439F7" w:rsidRPr="00444267" w:rsidRDefault="006439F7" w:rsidP="006439F7">
      <w:pPr>
        <w:tabs>
          <w:tab w:val="left" w:pos="426"/>
        </w:tabs>
        <w:autoSpaceDE w:val="0"/>
        <w:autoSpaceDN w:val="0"/>
        <w:adjustRightInd w:val="0"/>
        <w:jc w:val="both"/>
        <w:rPr>
          <w:rFonts w:ascii="Arial" w:hAnsi="Arial" w:cs="Arial"/>
          <w:sz w:val="22"/>
          <w:szCs w:val="22"/>
        </w:rPr>
      </w:pPr>
    </w:p>
    <w:p w:rsidR="006439F7" w:rsidRPr="00444267" w:rsidRDefault="006439F7" w:rsidP="006439F7">
      <w:pPr>
        <w:pStyle w:val="Corpodetexto"/>
        <w:numPr>
          <w:ilvl w:val="0"/>
          <w:numId w:val="14"/>
        </w:numPr>
        <w:jc w:val="both"/>
        <w:rPr>
          <w:rFonts w:ascii="Arial" w:hAnsi="Arial" w:cs="Arial"/>
          <w:sz w:val="22"/>
          <w:szCs w:val="22"/>
        </w:rPr>
      </w:pPr>
      <w:r w:rsidRPr="00444267">
        <w:rPr>
          <w:rFonts w:ascii="Arial" w:hAnsi="Arial" w:cs="Arial"/>
          <w:sz w:val="22"/>
          <w:szCs w:val="22"/>
        </w:rPr>
        <w:t>Prova de inscrição no Cadastro Nacional da Pessoa Jurídica do Ministério da Fazenda (CNPJ/MF);</w:t>
      </w:r>
    </w:p>
    <w:p w:rsidR="006439F7" w:rsidRPr="00444267" w:rsidRDefault="006439F7" w:rsidP="006439F7">
      <w:pPr>
        <w:pStyle w:val="Corpodetexto"/>
        <w:jc w:val="both"/>
        <w:rPr>
          <w:rFonts w:ascii="Arial" w:hAnsi="Arial" w:cs="Arial"/>
          <w:sz w:val="22"/>
          <w:szCs w:val="22"/>
        </w:rPr>
      </w:pPr>
    </w:p>
    <w:p w:rsidR="006439F7" w:rsidRPr="00444267" w:rsidRDefault="006439F7" w:rsidP="006439F7">
      <w:pPr>
        <w:pStyle w:val="Corpodetexto"/>
        <w:numPr>
          <w:ilvl w:val="0"/>
          <w:numId w:val="14"/>
        </w:numPr>
        <w:jc w:val="both"/>
        <w:rPr>
          <w:rFonts w:ascii="Arial" w:hAnsi="Arial" w:cs="Arial"/>
          <w:sz w:val="22"/>
          <w:szCs w:val="22"/>
        </w:rPr>
      </w:pPr>
      <w:r w:rsidRPr="00444267">
        <w:rPr>
          <w:rFonts w:ascii="Arial" w:hAnsi="Arial" w:cs="Arial"/>
          <w:sz w:val="22"/>
          <w:szCs w:val="22"/>
        </w:rPr>
        <w:t>Prova de inscrição no Cadastro de Contribuintes Estadual e/ou Municipal, relativa ao domicílio ou sede da licitante, pertinente ao ramo de atividade e compatível com o objeto licitado;</w:t>
      </w:r>
    </w:p>
    <w:p w:rsidR="006439F7" w:rsidRPr="00444267" w:rsidRDefault="006439F7" w:rsidP="006439F7">
      <w:pPr>
        <w:pStyle w:val="PargrafodaLista"/>
        <w:rPr>
          <w:rFonts w:ascii="Arial" w:hAnsi="Arial" w:cs="Arial"/>
          <w:sz w:val="22"/>
          <w:szCs w:val="22"/>
        </w:rPr>
      </w:pPr>
    </w:p>
    <w:p w:rsidR="006439F7" w:rsidRPr="00444267" w:rsidRDefault="006439F7" w:rsidP="006439F7">
      <w:pPr>
        <w:pStyle w:val="Corpodetexto"/>
        <w:numPr>
          <w:ilvl w:val="0"/>
          <w:numId w:val="14"/>
        </w:numPr>
        <w:jc w:val="both"/>
        <w:rPr>
          <w:rFonts w:ascii="Arial" w:hAnsi="Arial" w:cs="Arial"/>
          <w:sz w:val="22"/>
          <w:szCs w:val="22"/>
        </w:rPr>
      </w:pPr>
      <w:r w:rsidRPr="00444267">
        <w:rPr>
          <w:rFonts w:ascii="Arial" w:hAnsi="Arial" w:cs="Arial"/>
          <w:sz w:val="22"/>
          <w:szCs w:val="22"/>
        </w:rPr>
        <w:t>Certidão Negativa Conjunta abrangendo as Contribuições Sociais – INSS, bem como Débitos relativos aos Tributos Federais e à Dívida Ativa da União, emitida pelo Ministério da Fazenda (Procuradoria Geral da Fazenda Nacional / Receita Federal do Brasil), conforme Portaria MF nº358 de 05.09.2014, alterada pela Portaria MF nº443 de 17.10.2014;</w:t>
      </w:r>
    </w:p>
    <w:p w:rsidR="006439F7" w:rsidRPr="00444267" w:rsidRDefault="006439F7" w:rsidP="006439F7">
      <w:pPr>
        <w:pStyle w:val="Corpodetexto"/>
        <w:jc w:val="both"/>
        <w:rPr>
          <w:rFonts w:ascii="Arial" w:hAnsi="Arial" w:cs="Arial"/>
          <w:sz w:val="22"/>
          <w:szCs w:val="22"/>
        </w:rPr>
      </w:pPr>
    </w:p>
    <w:p w:rsidR="006439F7" w:rsidRPr="00444267" w:rsidRDefault="006439F7" w:rsidP="006439F7">
      <w:pPr>
        <w:pStyle w:val="Corpodetexto"/>
        <w:numPr>
          <w:ilvl w:val="0"/>
          <w:numId w:val="14"/>
        </w:numPr>
        <w:jc w:val="both"/>
        <w:rPr>
          <w:rFonts w:ascii="Arial" w:hAnsi="Arial" w:cs="Arial"/>
          <w:sz w:val="22"/>
          <w:szCs w:val="22"/>
        </w:rPr>
      </w:pPr>
      <w:r w:rsidRPr="00444267">
        <w:rPr>
          <w:rFonts w:ascii="Arial" w:hAnsi="Arial" w:cs="Arial"/>
          <w:sz w:val="22"/>
          <w:szCs w:val="22"/>
        </w:rPr>
        <w:t xml:space="preserve">Prova de regularidade com a Fazenda Pública Estadual (Certidão Negativa de Débitos Gerais, compreendendo todos os tributos de competência do Estado), emitida pelo órgão competente, da localidade de domicilio ou sede da empresa licitante, na forma da Lei. </w:t>
      </w:r>
    </w:p>
    <w:p w:rsidR="006439F7" w:rsidRPr="00444267" w:rsidRDefault="006439F7" w:rsidP="006439F7">
      <w:pPr>
        <w:pStyle w:val="Corpodetexto"/>
        <w:ind w:right="18"/>
        <w:jc w:val="both"/>
        <w:outlineLvl w:val="0"/>
        <w:rPr>
          <w:rFonts w:ascii="Arial" w:hAnsi="Arial" w:cs="Arial"/>
          <w:sz w:val="22"/>
          <w:szCs w:val="22"/>
        </w:rPr>
      </w:pPr>
    </w:p>
    <w:p w:rsidR="006439F7" w:rsidRPr="00444267" w:rsidRDefault="006439F7" w:rsidP="006439F7">
      <w:pPr>
        <w:pStyle w:val="Corpodetexto"/>
        <w:numPr>
          <w:ilvl w:val="0"/>
          <w:numId w:val="14"/>
        </w:numPr>
        <w:jc w:val="both"/>
        <w:rPr>
          <w:rFonts w:ascii="Arial" w:hAnsi="Arial" w:cs="Arial"/>
          <w:sz w:val="22"/>
          <w:szCs w:val="22"/>
        </w:rPr>
      </w:pPr>
      <w:r w:rsidRPr="00444267">
        <w:rPr>
          <w:rFonts w:ascii="Arial" w:hAnsi="Arial" w:cs="Arial"/>
          <w:sz w:val="22"/>
          <w:szCs w:val="22"/>
        </w:rPr>
        <w:t xml:space="preserve">Prova de regularidade com a Fazenda Pública Municipal (Certidão Negativa de Débitos Gerais, compreendendo todos os tributos de competência do Município), emitida pelo órgão competente, da localidade de domicilio ou sede da empresa licitante, na forma da Lei. </w:t>
      </w:r>
    </w:p>
    <w:p w:rsidR="006439F7" w:rsidRPr="00444267" w:rsidRDefault="006439F7" w:rsidP="006439F7">
      <w:pPr>
        <w:pStyle w:val="Corpodetexto"/>
        <w:jc w:val="both"/>
        <w:rPr>
          <w:rFonts w:ascii="Arial" w:hAnsi="Arial" w:cs="Arial"/>
          <w:sz w:val="22"/>
          <w:szCs w:val="22"/>
        </w:rPr>
      </w:pPr>
    </w:p>
    <w:p w:rsidR="006439F7" w:rsidRPr="00444267" w:rsidRDefault="006439F7" w:rsidP="006439F7">
      <w:pPr>
        <w:pStyle w:val="Corpodetexto"/>
        <w:numPr>
          <w:ilvl w:val="0"/>
          <w:numId w:val="14"/>
        </w:numPr>
        <w:jc w:val="both"/>
        <w:rPr>
          <w:rFonts w:ascii="Arial" w:hAnsi="Arial" w:cs="Arial"/>
          <w:sz w:val="22"/>
          <w:szCs w:val="22"/>
        </w:rPr>
      </w:pPr>
      <w:r w:rsidRPr="00444267">
        <w:rPr>
          <w:rFonts w:ascii="Arial" w:hAnsi="Arial" w:cs="Arial"/>
          <w:sz w:val="22"/>
          <w:szCs w:val="22"/>
        </w:rPr>
        <w:t>Certificado de Regularidade de Situação CRS, perante o Fundo de Garantia do Tempo de Serviço / FGTS;</w:t>
      </w:r>
    </w:p>
    <w:p w:rsidR="006439F7" w:rsidRPr="00444267" w:rsidRDefault="006439F7" w:rsidP="006439F7">
      <w:pPr>
        <w:jc w:val="both"/>
        <w:rPr>
          <w:rFonts w:ascii="Arial" w:hAnsi="Arial" w:cs="Arial"/>
          <w:sz w:val="22"/>
          <w:szCs w:val="22"/>
        </w:rPr>
      </w:pPr>
    </w:p>
    <w:p w:rsidR="006439F7" w:rsidRPr="00444267" w:rsidRDefault="006439F7" w:rsidP="006439F7">
      <w:pPr>
        <w:pStyle w:val="Corpodetexto"/>
        <w:numPr>
          <w:ilvl w:val="0"/>
          <w:numId w:val="14"/>
        </w:numPr>
        <w:jc w:val="both"/>
        <w:rPr>
          <w:rFonts w:ascii="Arial" w:hAnsi="Arial" w:cs="Arial"/>
          <w:color w:val="000000"/>
          <w:sz w:val="22"/>
          <w:szCs w:val="22"/>
        </w:rPr>
      </w:pPr>
      <w:r w:rsidRPr="00444267">
        <w:rPr>
          <w:rFonts w:ascii="Arial" w:hAnsi="Arial" w:cs="Arial"/>
          <w:sz w:val="22"/>
          <w:szCs w:val="22"/>
        </w:rPr>
        <w:t>Certidão</w:t>
      </w:r>
      <w:r w:rsidRPr="00444267">
        <w:rPr>
          <w:rFonts w:ascii="Arial" w:hAnsi="Arial" w:cs="Arial"/>
          <w:color w:val="000000"/>
          <w:sz w:val="22"/>
          <w:szCs w:val="22"/>
        </w:rPr>
        <w:t xml:space="preserve"> Negativa de Débitos Trabalhistas (CNDT), na forma da Lei Federal nº 12.440 de 07.07.2011.</w:t>
      </w:r>
    </w:p>
    <w:p w:rsidR="00370FEE" w:rsidRPr="00444267" w:rsidRDefault="00370FEE" w:rsidP="00B224BB">
      <w:pPr>
        <w:pStyle w:val="Corpodetexto"/>
        <w:ind w:left="720"/>
        <w:jc w:val="both"/>
        <w:rPr>
          <w:rFonts w:ascii="Arial" w:hAnsi="Arial" w:cs="Arial"/>
          <w:sz w:val="22"/>
          <w:szCs w:val="22"/>
        </w:rPr>
      </w:pPr>
    </w:p>
    <w:p w:rsidR="00B224BB" w:rsidRPr="00444267" w:rsidRDefault="00E40B9D" w:rsidP="00B224BB">
      <w:pPr>
        <w:numPr>
          <w:ilvl w:val="2"/>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b/>
          <w:sz w:val="22"/>
          <w:szCs w:val="22"/>
        </w:rPr>
        <w:t xml:space="preserve">DOCUMENTOS RELATIVOS À </w:t>
      </w:r>
      <w:r w:rsidR="00B224BB" w:rsidRPr="00444267">
        <w:rPr>
          <w:rFonts w:ascii="Arial" w:hAnsi="Arial" w:cs="Arial"/>
          <w:b/>
          <w:sz w:val="22"/>
          <w:szCs w:val="22"/>
        </w:rPr>
        <w:t xml:space="preserve">QUALIFICAÇÃO </w:t>
      </w:r>
      <w:r w:rsidRPr="00444267">
        <w:rPr>
          <w:rFonts w:ascii="Arial" w:hAnsi="Arial" w:cs="Arial"/>
          <w:b/>
          <w:sz w:val="22"/>
          <w:szCs w:val="22"/>
        </w:rPr>
        <w:t>TÉCNICA</w:t>
      </w:r>
      <w:r w:rsidR="00B224BB" w:rsidRPr="00444267">
        <w:rPr>
          <w:rFonts w:ascii="Arial" w:hAnsi="Arial" w:cs="Arial"/>
          <w:b/>
          <w:sz w:val="22"/>
          <w:szCs w:val="22"/>
        </w:rPr>
        <w:t>:</w:t>
      </w:r>
    </w:p>
    <w:p w:rsidR="00B224BB" w:rsidRPr="00444267" w:rsidRDefault="00B224BB" w:rsidP="00B224BB">
      <w:pPr>
        <w:pStyle w:val="Corpodetexto"/>
        <w:ind w:left="720"/>
        <w:jc w:val="both"/>
        <w:rPr>
          <w:rFonts w:ascii="Arial" w:hAnsi="Arial" w:cs="Arial"/>
          <w:sz w:val="22"/>
          <w:szCs w:val="22"/>
        </w:rPr>
      </w:pPr>
    </w:p>
    <w:p w:rsidR="009B6FF0" w:rsidRPr="00444267" w:rsidRDefault="0098534F" w:rsidP="00CB703E">
      <w:pPr>
        <w:pStyle w:val="Corpodetexto"/>
        <w:numPr>
          <w:ilvl w:val="0"/>
          <w:numId w:val="44"/>
        </w:numPr>
        <w:jc w:val="both"/>
        <w:rPr>
          <w:rFonts w:ascii="Arial" w:hAnsi="Arial" w:cs="Arial"/>
          <w:sz w:val="22"/>
          <w:szCs w:val="22"/>
        </w:rPr>
      </w:pPr>
      <w:r w:rsidRPr="00444267">
        <w:rPr>
          <w:rFonts w:ascii="Arial" w:hAnsi="Arial" w:cs="Arial"/>
          <w:sz w:val="22"/>
          <w:szCs w:val="22"/>
        </w:rPr>
        <w:t xml:space="preserve">Atestado de capacidade técnica em nome da licitante, expedido </w:t>
      </w:r>
      <w:r w:rsidRPr="00444267">
        <w:rPr>
          <w:rFonts w:ascii="Arial" w:hAnsi="Arial" w:cs="Arial"/>
          <w:sz w:val="22"/>
          <w:szCs w:val="22"/>
          <w:lang w:val="pt-BR"/>
        </w:rPr>
        <w:t>por pessoa ju</w:t>
      </w:r>
      <w:r w:rsidR="00427B92" w:rsidRPr="00444267">
        <w:rPr>
          <w:rFonts w:ascii="Arial" w:hAnsi="Arial" w:cs="Arial"/>
          <w:sz w:val="22"/>
          <w:szCs w:val="22"/>
          <w:lang w:val="pt-BR"/>
        </w:rPr>
        <w:t>rídica de direito público ou pri</w:t>
      </w:r>
      <w:r w:rsidRPr="00444267">
        <w:rPr>
          <w:rFonts w:ascii="Arial" w:hAnsi="Arial" w:cs="Arial"/>
          <w:sz w:val="22"/>
          <w:szCs w:val="22"/>
          <w:lang w:val="pt-BR"/>
        </w:rPr>
        <w:t>vado</w:t>
      </w:r>
      <w:r w:rsidRPr="00444267">
        <w:rPr>
          <w:rFonts w:ascii="Arial" w:hAnsi="Arial" w:cs="Arial"/>
          <w:sz w:val="22"/>
          <w:szCs w:val="22"/>
        </w:rPr>
        <w:t xml:space="preserve"> demonstrando que forneceu objeto semelhante de forma satisfatória quanto a qualidade e prazo de entrega</w:t>
      </w:r>
      <w:r w:rsidR="009B6FF0" w:rsidRPr="00444267">
        <w:rPr>
          <w:rFonts w:ascii="Arial" w:hAnsi="Arial" w:cs="Arial"/>
          <w:sz w:val="22"/>
          <w:szCs w:val="22"/>
        </w:rPr>
        <w:t>.</w:t>
      </w:r>
    </w:p>
    <w:p w:rsidR="00370FEE" w:rsidRPr="00444267" w:rsidRDefault="00370FEE" w:rsidP="00370FEE">
      <w:pPr>
        <w:pStyle w:val="Corpodetexto"/>
        <w:ind w:left="720"/>
        <w:jc w:val="both"/>
        <w:rPr>
          <w:rFonts w:ascii="Arial" w:hAnsi="Arial" w:cs="Arial"/>
          <w:color w:val="000000"/>
          <w:sz w:val="22"/>
          <w:szCs w:val="22"/>
        </w:rPr>
      </w:pPr>
    </w:p>
    <w:p w:rsidR="006439F7" w:rsidRPr="00444267" w:rsidRDefault="00E40B9D" w:rsidP="006439F7">
      <w:pPr>
        <w:numPr>
          <w:ilvl w:val="2"/>
          <w:numId w:val="10"/>
        </w:numPr>
        <w:tabs>
          <w:tab w:val="left" w:pos="426"/>
        </w:tabs>
        <w:autoSpaceDE w:val="0"/>
        <w:autoSpaceDN w:val="0"/>
        <w:adjustRightInd w:val="0"/>
        <w:ind w:left="0" w:firstLine="0"/>
        <w:jc w:val="both"/>
        <w:rPr>
          <w:rFonts w:ascii="Arial" w:hAnsi="Arial" w:cs="Arial"/>
          <w:b/>
          <w:sz w:val="22"/>
          <w:szCs w:val="22"/>
        </w:rPr>
      </w:pPr>
      <w:r w:rsidRPr="00444267">
        <w:rPr>
          <w:rFonts w:ascii="Arial" w:hAnsi="Arial" w:cs="Arial"/>
          <w:b/>
          <w:sz w:val="22"/>
          <w:szCs w:val="22"/>
        </w:rPr>
        <w:t xml:space="preserve">DOCUENTOS RELATIVOS À </w:t>
      </w:r>
      <w:r w:rsidR="006439F7" w:rsidRPr="00444267">
        <w:rPr>
          <w:rFonts w:ascii="Arial" w:hAnsi="Arial" w:cs="Arial"/>
          <w:b/>
          <w:sz w:val="22"/>
          <w:szCs w:val="22"/>
        </w:rPr>
        <w:t>QUALIFICAÇÃO ECONÔMICO-FINANCEIRA:</w:t>
      </w:r>
    </w:p>
    <w:p w:rsidR="006439F7" w:rsidRPr="00444267" w:rsidRDefault="006439F7" w:rsidP="006439F7">
      <w:pPr>
        <w:pStyle w:val="Corpodetexto"/>
        <w:jc w:val="both"/>
        <w:rPr>
          <w:rFonts w:ascii="Arial" w:hAnsi="Arial" w:cs="Arial"/>
          <w:sz w:val="22"/>
          <w:szCs w:val="22"/>
        </w:rPr>
      </w:pPr>
    </w:p>
    <w:p w:rsidR="006439F7" w:rsidRPr="00444267" w:rsidRDefault="006439F7" w:rsidP="006439F7">
      <w:pPr>
        <w:numPr>
          <w:ilvl w:val="0"/>
          <w:numId w:val="15"/>
        </w:numPr>
        <w:jc w:val="both"/>
        <w:rPr>
          <w:rFonts w:ascii="Arial" w:hAnsi="Arial" w:cs="Arial"/>
          <w:sz w:val="22"/>
          <w:szCs w:val="22"/>
        </w:rPr>
      </w:pPr>
      <w:r w:rsidRPr="00444267">
        <w:rPr>
          <w:rFonts w:ascii="Arial" w:hAnsi="Arial" w:cs="Arial"/>
          <w:snapToGrid w:val="0"/>
          <w:sz w:val="22"/>
          <w:szCs w:val="22"/>
        </w:rPr>
        <w:t>Certidão</w:t>
      </w:r>
      <w:r w:rsidRPr="00444267">
        <w:rPr>
          <w:rFonts w:ascii="Arial" w:hAnsi="Arial" w:cs="Arial"/>
          <w:sz w:val="22"/>
          <w:szCs w:val="22"/>
        </w:rPr>
        <w:t xml:space="preserve"> negativa de falência ou concordata expedida pelo distribuidor da sede da pessoa jurídica;</w:t>
      </w:r>
    </w:p>
    <w:p w:rsidR="006439F7" w:rsidRPr="00444267" w:rsidRDefault="006439F7" w:rsidP="006439F7">
      <w:pPr>
        <w:jc w:val="both"/>
        <w:rPr>
          <w:rFonts w:ascii="Arial" w:hAnsi="Arial" w:cs="Arial"/>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 xml:space="preserve">Declaração, observadas penalidades cabíveis, de superveniência de fatos impeditivos da habilitação, conforme Anexo IV deste Edital.  </w:t>
      </w:r>
    </w:p>
    <w:p w:rsidR="006439F7" w:rsidRPr="00444267" w:rsidRDefault="006439F7" w:rsidP="006439F7">
      <w:pPr>
        <w:pStyle w:val="Corpodetexto"/>
        <w:jc w:val="both"/>
        <w:rPr>
          <w:rFonts w:ascii="Arial" w:hAnsi="Arial" w:cs="Arial"/>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Declaração da licitante de que não possui em seu quadro de pessoal, empregado(s) com menos de 18 (dezoito) anos em trabalho noturno, perigoso ou insalubre e de 16 (dezesseis) anos em qualquer trabalho, salvo na condição de aprendiz, a partir de 14 (quatorze) anos, nos termos do Inciso XXXIII do artigo 7º da Constituição Federal (na forma do Anexo V deste Edital).</w:t>
      </w:r>
    </w:p>
    <w:p w:rsidR="006439F7" w:rsidRPr="00444267" w:rsidRDefault="006439F7" w:rsidP="006439F7">
      <w:pPr>
        <w:pStyle w:val="PargrafodaLista"/>
        <w:rPr>
          <w:rFonts w:ascii="Arial" w:hAnsi="Arial" w:cs="Arial"/>
          <w:sz w:val="22"/>
          <w:szCs w:val="22"/>
        </w:rPr>
      </w:pPr>
    </w:p>
    <w:p w:rsidR="006439F7" w:rsidRPr="00444267" w:rsidRDefault="006439F7" w:rsidP="006439F7">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 xml:space="preserve">Os documentos solicitados que por sua natureza devam ser expedidos por órgão público, deverão estar no prazo de validade neles previstos, e todos os demais que não conste </w:t>
      </w:r>
      <w:r w:rsidRPr="00444267">
        <w:rPr>
          <w:rFonts w:ascii="Arial" w:hAnsi="Arial" w:cs="Arial"/>
          <w:sz w:val="22"/>
          <w:szCs w:val="22"/>
        </w:rPr>
        <w:lastRenderedPageBreak/>
        <w:t>expressamente seu prazo de validade, considerar-se-ão válidos por 60 (sessenta) dias contados da data de sua emissão.</w:t>
      </w:r>
    </w:p>
    <w:p w:rsidR="006439F7" w:rsidRPr="00444267" w:rsidRDefault="006439F7" w:rsidP="006439F7">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Sob pena de inabilitação, todos os documentos apresentados para habilitação deverão estar:</w:t>
      </w:r>
    </w:p>
    <w:p w:rsidR="006439F7" w:rsidRPr="00444267" w:rsidRDefault="006439F7" w:rsidP="006439F7">
      <w:pPr>
        <w:pStyle w:val="Corpodetexto"/>
        <w:numPr>
          <w:ilvl w:val="0"/>
          <w:numId w:val="2"/>
        </w:numPr>
        <w:tabs>
          <w:tab w:val="clear" w:pos="360"/>
        </w:tabs>
        <w:spacing w:before="120"/>
        <w:ind w:left="714" w:hanging="357"/>
        <w:jc w:val="both"/>
        <w:rPr>
          <w:rFonts w:ascii="Arial" w:hAnsi="Arial" w:cs="Arial"/>
          <w:sz w:val="22"/>
          <w:szCs w:val="22"/>
        </w:rPr>
      </w:pPr>
      <w:r w:rsidRPr="00444267">
        <w:rPr>
          <w:rFonts w:ascii="Arial" w:hAnsi="Arial" w:cs="Arial"/>
          <w:sz w:val="22"/>
          <w:szCs w:val="22"/>
        </w:rPr>
        <w:t>em nome da licitante e, preferencialmente, com número do CNPJ e com o endereço respectivo;</w:t>
      </w:r>
    </w:p>
    <w:p w:rsidR="006439F7" w:rsidRPr="00444267" w:rsidRDefault="006439F7" w:rsidP="006439F7">
      <w:pPr>
        <w:pStyle w:val="Corpodetexto"/>
        <w:numPr>
          <w:ilvl w:val="0"/>
          <w:numId w:val="2"/>
        </w:numPr>
        <w:tabs>
          <w:tab w:val="clear" w:pos="360"/>
        </w:tabs>
        <w:spacing w:before="120"/>
        <w:ind w:left="714" w:hanging="357"/>
        <w:jc w:val="both"/>
        <w:rPr>
          <w:rFonts w:ascii="Arial" w:hAnsi="Arial" w:cs="Arial"/>
          <w:sz w:val="22"/>
          <w:szCs w:val="22"/>
        </w:rPr>
      </w:pPr>
      <w:r w:rsidRPr="00444267">
        <w:rPr>
          <w:rFonts w:ascii="Arial" w:hAnsi="Arial" w:cs="Arial"/>
          <w:sz w:val="22"/>
          <w:szCs w:val="22"/>
        </w:rPr>
        <w:t>se a licitante for matriz, todos os documentos deverão estar em nome da matriz;</w:t>
      </w:r>
    </w:p>
    <w:p w:rsidR="006439F7" w:rsidRPr="00444267" w:rsidRDefault="006439F7" w:rsidP="006439F7">
      <w:pPr>
        <w:pStyle w:val="Corpodetexto"/>
        <w:numPr>
          <w:ilvl w:val="0"/>
          <w:numId w:val="2"/>
        </w:numPr>
        <w:tabs>
          <w:tab w:val="clear" w:pos="360"/>
        </w:tabs>
        <w:spacing w:before="120"/>
        <w:ind w:left="714" w:hanging="357"/>
        <w:jc w:val="both"/>
        <w:rPr>
          <w:rFonts w:ascii="Arial" w:hAnsi="Arial" w:cs="Arial"/>
          <w:sz w:val="22"/>
          <w:szCs w:val="22"/>
        </w:rPr>
      </w:pPr>
      <w:r w:rsidRPr="00444267">
        <w:rPr>
          <w:rFonts w:ascii="Arial" w:hAnsi="Arial" w:cs="Arial"/>
          <w:sz w:val="22"/>
          <w:szCs w:val="22"/>
        </w:rPr>
        <w:t>se a licitante for a filial, todos os documentos deverão estar em nome da filial, exceto aqueles documentos que, pela própria natureza, comprovadamente, forem emitidos somente em nome da matriz.</w:t>
      </w:r>
    </w:p>
    <w:p w:rsidR="006439F7" w:rsidRPr="00444267" w:rsidRDefault="006439F7" w:rsidP="006439F7">
      <w:pPr>
        <w:jc w:val="both"/>
        <w:rPr>
          <w:rFonts w:ascii="Arial" w:hAnsi="Arial" w:cs="Arial"/>
          <w:b/>
          <w:sz w:val="22"/>
          <w:szCs w:val="22"/>
        </w:rPr>
      </w:pPr>
    </w:p>
    <w:p w:rsidR="006439F7" w:rsidRPr="00444267" w:rsidRDefault="006439F7" w:rsidP="006439F7">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Os documentos exigidos neste Pregão poderão ser apresentados em original, por qualquer processo de cópia, autenticado por cartório competente ou pelo Pregoeiro, ou publicação em órgão da imprensa oficial.</w:t>
      </w:r>
    </w:p>
    <w:p w:rsidR="006439F7" w:rsidRPr="00444267" w:rsidRDefault="006439F7" w:rsidP="006439F7">
      <w:pPr>
        <w:tabs>
          <w:tab w:val="left" w:pos="426"/>
        </w:tabs>
        <w:autoSpaceDE w:val="0"/>
        <w:autoSpaceDN w:val="0"/>
        <w:adjustRightInd w:val="0"/>
        <w:jc w:val="both"/>
        <w:rPr>
          <w:rFonts w:ascii="Arial" w:hAnsi="Arial" w:cs="Arial"/>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Os documentos de habilitação poderão ser autenticados pelo Pregoeiro ou pela Equipe de Apoio a partir do original das 07h00min às 13h00min horas do último dia útil que anteceder a data marcada para abertura dos envelopes Proposta e Documentação;</w:t>
      </w:r>
    </w:p>
    <w:p w:rsidR="006439F7" w:rsidRPr="00444267" w:rsidRDefault="006439F7" w:rsidP="006439F7">
      <w:pPr>
        <w:pStyle w:val="Corpodetexto"/>
        <w:jc w:val="both"/>
        <w:rPr>
          <w:rFonts w:ascii="Arial" w:hAnsi="Arial" w:cs="Arial"/>
          <w:b/>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Serão aceitas somente cópias legíveis;</w:t>
      </w:r>
    </w:p>
    <w:p w:rsidR="00937EE3" w:rsidRPr="00444267" w:rsidRDefault="00937EE3" w:rsidP="00937EE3">
      <w:pPr>
        <w:tabs>
          <w:tab w:val="left" w:pos="426"/>
        </w:tabs>
        <w:autoSpaceDE w:val="0"/>
        <w:autoSpaceDN w:val="0"/>
        <w:adjustRightInd w:val="0"/>
        <w:jc w:val="both"/>
        <w:rPr>
          <w:rFonts w:ascii="Arial" w:hAnsi="Arial" w:cs="Arial"/>
          <w:sz w:val="22"/>
          <w:szCs w:val="22"/>
        </w:rPr>
      </w:pPr>
    </w:p>
    <w:p w:rsidR="006439F7" w:rsidRPr="00444267" w:rsidRDefault="006439F7" w:rsidP="002375D2">
      <w:pPr>
        <w:numPr>
          <w:ilvl w:val="2"/>
          <w:numId w:val="10"/>
        </w:numPr>
        <w:tabs>
          <w:tab w:val="left" w:pos="426"/>
        </w:tabs>
        <w:autoSpaceDE w:val="0"/>
        <w:autoSpaceDN w:val="0"/>
        <w:adjustRightInd w:val="0"/>
        <w:ind w:left="0" w:firstLine="0"/>
        <w:jc w:val="both"/>
        <w:rPr>
          <w:rFonts w:ascii="Arial" w:hAnsi="Arial" w:cs="Arial"/>
          <w:b/>
          <w:sz w:val="22"/>
          <w:szCs w:val="22"/>
        </w:rPr>
      </w:pPr>
      <w:r w:rsidRPr="00444267">
        <w:rPr>
          <w:rFonts w:ascii="Arial" w:hAnsi="Arial" w:cs="Arial"/>
          <w:sz w:val="22"/>
          <w:szCs w:val="22"/>
        </w:rPr>
        <w:t>Não serão aceitos documentos cujas datas estejam rasuradas;</w:t>
      </w:r>
    </w:p>
    <w:p w:rsidR="00937EE3" w:rsidRPr="00444267" w:rsidRDefault="00937EE3" w:rsidP="00937EE3">
      <w:pPr>
        <w:tabs>
          <w:tab w:val="left" w:pos="426"/>
        </w:tabs>
        <w:autoSpaceDE w:val="0"/>
        <w:autoSpaceDN w:val="0"/>
        <w:adjustRightInd w:val="0"/>
        <w:jc w:val="both"/>
        <w:rPr>
          <w:rFonts w:ascii="Arial" w:hAnsi="Arial" w:cs="Arial"/>
          <w:b/>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O Pregoeiro reservar-se o direito de solicitar o original de qualquer documento, sempre que tiver dúvida e julgar necessário.</w:t>
      </w:r>
    </w:p>
    <w:p w:rsidR="00937EE3" w:rsidRPr="00444267" w:rsidRDefault="00937EE3" w:rsidP="00937EE3">
      <w:pPr>
        <w:tabs>
          <w:tab w:val="left" w:pos="426"/>
        </w:tabs>
        <w:autoSpaceDE w:val="0"/>
        <w:autoSpaceDN w:val="0"/>
        <w:adjustRightInd w:val="0"/>
        <w:jc w:val="both"/>
        <w:rPr>
          <w:rFonts w:ascii="Arial" w:hAnsi="Arial" w:cs="Arial"/>
          <w:sz w:val="22"/>
          <w:szCs w:val="22"/>
        </w:rPr>
      </w:pPr>
    </w:p>
    <w:p w:rsidR="006439F7" w:rsidRPr="00444267" w:rsidRDefault="006439F7" w:rsidP="006439F7">
      <w:pPr>
        <w:numPr>
          <w:ilvl w:val="1"/>
          <w:numId w:val="10"/>
        </w:numPr>
        <w:tabs>
          <w:tab w:val="left" w:pos="426"/>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Com relação à documentação de regularidade fiscal, sendo a licitante microempresa ou empresa de pequeno porte, a mesma deverá apresentar todos os documentos exigidos neste Edital, mesmo que apresente alguma restrição (art. 43 da Lei Complementar Federal nº123/2006 de 14.12.2006).</w:t>
      </w: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Sendo a proponente vencedora microempresa ou empresa de pequeno porte, e havendo alguma restrição na comprovação da regularidade fiscal, ser-lhe-á assegurado o prazo de 5 (cinco) dias úteis, com termo inicial a partir da publicação do aviso de resultado, prorrogáveis por igual período, a critério da Administração Pública, através do Pregoeiro, para a regularização da documentação, pagamento ou parcelamento do débito, e emissão de eventuais certidões negativas ou positivas com efeito de certidão negativa (§ 1º do art. 43 da Lei Complementar Federal nº123/2006 de 14.12.2006).</w:t>
      </w:r>
    </w:p>
    <w:p w:rsidR="006439F7" w:rsidRPr="00444267" w:rsidRDefault="006439F7" w:rsidP="006439F7">
      <w:pPr>
        <w:widowControl w:val="0"/>
        <w:tabs>
          <w:tab w:val="left" w:pos="720"/>
        </w:tabs>
        <w:ind w:right="141"/>
        <w:jc w:val="both"/>
        <w:rPr>
          <w:rFonts w:ascii="Arial" w:hAnsi="Arial" w:cs="Arial"/>
          <w:snapToGrid w:val="0"/>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A não regularização da documentação, no prazo concedido, implicará decadência do direito à contratação, sem prejuízo das sanções previstas no art. 81 da Lei Federal nº 8.666/93 de 21.06.1993, sendo facultado à Administração convocar os licitantes remanescentes, na ordem de classificação, para a assinatura do contrato, ou revogar a licitação (§ 2º do art. 43 da Lei Complementar Federal nº123/2006 de 14.12.2006).</w:t>
      </w:r>
    </w:p>
    <w:p w:rsidR="006439F7" w:rsidRPr="00444267" w:rsidRDefault="006439F7" w:rsidP="006439F7">
      <w:pPr>
        <w:pStyle w:val="Corpodetexto"/>
        <w:jc w:val="both"/>
        <w:rPr>
          <w:rFonts w:ascii="Arial" w:hAnsi="Arial" w:cs="Arial"/>
          <w:sz w:val="22"/>
          <w:szCs w:val="22"/>
        </w:rPr>
      </w:pPr>
    </w:p>
    <w:p w:rsidR="006439F7" w:rsidRPr="00444267" w:rsidRDefault="006439F7" w:rsidP="006439F7">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napToGrid w:val="0"/>
          <w:sz w:val="22"/>
          <w:szCs w:val="22"/>
        </w:rPr>
        <w:t>Após</w:t>
      </w:r>
      <w:r w:rsidRPr="00444267">
        <w:rPr>
          <w:rFonts w:ascii="Arial" w:hAnsi="Arial" w:cs="Arial"/>
          <w:sz w:val="22"/>
          <w:szCs w:val="22"/>
        </w:rPr>
        <w:t xml:space="preserve"> examinados e julgados os documentos apresentados para efeito de habilitação das licitantes, mediante confronto com as condições deste Edital, serão desqualificados e não aceitos aqueles que não atenderem às exigências aqui estabelecidas.</w:t>
      </w:r>
    </w:p>
    <w:p w:rsidR="006439F7" w:rsidRPr="00444267" w:rsidRDefault="006439F7" w:rsidP="006439F7">
      <w:pPr>
        <w:pStyle w:val="Corpodetexto"/>
        <w:jc w:val="both"/>
        <w:rPr>
          <w:rFonts w:ascii="Arial" w:hAnsi="Arial" w:cs="Arial"/>
          <w:b/>
          <w:sz w:val="22"/>
          <w:szCs w:val="22"/>
        </w:rPr>
      </w:pPr>
    </w:p>
    <w:p w:rsidR="006439F7" w:rsidRPr="00444267" w:rsidRDefault="006439F7" w:rsidP="006439F7">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napToGrid w:val="0"/>
          <w:sz w:val="22"/>
          <w:szCs w:val="22"/>
        </w:rPr>
        <w:t>Quando</w:t>
      </w:r>
      <w:r w:rsidRPr="00444267">
        <w:rPr>
          <w:rFonts w:ascii="Arial" w:hAnsi="Arial" w:cs="Arial"/>
          <w:sz w:val="22"/>
          <w:szCs w:val="22"/>
        </w:rPr>
        <w:t xml:space="preserve"> todas as licitantes forem inabilitadas, o Pregoeiro poderá fixar-lhes o prazo de 08 (oito) dias úteis para a apresentação de novos documentos escoimados das causas referidas no ato inabilitatório.</w:t>
      </w:r>
    </w:p>
    <w:p w:rsidR="006439F7" w:rsidRPr="00444267" w:rsidRDefault="006439F7" w:rsidP="006439F7">
      <w:pPr>
        <w:pStyle w:val="PargrafodaLista"/>
        <w:ind w:left="0"/>
        <w:rPr>
          <w:rFonts w:ascii="Arial" w:hAnsi="Arial" w:cs="Arial"/>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lastRenderedPageBreak/>
        <w:t>Serão exigidos para reapresentação apenas os documentos desqualificados e não aceitos;</w:t>
      </w:r>
    </w:p>
    <w:p w:rsidR="006439F7" w:rsidRPr="00444267" w:rsidRDefault="006439F7" w:rsidP="006439F7">
      <w:pPr>
        <w:tabs>
          <w:tab w:val="left" w:pos="426"/>
        </w:tabs>
        <w:autoSpaceDE w:val="0"/>
        <w:autoSpaceDN w:val="0"/>
        <w:adjustRightInd w:val="0"/>
        <w:jc w:val="both"/>
        <w:rPr>
          <w:rFonts w:ascii="Arial" w:hAnsi="Arial" w:cs="Arial"/>
          <w:sz w:val="22"/>
          <w:szCs w:val="22"/>
        </w:rPr>
      </w:pPr>
    </w:p>
    <w:p w:rsidR="006439F7" w:rsidRPr="00444267" w:rsidRDefault="006439F7" w:rsidP="006439F7">
      <w:pPr>
        <w:numPr>
          <w:ilvl w:val="2"/>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As licitantes poderão abdicar do prazo estabelecido, de comum acordo.</w:t>
      </w:r>
    </w:p>
    <w:p w:rsidR="007A1C81" w:rsidRPr="00444267" w:rsidRDefault="007A1C81" w:rsidP="007A1C81">
      <w:pPr>
        <w:pStyle w:val="Corpodetexto"/>
        <w:contextualSpacing/>
        <w:jc w:val="both"/>
        <w:rPr>
          <w:rFonts w:ascii="Arial" w:hAnsi="Arial" w:cs="Arial"/>
          <w:sz w:val="22"/>
          <w:szCs w:val="22"/>
          <w:lang w:val="pt-BR"/>
        </w:rPr>
      </w:pPr>
    </w:p>
    <w:p w:rsidR="007A1C81" w:rsidRPr="00444267" w:rsidRDefault="007A1C81" w:rsidP="00D65FD9">
      <w:pPr>
        <w:pStyle w:val="Corpodetexto"/>
        <w:numPr>
          <w:ilvl w:val="0"/>
          <w:numId w:val="10"/>
        </w:numPr>
        <w:pBdr>
          <w:top w:val="single" w:sz="4" w:space="1" w:color="auto"/>
          <w:bottom w:val="single" w:sz="4" w:space="1" w:color="auto"/>
        </w:pBdr>
        <w:shd w:val="clear" w:color="auto" w:fill="D9D9D9"/>
        <w:ind w:left="357" w:hanging="357"/>
        <w:contextualSpacing/>
        <w:jc w:val="both"/>
        <w:rPr>
          <w:rFonts w:ascii="Arial" w:hAnsi="Arial" w:cs="Arial"/>
          <w:b/>
          <w:sz w:val="22"/>
          <w:szCs w:val="22"/>
        </w:rPr>
      </w:pPr>
      <w:r w:rsidRPr="00444267">
        <w:rPr>
          <w:rFonts w:ascii="Arial" w:hAnsi="Arial" w:cs="Arial"/>
          <w:b/>
          <w:sz w:val="22"/>
          <w:szCs w:val="22"/>
        </w:rPr>
        <w:t>DO RECURSO E DA IMPUGNAÇÃO</w:t>
      </w:r>
    </w:p>
    <w:p w:rsidR="007A1C81" w:rsidRPr="00444267" w:rsidRDefault="007A1C81" w:rsidP="007A1C81">
      <w:pPr>
        <w:pStyle w:val="Corpodetexto"/>
        <w:contextualSpacing/>
        <w:jc w:val="both"/>
        <w:rPr>
          <w:rFonts w:ascii="Arial" w:hAnsi="Arial" w:cs="Arial"/>
          <w:b/>
          <w:sz w:val="22"/>
          <w:szCs w:val="22"/>
        </w:rPr>
      </w:pPr>
    </w:p>
    <w:p w:rsidR="002A3093" w:rsidRPr="00444267" w:rsidRDefault="002A3093" w:rsidP="002A3093">
      <w:pPr>
        <w:numPr>
          <w:ilvl w:val="1"/>
          <w:numId w:val="10"/>
        </w:numPr>
        <w:tabs>
          <w:tab w:val="left" w:pos="426"/>
        </w:tabs>
        <w:autoSpaceDE w:val="0"/>
        <w:autoSpaceDN w:val="0"/>
        <w:adjustRightInd w:val="0"/>
        <w:ind w:left="0" w:firstLine="0"/>
        <w:jc w:val="both"/>
        <w:rPr>
          <w:rFonts w:ascii="Arial" w:hAnsi="Arial" w:cs="Arial"/>
          <w:bCs/>
          <w:sz w:val="22"/>
          <w:szCs w:val="22"/>
        </w:rPr>
      </w:pPr>
      <w:r w:rsidRPr="00444267">
        <w:rPr>
          <w:rFonts w:ascii="Arial" w:hAnsi="Arial" w:cs="Arial"/>
          <w:sz w:val="22"/>
          <w:szCs w:val="22"/>
        </w:rPr>
        <w:t>Qualquer interessado poderá, até 02 (dois) dias úteis antes da data fixada para abertura da sessão de processamento do Pregão, solicitar esclarecimentos, providências ou impugnar o presente Edital, sob pena de decadência de fazê-lo administrativamente.</w:t>
      </w:r>
    </w:p>
    <w:p w:rsidR="002A3093" w:rsidRPr="00444267" w:rsidRDefault="002A3093" w:rsidP="002A3093">
      <w:pPr>
        <w:tabs>
          <w:tab w:val="left" w:pos="426"/>
        </w:tabs>
        <w:autoSpaceDE w:val="0"/>
        <w:autoSpaceDN w:val="0"/>
        <w:adjustRightInd w:val="0"/>
        <w:jc w:val="both"/>
        <w:rPr>
          <w:rFonts w:ascii="Arial" w:hAnsi="Arial" w:cs="Arial"/>
          <w:bCs/>
          <w:sz w:val="22"/>
          <w:szCs w:val="22"/>
        </w:rPr>
      </w:pPr>
    </w:p>
    <w:p w:rsidR="002A3093" w:rsidRPr="00444267" w:rsidRDefault="002A3093" w:rsidP="002A3093">
      <w:pPr>
        <w:numPr>
          <w:ilvl w:val="2"/>
          <w:numId w:val="10"/>
        </w:numPr>
        <w:tabs>
          <w:tab w:val="left" w:pos="426"/>
        </w:tabs>
        <w:autoSpaceDE w:val="0"/>
        <w:autoSpaceDN w:val="0"/>
        <w:adjustRightInd w:val="0"/>
        <w:ind w:left="0" w:firstLine="0"/>
        <w:jc w:val="both"/>
        <w:rPr>
          <w:rFonts w:ascii="Arial" w:hAnsi="Arial" w:cs="Arial"/>
          <w:bCs/>
          <w:sz w:val="22"/>
          <w:szCs w:val="22"/>
        </w:rPr>
      </w:pPr>
      <w:r w:rsidRPr="00444267">
        <w:rPr>
          <w:rFonts w:ascii="Arial" w:hAnsi="Arial" w:cs="Arial"/>
          <w:sz w:val="22"/>
          <w:szCs w:val="22"/>
        </w:rPr>
        <w:t>No caso de impugnação a petição deverá ser protocolizada no Protocolo Geral do Município contendo os documentos necessários para a perfeita identificação da impugnante, bem como de documentos onde seja possível a verificação da capacidade de representação do signatário</w:t>
      </w:r>
      <w:r w:rsidRPr="00444267">
        <w:rPr>
          <w:rFonts w:ascii="Arial" w:hAnsi="Arial" w:cs="Arial"/>
          <w:b/>
          <w:sz w:val="22"/>
          <w:szCs w:val="22"/>
        </w:rPr>
        <w:t xml:space="preserve">, </w:t>
      </w:r>
      <w:r w:rsidRPr="00444267">
        <w:rPr>
          <w:rFonts w:ascii="Arial" w:hAnsi="Arial" w:cs="Arial"/>
          <w:sz w:val="22"/>
          <w:szCs w:val="22"/>
        </w:rPr>
        <w:t>sob pena de não conhecimento.</w:t>
      </w:r>
      <w:r w:rsidRPr="00444267">
        <w:rPr>
          <w:rFonts w:ascii="Arial" w:hAnsi="Arial" w:cs="Arial"/>
          <w:sz w:val="22"/>
          <w:szCs w:val="22"/>
        </w:rPr>
        <w:tab/>
      </w:r>
    </w:p>
    <w:p w:rsidR="002A3093" w:rsidRPr="00444267" w:rsidRDefault="002A3093" w:rsidP="002A3093">
      <w:pPr>
        <w:tabs>
          <w:tab w:val="left" w:pos="426"/>
        </w:tabs>
        <w:autoSpaceDE w:val="0"/>
        <w:autoSpaceDN w:val="0"/>
        <w:adjustRightInd w:val="0"/>
        <w:jc w:val="both"/>
        <w:rPr>
          <w:rFonts w:ascii="Arial" w:hAnsi="Arial" w:cs="Arial"/>
          <w:bCs/>
          <w:sz w:val="22"/>
          <w:szCs w:val="22"/>
        </w:rPr>
      </w:pPr>
    </w:p>
    <w:p w:rsidR="002A3093" w:rsidRPr="00444267" w:rsidRDefault="002A3093" w:rsidP="002A3093">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 petição deverá ser dirigida ao Pregoeiro, devendo o mesmo decidir no prazo de 24 (vinte e quatro) horas, ou conforme a complexidade poderá submetê-la à Procuradoria Jurídica para análise e parecer;</w:t>
      </w:r>
    </w:p>
    <w:p w:rsidR="002A3093" w:rsidRPr="00444267" w:rsidRDefault="002A3093" w:rsidP="002A3093">
      <w:pPr>
        <w:tabs>
          <w:tab w:val="left" w:pos="426"/>
        </w:tabs>
        <w:autoSpaceDE w:val="0"/>
        <w:autoSpaceDN w:val="0"/>
        <w:adjustRightInd w:val="0"/>
        <w:jc w:val="both"/>
        <w:rPr>
          <w:rFonts w:ascii="Arial" w:hAnsi="Arial" w:cs="Arial"/>
          <w:sz w:val="22"/>
          <w:szCs w:val="22"/>
        </w:rPr>
      </w:pPr>
    </w:p>
    <w:p w:rsidR="002A3093" w:rsidRPr="00444267" w:rsidRDefault="002A3093" w:rsidP="002A3093">
      <w:pPr>
        <w:numPr>
          <w:ilvl w:val="2"/>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Não sendo possível a decisão administrativa pertinente antes da data fixada para a realização deste Pregão, deverá o impugnante participar normalmente do certame até que haja o mérito relativo a impugnação.</w:t>
      </w:r>
    </w:p>
    <w:p w:rsidR="002A3093" w:rsidRPr="00444267" w:rsidRDefault="002A3093" w:rsidP="002A3093">
      <w:pPr>
        <w:tabs>
          <w:tab w:val="left" w:pos="426"/>
        </w:tabs>
        <w:autoSpaceDE w:val="0"/>
        <w:autoSpaceDN w:val="0"/>
        <w:adjustRightInd w:val="0"/>
        <w:jc w:val="both"/>
        <w:rPr>
          <w:rFonts w:ascii="Arial" w:hAnsi="Arial" w:cs="Arial"/>
          <w:sz w:val="22"/>
          <w:szCs w:val="22"/>
        </w:rPr>
      </w:pPr>
    </w:p>
    <w:p w:rsidR="002A3093" w:rsidRPr="00444267" w:rsidRDefault="002A3093" w:rsidP="002A3093">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Acolhida a impugnação ao ato convocatório, ou não sendo possível a decisão administrativa pertinente antes da data fixada para a realização deste Pregão, será designada nova data para realização do certame, com a devida publicidade, inclusive das alterações, se houverem.</w:t>
      </w:r>
    </w:p>
    <w:p w:rsidR="002A3093" w:rsidRPr="00444267" w:rsidRDefault="002A3093" w:rsidP="002A3093">
      <w:pPr>
        <w:pStyle w:val="Corpodetexto"/>
        <w:jc w:val="both"/>
        <w:rPr>
          <w:rFonts w:ascii="Arial" w:hAnsi="Arial" w:cs="Arial"/>
          <w:sz w:val="22"/>
          <w:szCs w:val="22"/>
        </w:rPr>
      </w:pPr>
    </w:p>
    <w:p w:rsidR="002A3093" w:rsidRPr="00444267" w:rsidRDefault="002A3093" w:rsidP="002A3093">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 manifestação da intenção de interpor recurso, pleiteada pela licitante deverá ser feita ao Pregoeiro imediatamente após a declaração do (s) vencedor (es).</w:t>
      </w:r>
    </w:p>
    <w:p w:rsidR="002A3093" w:rsidRPr="00444267" w:rsidRDefault="002A3093" w:rsidP="002A3093">
      <w:pPr>
        <w:pStyle w:val="PargrafodaLista"/>
        <w:rPr>
          <w:rFonts w:ascii="Arial" w:hAnsi="Arial" w:cs="Arial"/>
          <w:sz w:val="22"/>
          <w:szCs w:val="22"/>
        </w:rPr>
      </w:pPr>
    </w:p>
    <w:p w:rsidR="002A3093" w:rsidRPr="00444267" w:rsidRDefault="002A3093" w:rsidP="002A3093">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 licitante na sua manifestação explicitará, necessariamente, a motivação consistente que será liminarmente avaliada pelo Pregoeiro, o qual decidirá pela sua aceitação ou não.</w:t>
      </w:r>
    </w:p>
    <w:p w:rsidR="002A3093" w:rsidRPr="00444267" w:rsidRDefault="002A3093" w:rsidP="002A3093">
      <w:pPr>
        <w:pStyle w:val="Corpodetexto"/>
        <w:jc w:val="both"/>
        <w:rPr>
          <w:rFonts w:ascii="Arial" w:hAnsi="Arial" w:cs="Arial"/>
          <w:b/>
          <w:sz w:val="22"/>
          <w:szCs w:val="22"/>
        </w:rPr>
      </w:pPr>
    </w:p>
    <w:p w:rsidR="002A3093" w:rsidRPr="00444267" w:rsidRDefault="002A3093" w:rsidP="002A3093">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 falta de manifestação imediata e motivada da intenção de interpor recurso pela licitante, implicará na decadência desse direito, podendo o Pregoeiro adjudicar o objeto à (s) licitante (s) vencedora (s).</w:t>
      </w:r>
    </w:p>
    <w:p w:rsidR="002A3093" w:rsidRPr="00444267" w:rsidRDefault="002A3093" w:rsidP="002A3093">
      <w:pPr>
        <w:pStyle w:val="Corpodetexto"/>
        <w:jc w:val="both"/>
        <w:rPr>
          <w:rFonts w:ascii="Arial" w:hAnsi="Arial" w:cs="Arial"/>
          <w:b/>
          <w:sz w:val="22"/>
          <w:szCs w:val="22"/>
        </w:rPr>
      </w:pPr>
    </w:p>
    <w:p w:rsidR="002A3093" w:rsidRPr="00444267" w:rsidRDefault="002A3093" w:rsidP="002A3093">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Admitido o recurso, a licitante terá o prazo de 03 (três) dias úteis para a apresentação das razões recursais escritas, dirigidas ao Pregoeiro, que deverá ser protocolizada no Protocolo Geral do Município contendo os documentos necessários para a perfeita identificação da recorrente, e estará disponível às demais licitantes classificadas, para impugná-lo ou não, apresentando suas contrarrazões em até 03 (três) dias úteis, contados do término do prazo da recorrente, sendo-lhes assegurada vista imediata em cartório dos autos do Pregão.</w:t>
      </w:r>
    </w:p>
    <w:p w:rsidR="002A3093" w:rsidRPr="00444267" w:rsidRDefault="002A3093" w:rsidP="002A3093">
      <w:pPr>
        <w:pStyle w:val="PargrafodaLista"/>
        <w:rPr>
          <w:rFonts w:ascii="Arial" w:hAnsi="Arial" w:cs="Arial"/>
          <w:sz w:val="22"/>
          <w:szCs w:val="22"/>
        </w:rPr>
      </w:pPr>
    </w:p>
    <w:p w:rsidR="002A3093" w:rsidRPr="00444267" w:rsidRDefault="002A3093" w:rsidP="002A3093">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As licitantes que desejarem impugnar o(s) recurso(s) ficarão intimadas a fazê-lo desde a reunião de realização deste Pregão.</w:t>
      </w:r>
    </w:p>
    <w:p w:rsidR="002A3093" w:rsidRPr="00444267" w:rsidRDefault="002A3093" w:rsidP="002A3093">
      <w:pPr>
        <w:pStyle w:val="Corpodetexto"/>
        <w:jc w:val="both"/>
        <w:rPr>
          <w:rFonts w:ascii="Arial" w:hAnsi="Arial" w:cs="Arial"/>
          <w:b/>
          <w:sz w:val="22"/>
          <w:szCs w:val="22"/>
        </w:rPr>
      </w:pPr>
    </w:p>
    <w:p w:rsidR="002A3093" w:rsidRPr="00444267" w:rsidRDefault="002A3093" w:rsidP="002A3093">
      <w:pPr>
        <w:numPr>
          <w:ilvl w:val="1"/>
          <w:numId w:val="10"/>
        </w:numPr>
        <w:tabs>
          <w:tab w:val="left" w:pos="426"/>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Uma vez tempestivo, o Pregoeiro receberá o recurso, declarando o seu efeito suspensivo, e encaminhará à Procuradoria Jurídica para análise e parecer, sendo a decisão proferida pela autoridade competente responsável pela homologação da licitação.</w:t>
      </w:r>
    </w:p>
    <w:p w:rsidR="002A3093" w:rsidRPr="00444267" w:rsidRDefault="002A3093" w:rsidP="002A3093">
      <w:pPr>
        <w:pStyle w:val="Corpodetexto"/>
        <w:jc w:val="both"/>
        <w:rPr>
          <w:rFonts w:ascii="Arial" w:hAnsi="Arial" w:cs="Arial"/>
          <w:b/>
          <w:sz w:val="22"/>
          <w:szCs w:val="22"/>
        </w:rPr>
      </w:pPr>
    </w:p>
    <w:p w:rsidR="002A3093" w:rsidRPr="00444267" w:rsidRDefault="002A3093" w:rsidP="002A3093">
      <w:pPr>
        <w:numPr>
          <w:ilvl w:val="1"/>
          <w:numId w:val="10"/>
        </w:numPr>
        <w:tabs>
          <w:tab w:val="left" w:pos="426"/>
          <w:tab w:val="left" w:pos="567"/>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lastRenderedPageBreak/>
        <w:t xml:space="preserve">O provimento quanto ao mérito do recurso pela autoridade competente implica tão somente a invalidação daqueles atos que não sejam passíveis de aproveitamento. </w:t>
      </w:r>
    </w:p>
    <w:p w:rsidR="002A3093" w:rsidRPr="00444267" w:rsidRDefault="002A3093" w:rsidP="002A3093">
      <w:pPr>
        <w:pStyle w:val="PargrafodaLista"/>
        <w:rPr>
          <w:rFonts w:ascii="Arial" w:hAnsi="Arial" w:cs="Arial"/>
          <w:sz w:val="22"/>
          <w:szCs w:val="22"/>
        </w:rPr>
      </w:pPr>
    </w:p>
    <w:p w:rsidR="002A3093" w:rsidRPr="00444267" w:rsidRDefault="002A3093" w:rsidP="002A3093">
      <w:pPr>
        <w:numPr>
          <w:ilvl w:val="1"/>
          <w:numId w:val="10"/>
        </w:numPr>
        <w:tabs>
          <w:tab w:val="left" w:pos="426"/>
          <w:tab w:val="left" w:pos="567"/>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Decididos os recursos e constatada a regularidade dos atos procedimentais, a autoridade competente poderá adjudicar o objeto do Pregão à licitante vencedora, e em consequência homologar o procedimento licitatório.</w:t>
      </w:r>
    </w:p>
    <w:p w:rsidR="007A1C81" w:rsidRPr="00444267" w:rsidRDefault="007A1C81" w:rsidP="007A1C81">
      <w:pPr>
        <w:pStyle w:val="Corpodetexto"/>
        <w:contextualSpacing/>
        <w:jc w:val="both"/>
        <w:rPr>
          <w:rFonts w:ascii="Arial" w:hAnsi="Arial" w:cs="Arial"/>
          <w:sz w:val="22"/>
          <w:szCs w:val="22"/>
          <w:lang w:val="pt-BR"/>
        </w:rPr>
      </w:pPr>
    </w:p>
    <w:p w:rsidR="007A1C81" w:rsidRPr="00444267" w:rsidRDefault="007A1C81" w:rsidP="00D65FD9">
      <w:pPr>
        <w:pStyle w:val="Corpodetexto"/>
        <w:numPr>
          <w:ilvl w:val="0"/>
          <w:numId w:val="10"/>
        </w:numPr>
        <w:pBdr>
          <w:top w:val="single" w:sz="4" w:space="1" w:color="auto"/>
          <w:bottom w:val="single" w:sz="4" w:space="1" w:color="auto"/>
        </w:pBdr>
        <w:shd w:val="clear" w:color="auto" w:fill="D9D9D9"/>
        <w:ind w:left="357" w:hanging="357"/>
        <w:contextualSpacing/>
        <w:jc w:val="both"/>
        <w:rPr>
          <w:rFonts w:ascii="Arial" w:hAnsi="Arial" w:cs="Arial"/>
          <w:b/>
          <w:sz w:val="22"/>
          <w:szCs w:val="22"/>
        </w:rPr>
      </w:pPr>
      <w:r w:rsidRPr="00444267">
        <w:rPr>
          <w:rFonts w:ascii="Arial" w:hAnsi="Arial" w:cs="Arial"/>
          <w:b/>
          <w:sz w:val="22"/>
          <w:szCs w:val="22"/>
        </w:rPr>
        <w:t xml:space="preserve">DA </w:t>
      </w:r>
      <w:r w:rsidRPr="00444267">
        <w:rPr>
          <w:rFonts w:ascii="Arial" w:hAnsi="Arial" w:cs="Arial"/>
          <w:b/>
          <w:sz w:val="22"/>
          <w:szCs w:val="22"/>
          <w:lang w:val="pt-BR"/>
        </w:rPr>
        <w:t xml:space="preserve"> ATA DE REGISTRO DE PREÇOS</w:t>
      </w:r>
    </w:p>
    <w:p w:rsidR="002A3093" w:rsidRPr="00444267" w:rsidRDefault="002A3093" w:rsidP="002A3093">
      <w:pPr>
        <w:tabs>
          <w:tab w:val="left" w:pos="851"/>
        </w:tabs>
        <w:autoSpaceDE w:val="0"/>
        <w:autoSpaceDN w:val="0"/>
        <w:adjustRightInd w:val="0"/>
        <w:jc w:val="both"/>
        <w:rPr>
          <w:rFonts w:ascii="Arial" w:hAnsi="Arial" w:cs="Arial"/>
          <w:bCs/>
          <w:sz w:val="22"/>
          <w:szCs w:val="22"/>
        </w:rPr>
      </w:pPr>
    </w:p>
    <w:p w:rsidR="002A3093" w:rsidRPr="00444267" w:rsidRDefault="002A3093" w:rsidP="002A3093">
      <w:pPr>
        <w:numPr>
          <w:ilvl w:val="1"/>
          <w:numId w:val="10"/>
        </w:numPr>
        <w:tabs>
          <w:tab w:val="left" w:pos="851"/>
        </w:tabs>
        <w:autoSpaceDE w:val="0"/>
        <w:autoSpaceDN w:val="0"/>
        <w:adjustRightInd w:val="0"/>
        <w:ind w:left="0" w:firstLine="0"/>
        <w:jc w:val="both"/>
        <w:rPr>
          <w:rFonts w:ascii="Arial" w:hAnsi="Arial" w:cs="Arial"/>
          <w:bCs/>
          <w:sz w:val="22"/>
          <w:szCs w:val="22"/>
        </w:rPr>
      </w:pPr>
      <w:r w:rsidRPr="00444267">
        <w:rPr>
          <w:rFonts w:ascii="Arial" w:hAnsi="Arial" w:cs="Arial"/>
          <w:sz w:val="22"/>
          <w:szCs w:val="22"/>
        </w:rPr>
        <w:t>Homologada a licitação a</w:t>
      </w:r>
      <w:r w:rsidRPr="00444267">
        <w:rPr>
          <w:rFonts w:ascii="Arial" w:hAnsi="Arial" w:cs="Arial"/>
          <w:bCs/>
          <w:sz w:val="22"/>
          <w:szCs w:val="22"/>
        </w:rPr>
        <w:t>o preço do primeiro colocado poderão ainda ser registrados tantos fornecedores quantos necessários para que em função das propostas apresentadas, seja atingida a quantidade total estimada para o item ou lote</w:t>
      </w:r>
      <w:r w:rsidRPr="00444267">
        <w:rPr>
          <w:rFonts w:ascii="Arial" w:hAnsi="Arial" w:cs="Arial"/>
          <w:sz w:val="22"/>
          <w:szCs w:val="22"/>
        </w:rPr>
        <w:t>.</w:t>
      </w:r>
    </w:p>
    <w:p w:rsidR="002A3093" w:rsidRPr="00444267" w:rsidRDefault="002A3093" w:rsidP="002A3093">
      <w:pPr>
        <w:tabs>
          <w:tab w:val="left" w:pos="851"/>
        </w:tabs>
        <w:autoSpaceDE w:val="0"/>
        <w:autoSpaceDN w:val="0"/>
        <w:adjustRightInd w:val="0"/>
        <w:jc w:val="both"/>
        <w:rPr>
          <w:rFonts w:ascii="Arial" w:hAnsi="Arial" w:cs="Arial"/>
          <w:bCs/>
          <w:sz w:val="22"/>
          <w:szCs w:val="22"/>
        </w:rPr>
      </w:pPr>
    </w:p>
    <w:p w:rsidR="002A3093" w:rsidRPr="00444267" w:rsidRDefault="002A3093" w:rsidP="002A3093">
      <w:pPr>
        <w:numPr>
          <w:ilvl w:val="2"/>
          <w:numId w:val="10"/>
        </w:numPr>
        <w:tabs>
          <w:tab w:val="left" w:pos="851"/>
        </w:tabs>
        <w:autoSpaceDE w:val="0"/>
        <w:autoSpaceDN w:val="0"/>
        <w:adjustRightInd w:val="0"/>
        <w:ind w:left="0" w:firstLine="0"/>
        <w:jc w:val="both"/>
        <w:rPr>
          <w:rFonts w:ascii="Arial" w:hAnsi="Arial" w:cs="Arial"/>
          <w:b/>
          <w:sz w:val="22"/>
          <w:szCs w:val="22"/>
          <w:u w:val="single"/>
        </w:rPr>
      </w:pPr>
      <w:r w:rsidRPr="00444267">
        <w:rPr>
          <w:rFonts w:ascii="Arial" w:hAnsi="Arial" w:cs="Arial"/>
          <w:b/>
          <w:bCs/>
          <w:sz w:val="22"/>
          <w:szCs w:val="22"/>
          <w:u w:val="single"/>
        </w:rPr>
        <w:t>A confirmação de adesão ao primeiro menor preço será consignada em ata da sessão da licitação</w:t>
      </w:r>
    </w:p>
    <w:p w:rsidR="002A3093" w:rsidRPr="00444267" w:rsidRDefault="002A3093" w:rsidP="002A3093">
      <w:pPr>
        <w:pStyle w:val="Corpodetexto"/>
        <w:jc w:val="both"/>
        <w:rPr>
          <w:rFonts w:ascii="Arial" w:hAnsi="Arial" w:cs="Arial"/>
          <w:b/>
          <w:sz w:val="22"/>
          <w:szCs w:val="22"/>
        </w:rPr>
      </w:pPr>
    </w:p>
    <w:p w:rsidR="002A3093" w:rsidRPr="00444267" w:rsidRDefault="002A3093" w:rsidP="002A3093">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O Pregoeiro convocará formalmente as prestadoras, com antecedência mínima de 03 dias úteis, informando o local, dia e hora para a reunião e assinatura da Ata de Registro de Preços.</w:t>
      </w:r>
    </w:p>
    <w:p w:rsidR="002A3093" w:rsidRPr="00444267" w:rsidRDefault="002A3093" w:rsidP="002A3093">
      <w:pPr>
        <w:tabs>
          <w:tab w:val="left" w:pos="851"/>
        </w:tabs>
        <w:autoSpaceDE w:val="0"/>
        <w:autoSpaceDN w:val="0"/>
        <w:adjustRightInd w:val="0"/>
        <w:jc w:val="both"/>
        <w:rPr>
          <w:rFonts w:ascii="Arial" w:hAnsi="Arial" w:cs="Arial"/>
          <w:sz w:val="22"/>
          <w:szCs w:val="22"/>
        </w:rPr>
      </w:pPr>
    </w:p>
    <w:p w:rsidR="002A3093" w:rsidRPr="00444267" w:rsidRDefault="002A3093" w:rsidP="002A3093">
      <w:pPr>
        <w:numPr>
          <w:ilvl w:val="2"/>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O prazo acima citado poderá ser prorrogado uma vez, por igual período, quando, durante o seu transcurso, for solicitado pela prestadora convocada, desde que ocorra motivo justificado e aceito pela Comissão de Licitação.</w:t>
      </w:r>
    </w:p>
    <w:p w:rsidR="002A3093" w:rsidRPr="00444267" w:rsidRDefault="002A3093" w:rsidP="002A3093">
      <w:pPr>
        <w:pStyle w:val="Corpodetexto"/>
        <w:jc w:val="both"/>
        <w:rPr>
          <w:rFonts w:ascii="Arial" w:hAnsi="Arial" w:cs="Arial"/>
          <w:b/>
          <w:sz w:val="22"/>
          <w:szCs w:val="22"/>
        </w:rPr>
      </w:pPr>
    </w:p>
    <w:p w:rsidR="002A3093" w:rsidRPr="00444267" w:rsidRDefault="002A3093" w:rsidP="002A3093">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Colhidas as assinaturas, o Setor de Licitações e Compras providenciará a imediata publicação da Ata no Diário Oficial do Município.</w:t>
      </w:r>
    </w:p>
    <w:p w:rsidR="002A3093" w:rsidRPr="00444267" w:rsidRDefault="002A3093" w:rsidP="002A3093">
      <w:pPr>
        <w:tabs>
          <w:tab w:val="left" w:pos="851"/>
        </w:tabs>
        <w:autoSpaceDE w:val="0"/>
        <w:autoSpaceDN w:val="0"/>
        <w:adjustRightInd w:val="0"/>
        <w:jc w:val="both"/>
        <w:rPr>
          <w:rFonts w:ascii="Arial" w:hAnsi="Arial" w:cs="Arial"/>
          <w:sz w:val="22"/>
          <w:szCs w:val="22"/>
        </w:rPr>
      </w:pPr>
    </w:p>
    <w:p w:rsidR="002A3093" w:rsidRPr="00444267" w:rsidRDefault="002A3093" w:rsidP="002A3093">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As empresas com preços registrados passarão a ser denominadas Detentoras da Ata de Registro de Preços, após a respectiva assinatura da Ata.</w:t>
      </w:r>
    </w:p>
    <w:p w:rsidR="002A3093" w:rsidRPr="00444267" w:rsidRDefault="002A3093" w:rsidP="002A3093">
      <w:pPr>
        <w:pStyle w:val="Corpodetexto"/>
        <w:jc w:val="both"/>
        <w:rPr>
          <w:rFonts w:ascii="Arial" w:hAnsi="Arial" w:cs="Arial"/>
          <w:b/>
          <w:sz w:val="22"/>
          <w:szCs w:val="22"/>
        </w:rPr>
      </w:pPr>
    </w:p>
    <w:p w:rsidR="002A3093" w:rsidRPr="00444267" w:rsidRDefault="002A3093" w:rsidP="002A3093">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Caso a prestadora primeira classificada, após convocação, não comparecer ou recusar assinar a Ata de Registro de Preços, sem prejuízo das cominações a ele previstas neste edital, o Pregoeiro convocará as demais licitantes, na ordem de classificação.</w:t>
      </w:r>
    </w:p>
    <w:p w:rsidR="002A3093" w:rsidRPr="00444267" w:rsidRDefault="002A3093" w:rsidP="002A3093">
      <w:pPr>
        <w:pStyle w:val="Corpodetexto"/>
        <w:jc w:val="both"/>
        <w:rPr>
          <w:rFonts w:ascii="Arial" w:hAnsi="Arial" w:cs="Arial"/>
          <w:b/>
          <w:sz w:val="22"/>
          <w:szCs w:val="22"/>
        </w:rPr>
      </w:pPr>
    </w:p>
    <w:p w:rsidR="002A3093" w:rsidRPr="00444267" w:rsidRDefault="002A3093" w:rsidP="002A3093">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Decorridos 60 (sessenta) dias da data de entrega das propostas, sem que haja convocação para a assinatura de Ata de Registro de Preços e Fornecimento, as licitantes estarão liberadas dos compromissos assumidos.</w:t>
      </w:r>
    </w:p>
    <w:p w:rsidR="002A3093" w:rsidRPr="00444267" w:rsidRDefault="002A3093" w:rsidP="002A3093">
      <w:pPr>
        <w:pStyle w:val="Corpodetexto"/>
        <w:jc w:val="both"/>
        <w:rPr>
          <w:rFonts w:ascii="Arial" w:hAnsi="Arial" w:cs="Arial"/>
          <w:b/>
          <w:sz w:val="22"/>
          <w:szCs w:val="22"/>
        </w:rPr>
      </w:pPr>
    </w:p>
    <w:p w:rsidR="002A3093" w:rsidRPr="00444267" w:rsidRDefault="002A3093" w:rsidP="002A3093">
      <w:pPr>
        <w:numPr>
          <w:ilvl w:val="1"/>
          <w:numId w:val="10"/>
        </w:numPr>
        <w:tabs>
          <w:tab w:val="left" w:pos="851"/>
        </w:tabs>
        <w:autoSpaceDE w:val="0"/>
        <w:autoSpaceDN w:val="0"/>
        <w:adjustRightInd w:val="0"/>
        <w:ind w:left="0" w:firstLine="0"/>
        <w:jc w:val="both"/>
        <w:rPr>
          <w:rFonts w:ascii="Arial" w:hAnsi="Arial" w:cs="Arial"/>
          <w:sz w:val="22"/>
          <w:szCs w:val="22"/>
        </w:rPr>
      </w:pPr>
      <w:r w:rsidRPr="00444267">
        <w:rPr>
          <w:rFonts w:ascii="Arial" w:hAnsi="Arial" w:cs="Arial"/>
          <w:sz w:val="22"/>
          <w:szCs w:val="22"/>
        </w:rPr>
        <w:t>A ata de registro de preços resultante deste certame terá a vigência de 12 (doze) meses, a contar da data de sua assinatura.</w:t>
      </w:r>
    </w:p>
    <w:p w:rsidR="002A3093" w:rsidRPr="00444267" w:rsidRDefault="002A3093" w:rsidP="002A3093">
      <w:pPr>
        <w:pStyle w:val="Corpodetexto"/>
        <w:jc w:val="both"/>
        <w:rPr>
          <w:rFonts w:ascii="Arial" w:hAnsi="Arial" w:cs="Arial"/>
          <w:b/>
          <w:sz w:val="22"/>
          <w:szCs w:val="22"/>
        </w:rPr>
      </w:pPr>
    </w:p>
    <w:p w:rsidR="002A3093" w:rsidRPr="00444267" w:rsidRDefault="002A3093" w:rsidP="002A3093">
      <w:pPr>
        <w:numPr>
          <w:ilvl w:val="0"/>
          <w:numId w:val="10"/>
        </w:numPr>
        <w:pBdr>
          <w:top w:val="single" w:sz="4" w:space="1" w:color="auto"/>
          <w:bottom w:val="single" w:sz="4" w:space="1" w:color="auto"/>
        </w:pBdr>
        <w:shd w:val="pct10" w:color="auto" w:fill="auto"/>
        <w:tabs>
          <w:tab w:val="left" w:pos="426"/>
        </w:tabs>
        <w:autoSpaceDE w:val="0"/>
        <w:autoSpaceDN w:val="0"/>
        <w:adjustRightInd w:val="0"/>
        <w:jc w:val="both"/>
        <w:rPr>
          <w:rFonts w:ascii="Arial" w:hAnsi="Arial" w:cs="Arial"/>
          <w:b/>
          <w:bCs/>
          <w:sz w:val="22"/>
          <w:szCs w:val="22"/>
        </w:rPr>
      </w:pPr>
      <w:r w:rsidRPr="00444267">
        <w:rPr>
          <w:rFonts w:ascii="Arial" w:hAnsi="Arial" w:cs="Arial"/>
          <w:b/>
          <w:bCs/>
          <w:sz w:val="22"/>
          <w:szCs w:val="22"/>
        </w:rPr>
        <w:t>DO ACEITE E RECEBIMENTO.</w:t>
      </w:r>
    </w:p>
    <w:p w:rsidR="002A3093" w:rsidRPr="00444267" w:rsidRDefault="002A3093" w:rsidP="002A3093">
      <w:pPr>
        <w:tabs>
          <w:tab w:val="left" w:pos="426"/>
        </w:tabs>
        <w:autoSpaceDE w:val="0"/>
        <w:autoSpaceDN w:val="0"/>
        <w:adjustRightInd w:val="0"/>
        <w:jc w:val="both"/>
        <w:rPr>
          <w:rFonts w:ascii="Arial" w:hAnsi="Arial" w:cs="Arial"/>
          <w:b/>
          <w:bCs/>
          <w:sz w:val="22"/>
          <w:szCs w:val="22"/>
        </w:rPr>
      </w:pPr>
    </w:p>
    <w:p w:rsidR="002A3093" w:rsidRPr="00444267" w:rsidRDefault="005045F1" w:rsidP="002A3093">
      <w:pPr>
        <w:numPr>
          <w:ilvl w:val="1"/>
          <w:numId w:val="17"/>
        </w:numPr>
        <w:tabs>
          <w:tab w:val="left" w:pos="142"/>
          <w:tab w:val="left" w:pos="426"/>
        </w:tabs>
        <w:autoSpaceDE w:val="0"/>
        <w:autoSpaceDN w:val="0"/>
        <w:adjustRightInd w:val="0"/>
        <w:ind w:firstLine="0"/>
        <w:jc w:val="both"/>
        <w:rPr>
          <w:rFonts w:ascii="Arial" w:hAnsi="Arial" w:cs="Arial"/>
          <w:sz w:val="22"/>
          <w:szCs w:val="22"/>
        </w:rPr>
      </w:pPr>
      <w:r w:rsidRPr="00444267">
        <w:rPr>
          <w:rFonts w:ascii="Arial" w:hAnsi="Arial" w:cs="Arial"/>
          <w:bCs/>
          <w:sz w:val="22"/>
          <w:szCs w:val="22"/>
        </w:rPr>
        <w:t>Registro de preços para a</w:t>
      </w:r>
      <w:r w:rsidRPr="00444267">
        <w:rPr>
          <w:rFonts w:ascii="Arial" w:hAnsi="Arial" w:cs="Arial"/>
          <w:sz w:val="22"/>
          <w:szCs w:val="22"/>
        </w:rPr>
        <w:t>quisição de cestas básicas, para atender os programas da Secretaria Municipal de Assistência Social do Município de Anastácio/MS</w:t>
      </w:r>
      <w:r w:rsidR="002A3093" w:rsidRPr="00444267">
        <w:rPr>
          <w:rFonts w:ascii="Arial" w:hAnsi="Arial" w:cs="Arial"/>
          <w:bCs/>
          <w:sz w:val="22"/>
          <w:szCs w:val="22"/>
        </w:rPr>
        <w:t>.</w:t>
      </w:r>
    </w:p>
    <w:p w:rsidR="002A3093" w:rsidRPr="00444267" w:rsidRDefault="002A3093" w:rsidP="002A3093">
      <w:pPr>
        <w:tabs>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1"/>
          <w:numId w:val="10"/>
        </w:numPr>
        <w:tabs>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Cada entrega do produto solicitado deverá ser efetuada mediante emissão Autorização de Fornecimento ou documento equivalente distinto, formalizada pela Contratante participante da Ata de Registro de Preços e autorizada pelo Órgão Gerenciador, a qual lavrará o contrato ou docum</w:t>
      </w:r>
      <w:r w:rsidR="009B6FF0" w:rsidRPr="00444267">
        <w:rPr>
          <w:rFonts w:ascii="Arial" w:hAnsi="Arial" w:cs="Arial"/>
          <w:bCs/>
          <w:sz w:val="22"/>
          <w:szCs w:val="22"/>
        </w:rPr>
        <w:t>ento equivalente dela constando</w:t>
      </w:r>
      <w:r w:rsidRPr="00444267">
        <w:rPr>
          <w:rFonts w:ascii="Arial" w:hAnsi="Arial" w:cs="Arial"/>
          <w:bCs/>
          <w:sz w:val="22"/>
          <w:szCs w:val="22"/>
        </w:rPr>
        <w:t>, o local de entrega, a quantidade pretendida, o valor unitário e total.</w:t>
      </w:r>
    </w:p>
    <w:p w:rsidR="002A3093" w:rsidRPr="00444267" w:rsidRDefault="002A3093" w:rsidP="002A3093">
      <w:pPr>
        <w:pStyle w:val="PargrafodaLista"/>
        <w:rPr>
          <w:rFonts w:ascii="Arial" w:hAnsi="Arial" w:cs="Arial"/>
          <w:bCs/>
          <w:sz w:val="22"/>
          <w:szCs w:val="22"/>
        </w:rPr>
      </w:pPr>
    </w:p>
    <w:p w:rsidR="002A3093" w:rsidRPr="00444267" w:rsidRDefault="002A3093" w:rsidP="002A3093">
      <w:pPr>
        <w:numPr>
          <w:ilvl w:val="2"/>
          <w:numId w:val="10"/>
        </w:numPr>
        <w:tabs>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lastRenderedPageBreak/>
        <w:t xml:space="preserve">A(s) empresa(s) classificada(s) </w:t>
      </w:r>
      <w:proofErr w:type="gramStart"/>
      <w:r w:rsidRPr="00444267">
        <w:rPr>
          <w:rFonts w:ascii="Arial" w:hAnsi="Arial" w:cs="Arial"/>
          <w:bCs/>
          <w:sz w:val="22"/>
          <w:szCs w:val="22"/>
        </w:rPr>
        <w:t>ficará(</w:t>
      </w:r>
      <w:proofErr w:type="spellStart"/>
      <w:proofErr w:type="gramEnd"/>
      <w:r w:rsidRPr="00444267">
        <w:rPr>
          <w:rFonts w:ascii="Arial" w:hAnsi="Arial" w:cs="Arial"/>
          <w:bCs/>
          <w:sz w:val="22"/>
          <w:szCs w:val="22"/>
        </w:rPr>
        <w:t>ão</w:t>
      </w:r>
      <w:proofErr w:type="spellEnd"/>
      <w:r w:rsidRPr="00444267">
        <w:rPr>
          <w:rFonts w:ascii="Arial" w:hAnsi="Arial" w:cs="Arial"/>
          <w:bCs/>
          <w:sz w:val="22"/>
          <w:szCs w:val="22"/>
        </w:rPr>
        <w:t xml:space="preserve">) obrigada(s) a atender as Autorizações de Fornecimentos efetuadas dentro do prazo de validade do registro, que a </w:t>
      </w:r>
      <w:r w:rsidR="00E04E7C" w:rsidRPr="00444267">
        <w:rPr>
          <w:rFonts w:ascii="Arial" w:hAnsi="Arial" w:cs="Arial"/>
          <w:bCs/>
          <w:sz w:val="22"/>
          <w:szCs w:val="22"/>
        </w:rPr>
        <w:t>entrega ocorra</w:t>
      </w:r>
      <w:r w:rsidRPr="00444267">
        <w:rPr>
          <w:rFonts w:ascii="Arial" w:hAnsi="Arial" w:cs="Arial"/>
          <w:bCs/>
          <w:sz w:val="22"/>
          <w:szCs w:val="22"/>
        </w:rPr>
        <w:t xml:space="preserve"> em data posterior ao seu vencimento.</w:t>
      </w:r>
    </w:p>
    <w:p w:rsidR="002A3093" w:rsidRPr="00444267" w:rsidRDefault="002A3093" w:rsidP="002A3093">
      <w:pPr>
        <w:numPr>
          <w:ilvl w:val="1"/>
          <w:numId w:val="10"/>
        </w:numPr>
        <w:tabs>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 xml:space="preserve">Local da entrega da </w:t>
      </w:r>
      <w:r w:rsidR="001A68D9" w:rsidRPr="00444267">
        <w:rPr>
          <w:rFonts w:ascii="Arial" w:hAnsi="Arial" w:cs="Arial"/>
          <w:bCs/>
          <w:sz w:val="22"/>
          <w:szCs w:val="22"/>
        </w:rPr>
        <w:t>d</w:t>
      </w:r>
      <w:r w:rsidR="009B6FF0" w:rsidRPr="00444267">
        <w:rPr>
          <w:rFonts w:ascii="Arial" w:hAnsi="Arial" w:cs="Arial"/>
          <w:bCs/>
          <w:sz w:val="22"/>
          <w:szCs w:val="22"/>
        </w:rPr>
        <w:t>as cestas básicas</w:t>
      </w:r>
      <w:r w:rsidRPr="00444267">
        <w:rPr>
          <w:rFonts w:ascii="Arial" w:hAnsi="Arial" w:cs="Arial"/>
          <w:bCs/>
          <w:sz w:val="22"/>
          <w:szCs w:val="22"/>
        </w:rPr>
        <w:t xml:space="preserve"> será estabelecido em cada Autorização de Fornecimento, conforme a unidade de trabalho, sempre dentro do Município de Anastácio.</w:t>
      </w:r>
    </w:p>
    <w:p w:rsidR="002A3093" w:rsidRPr="00444267" w:rsidRDefault="002A3093" w:rsidP="002A3093">
      <w:pPr>
        <w:tabs>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2"/>
          <w:numId w:val="10"/>
        </w:numPr>
        <w:tabs>
          <w:tab w:val="left" w:pos="993"/>
        </w:tabs>
        <w:autoSpaceDE w:val="0"/>
        <w:autoSpaceDN w:val="0"/>
        <w:adjustRightInd w:val="0"/>
        <w:ind w:left="0" w:firstLine="0"/>
        <w:jc w:val="both"/>
        <w:rPr>
          <w:rFonts w:ascii="Arial" w:hAnsi="Arial" w:cs="Arial"/>
          <w:b/>
          <w:bCs/>
          <w:sz w:val="22"/>
          <w:szCs w:val="22"/>
        </w:rPr>
      </w:pPr>
      <w:r w:rsidRPr="00444267">
        <w:rPr>
          <w:rFonts w:ascii="Arial" w:hAnsi="Arial" w:cs="Arial"/>
          <w:sz w:val="22"/>
          <w:szCs w:val="22"/>
        </w:rPr>
        <w:t xml:space="preserve">O prazo máximo para entrega do objeto, será de até </w:t>
      </w:r>
      <w:r w:rsidR="000978CE" w:rsidRPr="00444267">
        <w:rPr>
          <w:rFonts w:ascii="Arial" w:hAnsi="Arial" w:cs="Arial"/>
          <w:sz w:val="22"/>
          <w:szCs w:val="22"/>
        </w:rPr>
        <w:t>10 (dez)</w:t>
      </w:r>
      <w:r w:rsidRPr="00444267">
        <w:rPr>
          <w:rFonts w:ascii="Arial" w:hAnsi="Arial" w:cs="Arial"/>
          <w:sz w:val="22"/>
          <w:szCs w:val="22"/>
        </w:rPr>
        <w:t xml:space="preserve"> </w:t>
      </w:r>
      <w:r w:rsidR="000978CE" w:rsidRPr="00444267">
        <w:rPr>
          <w:rFonts w:ascii="Arial" w:hAnsi="Arial" w:cs="Arial"/>
          <w:sz w:val="22"/>
          <w:szCs w:val="22"/>
        </w:rPr>
        <w:t>dias</w:t>
      </w:r>
      <w:r w:rsidRPr="00444267">
        <w:rPr>
          <w:rFonts w:ascii="Arial" w:hAnsi="Arial" w:cs="Arial"/>
          <w:sz w:val="22"/>
          <w:szCs w:val="22"/>
        </w:rPr>
        <w:t xml:space="preserve"> da data de recebimento da Autorização do Fornecimento, nota de empenho ou instrumento equivalente</w:t>
      </w:r>
      <w:r w:rsidRPr="00444267">
        <w:rPr>
          <w:rFonts w:ascii="Arial" w:hAnsi="Arial" w:cs="Arial"/>
          <w:b/>
          <w:bCs/>
          <w:sz w:val="22"/>
          <w:szCs w:val="22"/>
        </w:rPr>
        <w:t>.</w:t>
      </w:r>
    </w:p>
    <w:p w:rsidR="002A3093" w:rsidRPr="00444267" w:rsidRDefault="002A3093" w:rsidP="002A3093">
      <w:pPr>
        <w:tabs>
          <w:tab w:val="left" w:pos="993"/>
        </w:tabs>
        <w:autoSpaceDE w:val="0"/>
        <w:autoSpaceDN w:val="0"/>
        <w:adjustRightInd w:val="0"/>
        <w:jc w:val="both"/>
        <w:rPr>
          <w:rFonts w:ascii="Arial" w:hAnsi="Arial" w:cs="Arial"/>
          <w:b/>
          <w:bCs/>
          <w:color w:val="FF0000"/>
          <w:sz w:val="22"/>
          <w:szCs w:val="22"/>
        </w:rPr>
      </w:pPr>
    </w:p>
    <w:p w:rsidR="002A3093" w:rsidRPr="00444267" w:rsidRDefault="002A3093" w:rsidP="002A3093">
      <w:pPr>
        <w:numPr>
          <w:ilvl w:val="2"/>
          <w:numId w:val="10"/>
        </w:numPr>
        <w:tabs>
          <w:tab w:val="left" w:pos="709"/>
        </w:tabs>
        <w:autoSpaceDE w:val="0"/>
        <w:autoSpaceDN w:val="0"/>
        <w:adjustRightInd w:val="0"/>
        <w:ind w:left="0" w:firstLine="0"/>
        <w:jc w:val="both"/>
        <w:rPr>
          <w:rFonts w:ascii="Arial" w:hAnsi="Arial" w:cs="Arial"/>
          <w:b/>
          <w:sz w:val="22"/>
          <w:szCs w:val="22"/>
        </w:rPr>
      </w:pPr>
      <w:r w:rsidRPr="00444267">
        <w:rPr>
          <w:rFonts w:ascii="Arial" w:hAnsi="Arial" w:cs="Arial"/>
          <w:bCs/>
          <w:sz w:val="22"/>
          <w:szCs w:val="22"/>
        </w:rPr>
        <w:t>Será recusado o objeto que não atenda as especificações constantes neste edital.</w:t>
      </w:r>
    </w:p>
    <w:p w:rsidR="002A3093" w:rsidRPr="00444267" w:rsidRDefault="002A3093" w:rsidP="002A3093">
      <w:pPr>
        <w:tabs>
          <w:tab w:val="left" w:pos="709"/>
        </w:tabs>
        <w:autoSpaceDE w:val="0"/>
        <w:autoSpaceDN w:val="0"/>
        <w:adjustRightInd w:val="0"/>
        <w:jc w:val="both"/>
        <w:rPr>
          <w:rFonts w:ascii="Arial" w:hAnsi="Arial" w:cs="Arial"/>
          <w:b/>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sz w:val="22"/>
          <w:szCs w:val="22"/>
        </w:rPr>
      </w:pPr>
      <w:r w:rsidRPr="00444267">
        <w:rPr>
          <w:rFonts w:ascii="Arial" w:hAnsi="Arial" w:cs="Arial"/>
          <w:bCs/>
          <w:sz w:val="22"/>
          <w:szCs w:val="22"/>
        </w:rPr>
        <w:t>Caso</w:t>
      </w:r>
      <w:r w:rsidRPr="00444267">
        <w:rPr>
          <w:rFonts w:ascii="Arial" w:hAnsi="Arial" w:cs="Arial"/>
          <w:sz w:val="22"/>
          <w:szCs w:val="22"/>
        </w:rPr>
        <w:t xml:space="preserve"> a(s) licitante(s) classificada(s) em primeiro lugar não receber ou não retirar a nota de empenho ou instrumento equivalente, no prazo de 05 (cinco) dias úteis, a Administração convocará a segunda classificada para fornecer o objeto, e assim sucessivamente quanto </w:t>
      </w:r>
      <w:proofErr w:type="gramStart"/>
      <w:r w:rsidRPr="00444267">
        <w:rPr>
          <w:rFonts w:ascii="Arial" w:hAnsi="Arial" w:cs="Arial"/>
          <w:sz w:val="22"/>
          <w:szCs w:val="22"/>
        </w:rPr>
        <w:t>as</w:t>
      </w:r>
      <w:proofErr w:type="gramEnd"/>
      <w:r w:rsidRPr="00444267">
        <w:rPr>
          <w:rFonts w:ascii="Arial" w:hAnsi="Arial" w:cs="Arial"/>
          <w:sz w:val="22"/>
          <w:szCs w:val="22"/>
        </w:rPr>
        <w:t xml:space="preserve"> demais classificadas, aplicadas aos faltosos as penalidades cabíveis.</w:t>
      </w:r>
    </w:p>
    <w:p w:rsidR="002A3093" w:rsidRPr="00444267" w:rsidRDefault="002A3093" w:rsidP="002A3093">
      <w:pPr>
        <w:pStyle w:val="Corpodetexto"/>
        <w:tabs>
          <w:tab w:val="left" w:pos="709"/>
        </w:tabs>
        <w:jc w:val="both"/>
        <w:rPr>
          <w:rFonts w:ascii="Arial" w:hAnsi="Arial" w:cs="Arial"/>
          <w:b/>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A segunda classificada só poderá fornecer o objeto à Administração quando a primeira classificada tiver seu registro junta a Ata cancelada.</w:t>
      </w:r>
    </w:p>
    <w:p w:rsidR="002A3093" w:rsidRPr="00444267" w:rsidRDefault="002A3093" w:rsidP="002A3093">
      <w:pPr>
        <w:tabs>
          <w:tab w:val="left" w:pos="709"/>
        </w:tabs>
        <w:autoSpaceDE w:val="0"/>
        <w:autoSpaceDN w:val="0"/>
        <w:adjustRightInd w:val="0"/>
        <w:jc w:val="both"/>
        <w:rPr>
          <w:rFonts w:ascii="Arial" w:hAnsi="Arial" w:cs="Arial"/>
          <w:bCs/>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O objeto desta licitação, deverão ser entregues acompanhados de notas fiscais distintas, ou seja, de acordo com Autorização de Fornecimento, dela devendo constar o número da Ata de Registro de Preços, a descrição do produto, o valor unitário, a quantidade, o valor total e o local da entrega, além das demais exigências legais.</w:t>
      </w:r>
    </w:p>
    <w:p w:rsidR="002A3093" w:rsidRPr="00444267" w:rsidRDefault="002A3093" w:rsidP="002A3093">
      <w:pPr>
        <w:tabs>
          <w:tab w:val="left" w:pos="709"/>
        </w:tabs>
        <w:autoSpaceDE w:val="0"/>
        <w:autoSpaceDN w:val="0"/>
        <w:adjustRightInd w:val="0"/>
        <w:jc w:val="both"/>
        <w:rPr>
          <w:rFonts w:ascii="Arial" w:hAnsi="Arial" w:cs="Arial"/>
          <w:bCs/>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Relativamente ao disposto no presente tópico, aplicam-se, subsidiariamente, no que couber, as disposições da Lei n° 8.078 de 11/09/90 – Código de Defesa do Consumidor.</w:t>
      </w:r>
    </w:p>
    <w:p w:rsidR="002A3093" w:rsidRPr="00444267" w:rsidRDefault="002A3093" w:rsidP="002A3093">
      <w:pPr>
        <w:tabs>
          <w:tab w:val="left" w:pos="709"/>
        </w:tabs>
        <w:autoSpaceDE w:val="0"/>
        <w:autoSpaceDN w:val="0"/>
        <w:adjustRightInd w:val="0"/>
        <w:jc w:val="both"/>
        <w:rPr>
          <w:rFonts w:ascii="Arial" w:hAnsi="Arial" w:cs="Arial"/>
          <w:bCs/>
          <w:sz w:val="22"/>
          <w:szCs w:val="22"/>
        </w:rPr>
      </w:pPr>
    </w:p>
    <w:p w:rsidR="003F78C0" w:rsidRPr="00444267" w:rsidRDefault="002A3093" w:rsidP="003F78C0">
      <w:pPr>
        <w:numPr>
          <w:ilvl w:val="1"/>
          <w:numId w:val="10"/>
        </w:numPr>
        <w:tabs>
          <w:tab w:val="left" w:pos="709"/>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As despesas relativas à aquisição do objeto correrão por conta exclusiva da usuária da ata.</w:t>
      </w:r>
    </w:p>
    <w:p w:rsidR="00D1077F" w:rsidRPr="00444267" w:rsidRDefault="00D1077F" w:rsidP="00D1077F">
      <w:pPr>
        <w:tabs>
          <w:tab w:val="left" w:pos="709"/>
        </w:tabs>
        <w:autoSpaceDE w:val="0"/>
        <w:autoSpaceDN w:val="0"/>
        <w:adjustRightInd w:val="0"/>
        <w:jc w:val="both"/>
        <w:rPr>
          <w:rFonts w:ascii="Arial" w:hAnsi="Arial" w:cs="Arial"/>
          <w:bCs/>
          <w:sz w:val="22"/>
          <w:szCs w:val="22"/>
        </w:rPr>
      </w:pPr>
    </w:p>
    <w:p w:rsidR="002A3093" w:rsidRPr="00444267" w:rsidRDefault="002A3093" w:rsidP="002A3093">
      <w:pPr>
        <w:numPr>
          <w:ilvl w:val="0"/>
          <w:numId w:val="10"/>
        </w:numPr>
        <w:pBdr>
          <w:top w:val="single" w:sz="4" w:space="1" w:color="auto"/>
          <w:bottom w:val="single" w:sz="4" w:space="1" w:color="auto"/>
        </w:pBdr>
        <w:shd w:val="pct10" w:color="auto" w:fill="auto"/>
        <w:tabs>
          <w:tab w:val="left" w:pos="426"/>
        </w:tabs>
        <w:autoSpaceDE w:val="0"/>
        <w:autoSpaceDN w:val="0"/>
        <w:adjustRightInd w:val="0"/>
        <w:jc w:val="both"/>
        <w:rPr>
          <w:rFonts w:ascii="Arial" w:hAnsi="Arial" w:cs="Arial"/>
          <w:b/>
          <w:bCs/>
          <w:sz w:val="22"/>
          <w:szCs w:val="22"/>
        </w:rPr>
      </w:pPr>
      <w:r w:rsidRPr="00444267">
        <w:rPr>
          <w:rFonts w:ascii="Arial" w:hAnsi="Arial" w:cs="Arial"/>
          <w:b/>
          <w:bCs/>
          <w:sz w:val="22"/>
          <w:szCs w:val="22"/>
        </w:rPr>
        <w:t>DA CONTRATAÇÃO</w:t>
      </w:r>
    </w:p>
    <w:p w:rsidR="002A3093" w:rsidRPr="00444267" w:rsidRDefault="002A3093" w:rsidP="002A3093">
      <w:pPr>
        <w:numPr>
          <w:ilvl w:val="1"/>
          <w:numId w:val="10"/>
        </w:numPr>
        <w:tabs>
          <w:tab w:val="left" w:pos="709"/>
          <w:tab w:val="left" w:pos="851"/>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As obrigações decorrentes do Registro de Preços serão firmadas com o Município de Anastácio, observada as condições estabelecidas neste edital e no que dispõe o art. 62 da Lei Federal nº. 8.666/93, e será formalizada através de instrumento contratual.</w:t>
      </w:r>
    </w:p>
    <w:p w:rsidR="002A3093" w:rsidRPr="00444267" w:rsidRDefault="002A3093" w:rsidP="002A3093">
      <w:pPr>
        <w:tabs>
          <w:tab w:val="left" w:pos="709"/>
          <w:tab w:val="left" w:pos="851"/>
        </w:tabs>
        <w:autoSpaceDE w:val="0"/>
        <w:autoSpaceDN w:val="0"/>
        <w:adjustRightInd w:val="0"/>
        <w:jc w:val="both"/>
        <w:rPr>
          <w:rFonts w:ascii="Arial" w:hAnsi="Arial" w:cs="Arial"/>
          <w:bCs/>
          <w:sz w:val="22"/>
          <w:szCs w:val="22"/>
        </w:rPr>
      </w:pPr>
    </w:p>
    <w:p w:rsidR="002A3093" w:rsidRPr="00444267" w:rsidRDefault="002A3093" w:rsidP="002A3093">
      <w:pPr>
        <w:numPr>
          <w:ilvl w:val="1"/>
          <w:numId w:val="10"/>
        </w:numPr>
        <w:tabs>
          <w:tab w:val="left" w:pos="709"/>
          <w:tab w:val="left" w:pos="851"/>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O prazo para a retirada da nota de empenho e/ou assinatura do Contrato será de 05 (cinco) dias úteis, contados da convocação.</w:t>
      </w:r>
    </w:p>
    <w:p w:rsidR="002A3093" w:rsidRPr="00444267" w:rsidRDefault="002A3093" w:rsidP="002A3093">
      <w:pPr>
        <w:tabs>
          <w:tab w:val="left" w:pos="709"/>
          <w:tab w:val="left" w:pos="851"/>
        </w:tabs>
        <w:autoSpaceDE w:val="0"/>
        <w:autoSpaceDN w:val="0"/>
        <w:adjustRightInd w:val="0"/>
        <w:jc w:val="both"/>
        <w:rPr>
          <w:rFonts w:ascii="Arial" w:hAnsi="Arial" w:cs="Arial"/>
          <w:bCs/>
          <w:sz w:val="22"/>
          <w:szCs w:val="22"/>
        </w:rPr>
      </w:pPr>
    </w:p>
    <w:p w:rsidR="002A3093" w:rsidRPr="00444267" w:rsidRDefault="002A3093" w:rsidP="002A3093">
      <w:pPr>
        <w:numPr>
          <w:ilvl w:val="1"/>
          <w:numId w:val="10"/>
        </w:numPr>
        <w:tabs>
          <w:tab w:val="left" w:pos="709"/>
          <w:tab w:val="left" w:pos="851"/>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Os quantitativos do objeto serão os fixados em nota de empenho e/ou contrato, observarão obrigatoriamente os valores registrados em Ata de Registro de Preços.</w:t>
      </w:r>
    </w:p>
    <w:p w:rsidR="002A3093" w:rsidRPr="00444267" w:rsidRDefault="002A3093" w:rsidP="002A3093">
      <w:pPr>
        <w:pStyle w:val="Corpodetexto"/>
        <w:tabs>
          <w:tab w:val="left" w:pos="709"/>
        </w:tabs>
        <w:jc w:val="both"/>
        <w:rPr>
          <w:rFonts w:ascii="Arial" w:hAnsi="Arial" w:cs="Arial"/>
          <w:b/>
          <w:sz w:val="22"/>
          <w:szCs w:val="22"/>
        </w:rPr>
      </w:pPr>
    </w:p>
    <w:p w:rsidR="002A3093" w:rsidRPr="00444267" w:rsidRDefault="002A3093" w:rsidP="002A3093">
      <w:pPr>
        <w:numPr>
          <w:ilvl w:val="1"/>
          <w:numId w:val="10"/>
        </w:numPr>
        <w:tabs>
          <w:tab w:val="left" w:pos="709"/>
          <w:tab w:val="left" w:pos="851"/>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A licitante vencedora não poderá subcontratar, subempreitar, ceder ou transferir, total ou parcialmente o objeto da presente licitação.</w:t>
      </w:r>
    </w:p>
    <w:p w:rsidR="002A3093" w:rsidRPr="00444267" w:rsidRDefault="002A3093" w:rsidP="002A3093">
      <w:pPr>
        <w:pStyle w:val="Corpodetexto"/>
        <w:tabs>
          <w:tab w:val="left" w:pos="709"/>
        </w:tabs>
        <w:jc w:val="both"/>
        <w:rPr>
          <w:rFonts w:ascii="Arial" w:hAnsi="Arial" w:cs="Arial"/>
          <w:b/>
          <w:sz w:val="22"/>
          <w:szCs w:val="22"/>
          <w:lang w:val="pt-BR"/>
        </w:rPr>
      </w:pPr>
    </w:p>
    <w:p w:rsidR="002A3093" w:rsidRPr="00444267" w:rsidRDefault="002A3093" w:rsidP="002A3093">
      <w:pPr>
        <w:numPr>
          <w:ilvl w:val="0"/>
          <w:numId w:val="10"/>
        </w:numPr>
        <w:pBdr>
          <w:top w:val="single" w:sz="4" w:space="1" w:color="auto"/>
          <w:bottom w:val="single" w:sz="4" w:space="1" w:color="auto"/>
        </w:pBdr>
        <w:shd w:val="pct10" w:color="auto" w:fill="auto"/>
        <w:tabs>
          <w:tab w:val="left" w:pos="426"/>
        </w:tabs>
        <w:autoSpaceDE w:val="0"/>
        <w:autoSpaceDN w:val="0"/>
        <w:adjustRightInd w:val="0"/>
        <w:jc w:val="both"/>
        <w:rPr>
          <w:rFonts w:ascii="Arial" w:hAnsi="Arial" w:cs="Arial"/>
          <w:b/>
          <w:bCs/>
          <w:sz w:val="22"/>
          <w:szCs w:val="22"/>
        </w:rPr>
      </w:pPr>
      <w:r w:rsidRPr="00444267">
        <w:rPr>
          <w:rFonts w:ascii="Arial" w:hAnsi="Arial" w:cs="Arial"/>
          <w:b/>
          <w:bCs/>
          <w:sz w:val="22"/>
          <w:szCs w:val="22"/>
        </w:rPr>
        <w:t>DO PREÇO E REVISÃO</w:t>
      </w: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Os preços registrados serão fixos e irreajustáveis durante a vigência da Ata de Registro de Preços.</w:t>
      </w:r>
    </w:p>
    <w:p w:rsidR="002A3093" w:rsidRPr="00444267" w:rsidRDefault="002A3093" w:rsidP="002A3093">
      <w:pPr>
        <w:pStyle w:val="Corpodetexto"/>
        <w:tabs>
          <w:tab w:val="left" w:pos="709"/>
        </w:tabs>
        <w:jc w:val="both"/>
        <w:rPr>
          <w:rFonts w:ascii="Arial" w:hAnsi="Arial" w:cs="Arial"/>
          <w:b/>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Na ocorrência do preço registrado tornar-se superior ao preço praticado no mercado, o Pregoeiro notificará o prestador com o primeiro menor preço registrado para o item visando a negociação para a redução de preços e sua adequação ao do mercado, mantendo o mesmo objeto cotado, qualidade e especificações.</w:t>
      </w:r>
    </w:p>
    <w:p w:rsidR="002A3093" w:rsidRPr="00444267" w:rsidRDefault="002A3093" w:rsidP="002A3093">
      <w:pPr>
        <w:tabs>
          <w:tab w:val="left" w:pos="709"/>
        </w:tabs>
        <w:autoSpaceDE w:val="0"/>
        <w:autoSpaceDN w:val="0"/>
        <w:adjustRightInd w:val="0"/>
        <w:jc w:val="both"/>
        <w:rPr>
          <w:rFonts w:ascii="Arial" w:hAnsi="Arial" w:cs="Arial"/>
          <w:bCs/>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lastRenderedPageBreak/>
        <w:t>Dando-se por infrutífera a negociação de redução dos preços, o Pregoeiro formalmente desonerará a prestadora em relação ao item e cancelará o seu registro, sem prejuízos das penalidades cabíveis.</w:t>
      </w: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Simultaneamente procederá a convocação das demais prestadora, respeitada a ordem de classificação visando estabelecer igual oportunidade de negociação.</w:t>
      </w:r>
    </w:p>
    <w:p w:rsidR="00341FEF" w:rsidRPr="00444267" w:rsidRDefault="00341FEF" w:rsidP="00341FEF">
      <w:pPr>
        <w:tabs>
          <w:tab w:val="left" w:pos="709"/>
        </w:tabs>
        <w:autoSpaceDE w:val="0"/>
        <w:autoSpaceDN w:val="0"/>
        <w:adjustRightInd w:val="0"/>
        <w:jc w:val="both"/>
        <w:rPr>
          <w:rFonts w:ascii="Arial" w:hAnsi="Arial" w:cs="Arial"/>
          <w:bCs/>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 xml:space="preserve">Na ocorrência de cancelamento de registro de preço para o item, poderá a Prefeitura Municipal de Anastácio – MS, solicitar nova licitação para aquisição dos </w:t>
      </w:r>
      <w:r w:rsidR="00744373" w:rsidRPr="00444267">
        <w:rPr>
          <w:rFonts w:ascii="Arial" w:hAnsi="Arial" w:cs="Arial"/>
          <w:bCs/>
          <w:sz w:val="22"/>
          <w:szCs w:val="22"/>
        </w:rPr>
        <w:t>produtos</w:t>
      </w:r>
      <w:r w:rsidRPr="00444267">
        <w:rPr>
          <w:rFonts w:ascii="Arial" w:hAnsi="Arial" w:cs="Arial"/>
          <w:bCs/>
          <w:sz w:val="22"/>
          <w:szCs w:val="22"/>
        </w:rPr>
        <w:t xml:space="preserve"> e materiais, sem que caiba direito de recurso.</w:t>
      </w:r>
    </w:p>
    <w:p w:rsidR="00937EE3" w:rsidRPr="00444267" w:rsidRDefault="00937EE3" w:rsidP="00937EE3">
      <w:pPr>
        <w:tabs>
          <w:tab w:val="left" w:pos="709"/>
        </w:tabs>
        <w:autoSpaceDE w:val="0"/>
        <w:autoSpaceDN w:val="0"/>
        <w:adjustRightInd w:val="0"/>
        <w:jc w:val="both"/>
        <w:rPr>
          <w:rFonts w:ascii="Arial" w:hAnsi="Arial" w:cs="Arial"/>
          <w:bCs/>
          <w:sz w:val="22"/>
          <w:szCs w:val="22"/>
        </w:rPr>
      </w:pPr>
    </w:p>
    <w:p w:rsidR="002A3093" w:rsidRPr="00444267" w:rsidRDefault="002A3093" w:rsidP="002A3093">
      <w:pPr>
        <w:numPr>
          <w:ilvl w:val="0"/>
          <w:numId w:val="10"/>
        </w:numPr>
        <w:pBdr>
          <w:top w:val="single" w:sz="4" w:space="1" w:color="auto"/>
          <w:bottom w:val="single" w:sz="4" w:space="1" w:color="auto"/>
        </w:pBdr>
        <w:shd w:val="pct10" w:color="auto" w:fill="auto"/>
        <w:tabs>
          <w:tab w:val="left" w:pos="426"/>
        </w:tabs>
        <w:autoSpaceDE w:val="0"/>
        <w:autoSpaceDN w:val="0"/>
        <w:adjustRightInd w:val="0"/>
        <w:jc w:val="both"/>
        <w:rPr>
          <w:rFonts w:ascii="Arial" w:hAnsi="Arial" w:cs="Arial"/>
          <w:b/>
          <w:bCs/>
          <w:sz w:val="22"/>
          <w:szCs w:val="22"/>
        </w:rPr>
      </w:pPr>
      <w:r w:rsidRPr="00444267">
        <w:rPr>
          <w:rFonts w:ascii="Arial" w:hAnsi="Arial" w:cs="Arial"/>
          <w:b/>
          <w:bCs/>
          <w:sz w:val="22"/>
          <w:szCs w:val="22"/>
        </w:rPr>
        <w:t>DO PAGAMENTO</w:t>
      </w:r>
    </w:p>
    <w:p w:rsidR="002A3093" w:rsidRPr="00444267" w:rsidRDefault="002A3093" w:rsidP="002A3093">
      <w:pPr>
        <w:contextualSpacing/>
        <w:jc w:val="both"/>
        <w:rPr>
          <w:rFonts w:ascii="Arial" w:hAnsi="Arial" w:cs="Arial"/>
          <w:snapToGrid w:val="0"/>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Os pagamentos serão efetuados mediante crédito em conta corrente devendo a licitante informar o número do banco, da agência e conta bancárias, ou através de banco credenciado, a critério da Administração no prazo de até 30 (trinta) dias contados do fornecimento, mediante a apresentação de notas fiscais acompanhadas obrigatoriamente das comprovações de regularidade fiscal junto às Fazendas Públicas Federal, Estadual e Municipal, ainda comprovação de regularidade junto ao FGTS e à Justiça do Trabalho, mediante a apresentação de Certidão Negativa de Débitos Trabalhistas – CNDT</w:t>
      </w:r>
    </w:p>
    <w:p w:rsidR="00937EE3" w:rsidRPr="00444267" w:rsidRDefault="00937EE3" w:rsidP="00937EE3">
      <w:pPr>
        <w:tabs>
          <w:tab w:val="left" w:pos="709"/>
        </w:tabs>
        <w:autoSpaceDE w:val="0"/>
        <w:autoSpaceDN w:val="0"/>
        <w:adjustRightInd w:val="0"/>
        <w:jc w:val="both"/>
        <w:rPr>
          <w:rFonts w:ascii="Arial" w:hAnsi="Arial" w:cs="Arial"/>
          <w:snapToGrid w:val="0"/>
          <w:sz w:val="22"/>
          <w:szCs w:val="22"/>
        </w:rPr>
      </w:pPr>
    </w:p>
    <w:p w:rsidR="002A3093" w:rsidRPr="00444267" w:rsidRDefault="002A3093" w:rsidP="002375D2">
      <w:pPr>
        <w:numPr>
          <w:ilvl w:val="1"/>
          <w:numId w:val="10"/>
        </w:numPr>
        <w:tabs>
          <w:tab w:val="left" w:pos="709"/>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Ocorrendo erro no documento da cobrança, este será devolvido e o pagamento será sustado para que a prestadora tome as medidas necessárias, passando o prazo para o pagamento a ser contado a partir da data da reapresentação do mesmo.</w:t>
      </w:r>
    </w:p>
    <w:p w:rsidR="002A3093" w:rsidRPr="00444267" w:rsidRDefault="002A3093" w:rsidP="002A3093">
      <w:pPr>
        <w:tabs>
          <w:tab w:val="left" w:pos="709"/>
        </w:tabs>
        <w:autoSpaceDE w:val="0"/>
        <w:autoSpaceDN w:val="0"/>
        <w:adjustRightInd w:val="0"/>
        <w:jc w:val="both"/>
        <w:rPr>
          <w:rFonts w:ascii="Arial" w:hAnsi="Arial" w:cs="Arial"/>
          <w:snapToGrid w:val="0"/>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Caso se constate erro ou irregularidade na nota fiscal/fatura, o Departamento de Orçamento e Finanças, a seu critério, poderá devolvê-la, para as devidas correções, ou aceitá-la.</w:t>
      </w:r>
    </w:p>
    <w:p w:rsidR="002A3093" w:rsidRPr="00444267" w:rsidRDefault="002A3093" w:rsidP="002A3093">
      <w:pPr>
        <w:tabs>
          <w:tab w:val="left" w:pos="709"/>
        </w:tabs>
        <w:autoSpaceDE w:val="0"/>
        <w:autoSpaceDN w:val="0"/>
        <w:adjustRightInd w:val="0"/>
        <w:jc w:val="both"/>
        <w:rPr>
          <w:rFonts w:ascii="Arial" w:hAnsi="Arial" w:cs="Arial"/>
          <w:snapToGrid w:val="0"/>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Na hipótese de devolução, a nota fiscal/fatura será considerada como não apresentada, para fins de atendimento das condições contratuais.</w:t>
      </w:r>
    </w:p>
    <w:p w:rsidR="000B0BB2" w:rsidRPr="00444267" w:rsidRDefault="000B0BB2" w:rsidP="000B0BB2">
      <w:pPr>
        <w:pStyle w:val="PargrafodaLista"/>
        <w:rPr>
          <w:rFonts w:ascii="Arial" w:hAnsi="Arial" w:cs="Arial"/>
          <w:snapToGrid w:val="0"/>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Na pendência de liquidação da obrigação financeira em virtude de penalidade ou inadimplência contratual o valor será descontado da fatura ou créditos existentes em favor da prestadora.</w:t>
      </w:r>
    </w:p>
    <w:p w:rsidR="002A3093" w:rsidRPr="00444267" w:rsidRDefault="002A3093" w:rsidP="002A3093">
      <w:pPr>
        <w:tabs>
          <w:tab w:val="left" w:pos="709"/>
        </w:tabs>
        <w:autoSpaceDE w:val="0"/>
        <w:autoSpaceDN w:val="0"/>
        <w:adjustRightInd w:val="0"/>
        <w:jc w:val="both"/>
        <w:rPr>
          <w:rFonts w:ascii="Arial" w:hAnsi="Arial" w:cs="Arial"/>
          <w:snapToGrid w:val="0"/>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A Administração Municipal não pagará, sem que tenha autorização prévia e formal nenhum compromisso que lhe venha a ser cobrado diretamente por terceiros, sejam ou não instituições financeiras.</w:t>
      </w:r>
    </w:p>
    <w:p w:rsidR="002A3093" w:rsidRPr="00444267" w:rsidRDefault="002A3093" w:rsidP="002A3093">
      <w:pPr>
        <w:tabs>
          <w:tab w:val="left" w:pos="709"/>
        </w:tabs>
        <w:autoSpaceDE w:val="0"/>
        <w:autoSpaceDN w:val="0"/>
        <w:adjustRightInd w:val="0"/>
        <w:jc w:val="both"/>
        <w:rPr>
          <w:rFonts w:ascii="Arial" w:hAnsi="Arial" w:cs="Arial"/>
          <w:snapToGrid w:val="0"/>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snapToGrid w:val="0"/>
          <w:sz w:val="22"/>
          <w:szCs w:val="22"/>
        </w:rPr>
      </w:pPr>
      <w:r w:rsidRPr="00444267">
        <w:rPr>
          <w:rFonts w:ascii="Arial" w:hAnsi="Arial" w:cs="Arial"/>
          <w:snapToGrid w:val="0"/>
          <w:sz w:val="22"/>
          <w:szCs w:val="22"/>
        </w:rPr>
        <w:t>Os eventuais encargos financeiros, processuais e outros, decorrentes da inobservância, pela Prestadora do prazo de pagamento, serão de sua exclusiva responsabilidade.</w:t>
      </w:r>
    </w:p>
    <w:p w:rsidR="002A3093" w:rsidRPr="00444267" w:rsidRDefault="002A3093" w:rsidP="002A3093">
      <w:pPr>
        <w:tabs>
          <w:tab w:val="left" w:pos="709"/>
        </w:tabs>
        <w:autoSpaceDE w:val="0"/>
        <w:autoSpaceDN w:val="0"/>
        <w:adjustRightInd w:val="0"/>
        <w:jc w:val="both"/>
        <w:rPr>
          <w:rFonts w:ascii="Arial" w:hAnsi="Arial" w:cs="Arial"/>
          <w:snapToGrid w:val="0"/>
          <w:sz w:val="22"/>
          <w:szCs w:val="22"/>
        </w:rPr>
      </w:pPr>
    </w:p>
    <w:p w:rsidR="002A3093" w:rsidRPr="00444267" w:rsidRDefault="002A3093" w:rsidP="002A3093">
      <w:pPr>
        <w:numPr>
          <w:ilvl w:val="1"/>
          <w:numId w:val="10"/>
        </w:numPr>
        <w:tabs>
          <w:tab w:val="left" w:pos="709"/>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Fica estabelecido o percentual de juros de 6% (seis por cento) ao ano, na hipótese de mora por parte da contratante.</w:t>
      </w:r>
    </w:p>
    <w:p w:rsidR="002A3093" w:rsidRPr="00444267" w:rsidRDefault="002A3093" w:rsidP="002A3093">
      <w:pPr>
        <w:pStyle w:val="PargrafodaLista"/>
        <w:rPr>
          <w:rFonts w:ascii="Arial" w:hAnsi="Arial" w:cs="Arial"/>
          <w:bCs/>
          <w:sz w:val="22"/>
          <w:szCs w:val="22"/>
        </w:rPr>
      </w:pPr>
    </w:p>
    <w:p w:rsidR="002A3093" w:rsidRPr="00444267" w:rsidRDefault="002A3093" w:rsidP="002A3093">
      <w:pPr>
        <w:numPr>
          <w:ilvl w:val="0"/>
          <w:numId w:val="10"/>
        </w:numPr>
        <w:pBdr>
          <w:top w:val="single" w:sz="4" w:space="1" w:color="auto"/>
          <w:bottom w:val="single" w:sz="4" w:space="1" w:color="auto"/>
        </w:pBdr>
        <w:shd w:val="pct10" w:color="auto" w:fill="auto"/>
        <w:tabs>
          <w:tab w:val="left" w:pos="426"/>
        </w:tabs>
        <w:autoSpaceDE w:val="0"/>
        <w:autoSpaceDN w:val="0"/>
        <w:adjustRightInd w:val="0"/>
        <w:jc w:val="both"/>
        <w:rPr>
          <w:rFonts w:ascii="Arial" w:hAnsi="Arial" w:cs="Arial"/>
          <w:b/>
          <w:bCs/>
          <w:sz w:val="22"/>
          <w:szCs w:val="22"/>
        </w:rPr>
      </w:pPr>
      <w:r w:rsidRPr="00444267">
        <w:rPr>
          <w:rFonts w:ascii="Arial" w:hAnsi="Arial" w:cs="Arial"/>
          <w:b/>
          <w:bCs/>
          <w:sz w:val="22"/>
          <w:szCs w:val="22"/>
        </w:rPr>
        <w:t>DA DOTAÇÃO ORÇAMENTÁRIA</w:t>
      </w:r>
    </w:p>
    <w:p w:rsidR="002A3093" w:rsidRPr="00444267" w:rsidRDefault="002A3093" w:rsidP="002A3093">
      <w:pPr>
        <w:tabs>
          <w:tab w:val="left" w:pos="426"/>
          <w:tab w:val="left" w:pos="851"/>
        </w:tabs>
        <w:autoSpaceDE w:val="0"/>
        <w:autoSpaceDN w:val="0"/>
        <w:adjustRightInd w:val="0"/>
        <w:jc w:val="both"/>
        <w:rPr>
          <w:rFonts w:ascii="Arial" w:hAnsi="Arial" w:cs="Arial"/>
          <w:b/>
          <w:bCs/>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 xml:space="preserve">As despesas decorrentes das aquisições da presente licitação correrão </w:t>
      </w:r>
      <w:r w:rsidR="00E34ED9" w:rsidRPr="00444267">
        <w:rPr>
          <w:rFonts w:ascii="Arial" w:hAnsi="Arial" w:cs="Arial"/>
          <w:bCs/>
          <w:sz w:val="22"/>
          <w:szCs w:val="22"/>
        </w:rPr>
        <w:t>por conta da</w:t>
      </w:r>
      <w:proofErr w:type="gramStart"/>
      <w:r w:rsidR="00E34ED9" w:rsidRPr="00444267">
        <w:rPr>
          <w:rFonts w:ascii="Arial" w:hAnsi="Arial" w:cs="Arial"/>
          <w:bCs/>
          <w:sz w:val="22"/>
          <w:szCs w:val="22"/>
        </w:rPr>
        <w:t xml:space="preserve"> </w:t>
      </w:r>
      <w:r w:rsidRPr="00444267">
        <w:rPr>
          <w:rFonts w:ascii="Arial" w:hAnsi="Arial" w:cs="Arial"/>
          <w:bCs/>
          <w:sz w:val="22"/>
          <w:szCs w:val="22"/>
        </w:rPr>
        <w:t xml:space="preserve"> </w:t>
      </w:r>
      <w:proofErr w:type="gramEnd"/>
      <w:r w:rsidRPr="00444267">
        <w:rPr>
          <w:rFonts w:ascii="Arial" w:hAnsi="Arial" w:cs="Arial"/>
          <w:bCs/>
          <w:sz w:val="22"/>
          <w:szCs w:val="22"/>
        </w:rPr>
        <w:t xml:space="preserve">Secretaria Municipal de </w:t>
      </w:r>
      <w:r w:rsidR="00E34ED9" w:rsidRPr="00444267">
        <w:rPr>
          <w:rFonts w:ascii="Arial" w:hAnsi="Arial" w:cs="Arial"/>
          <w:bCs/>
          <w:sz w:val="22"/>
          <w:szCs w:val="22"/>
        </w:rPr>
        <w:t>Assistência Social</w:t>
      </w:r>
      <w:r w:rsidRPr="00444267">
        <w:rPr>
          <w:rFonts w:ascii="Arial" w:hAnsi="Arial" w:cs="Arial"/>
          <w:bCs/>
          <w:sz w:val="22"/>
          <w:szCs w:val="22"/>
        </w:rPr>
        <w:t xml:space="preserve"> da Prefeitura Municipal de Anastácio, Estado do Mato Grosso do Sul na qualidade de Usuárias da Ata, cujos Programas de Trabalho e Elementos de Despesas constarão nas respectivas notas de empenho, contrato ou documento equivalente, observada as condições estabelecidas neste edital e ao que dispõe o artigo 62, da Lei Federal n°8.666/93 e alterações.</w:t>
      </w:r>
    </w:p>
    <w:p w:rsidR="002A3093" w:rsidRDefault="002A3093" w:rsidP="002A3093">
      <w:pPr>
        <w:pStyle w:val="Corpodetexto"/>
        <w:tabs>
          <w:tab w:val="left" w:pos="851"/>
        </w:tabs>
        <w:jc w:val="both"/>
        <w:rPr>
          <w:rFonts w:ascii="Arial" w:hAnsi="Arial" w:cs="Arial"/>
          <w:b/>
          <w:color w:val="000000"/>
          <w:sz w:val="22"/>
          <w:szCs w:val="22"/>
          <w:lang w:val="pt-BR"/>
        </w:rPr>
      </w:pPr>
    </w:p>
    <w:p w:rsidR="00CB52A7" w:rsidRDefault="00CB52A7" w:rsidP="002A3093">
      <w:pPr>
        <w:pStyle w:val="Corpodetexto"/>
        <w:tabs>
          <w:tab w:val="left" w:pos="851"/>
        </w:tabs>
        <w:jc w:val="both"/>
        <w:rPr>
          <w:rFonts w:ascii="Arial" w:hAnsi="Arial" w:cs="Arial"/>
          <w:b/>
          <w:color w:val="000000"/>
          <w:sz w:val="22"/>
          <w:szCs w:val="22"/>
          <w:lang w:val="pt-BR"/>
        </w:rPr>
      </w:pPr>
    </w:p>
    <w:p w:rsidR="00CB52A7" w:rsidRPr="00444267" w:rsidRDefault="00CB52A7" w:rsidP="002A3093">
      <w:pPr>
        <w:pStyle w:val="Corpodetexto"/>
        <w:tabs>
          <w:tab w:val="left" w:pos="851"/>
        </w:tabs>
        <w:jc w:val="both"/>
        <w:rPr>
          <w:rFonts w:ascii="Arial" w:hAnsi="Arial" w:cs="Arial"/>
          <w:b/>
          <w:color w:val="000000"/>
          <w:sz w:val="22"/>
          <w:szCs w:val="22"/>
          <w:lang w:val="pt-BR"/>
        </w:rPr>
      </w:pPr>
    </w:p>
    <w:p w:rsidR="002A3093" w:rsidRPr="00444267" w:rsidRDefault="002A3093" w:rsidP="002A3093">
      <w:pPr>
        <w:numPr>
          <w:ilvl w:val="0"/>
          <w:numId w:val="16"/>
        </w:numPr>
        <w:pBdr>
          <w:top w:val="single" w:sz="4" w:space="1" w:color="auto"/>
          <w:bottom w:val="single" w:sz="4" w:space="1" w:color="auto"/>
        </w:pBdr>
        <w:shd w:val="pct10" w:color="auto" w:fill="auto"/>
        <w:tabs>
          <w:tab w:val="left" w:pos="426"/>
        </w:tabs>
        <w:autoSpaceDE w:val="0"/>
        <w:autoSpaceDN w:val="0"/>
        <w:adjustRightInd w:val="0"/>
        <w:jc w:val="both"/>
        <w:rPr>
          <w:rFonts w:ascii="Arial" w:hAnsi="Arial" w:cs="Arial"/>
          <w:b/>
          <w:bCs/>
          <w:sz w:val="22"/>
          <w:szCs w:val="22"/>
        </w:rPr>
      </w:pPr>
      <w:r w:rsidRPr="00444267">
        <w:rPr>
          <w:rFonts w:ascii="Arial" w:hAnsi="Arial" w:cs="Arial"/>
          <w:b/>
          <w:bCs/>
          <w:sz w:val="22"/>
          <w:szCs w:val="22"/>
        </w:rPr>
        <w:t>DAS DISPOSIÇÕES FINAIS</w:t>
      </w:r>
    </w:p>
    <w:p w:rsidR="002A3093" w:rsidRPr="00444267" w:rsidRDefault="002A3093" w:rsidP="002A3093">
      <w:pPr>
        <w:tabs>
          <w:tab w:val="left" w:pos="851"/>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Serão desclassificadas as propostas que se opuserem a quaisquer dispositivos legais vigentes, que consignarem descontos excessivos ou manifestamente inexequíveis, preço global ou unitário por lote simbólicos, irrisórios ou cotação de valor zero.</w:t>
      </w:r>
    </w:p>
    <w:p w:rsidR="002A3093" w:rsidRPr="00444267" w:rsidRDefault="002A3093" w:rsidP="002A3093">
      <w:pPr>
        <w:tabs>
          <w:tab w:val="left" w:pos="851"/>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É facultado ao pregoeiro (a) ou à autoridade superior, em qualquer fase da licitação, a promoção de diligência destinada a esclarecer ou complementar a instrução do processo, vedada a inclusão posterior de documento que deveria ser apresentado em sessão pública da licitação.</w:t>
      </w:r>
    </w:p>
    <w:p w:rsidR="002A3093" w:rsidRPr="00444267" w:rsidRDefault="002A3093" w:rsidP="002A3093">
      <w:pPr>
        <w:tabs>
          <w:tab w:val="left" w:pos="851"/>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Fica assegurado a Sr. Prefeito, no interesse da administração, anular ou revogar, a qualquer tempo, no todo ou em parte, a presente licitação, observada as disposições contidas no art. 49 da Lei n. 8.666/93.</w:t>
      </w:r>
    </w:p>
    <w:p w:rsidR="002A3093" w:rsidRPr="00444267" w:rsidRDefault="002A3093" w:rsidP="002A3093">
      <w:pPr>
        <w:tabs>
          <w:tab w:val="left" w:pos="851"/>
          <w:tab w:val="left" w:pos="993"/>
        </w:tabs>
        <w:autoSpaceDE w:val="0"/>
        <w:autoSpaceDN w:val="0"/>
        <w:adjustRightInd w:val="0"/>
        <w:jc w:val="both"/>
        <w:rPr>
          <w:rFonts w:ascii="Arial" w:hAnsi="Arial" w:cs="Arial"/>
          <w:bCs/>
          <w:sz w:val="22"/>
          <w:szCs w:val="22"/>
        </w:rPr>
      </w:pPr>
    </w:p>
    <w:p w:rsidR="00937EE3" w:rsidRPr="00444267" w:rsidRDefault="002A3093" w:rsidP="00937EE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Após a apresentação da proposta, não caberá desistência, salvo motivo justo decorrente de fato superveniente e aceito pelo (a) pregoeiro (a).</w:t>
      </w:r>
    </w:p>
    <w:p w:rsidR="00937EE3" w:rsidRPr="00444267" w:rsidRDefault="00937EE3" w:rsidP="00937EE3">
      <w:pPr>
        <w:tabs>
          <w:tab w:val="left" w:pos="851"/>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As licitantes são responsáveis pela fidelidade e legitimidades das informações e dos documentos apresentados em qualquer fase da licitação, bem como, pelo custo da preparação e apresentação dos documentos, independentemente do resultado do processo licitatório.</w:t>
      </w:r>
    </w:p>
    <w:p w:rsidR="002A3093" w:rsidRPr="00444267" w:rsidRDefault="002A3093" w:rsidP="002A3093">
      <w:pPr>
        <w:tabs>
          <w:tab w:val="left" w:pos="851"/>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Não havendo expediente ou ocorrendo qualquer fato superveniente que impeça a realização do certame na data marcada, a sessão será automaticamente transferida para o primeiro dia útil subsequente, no mesmo horário e local anteriormente estabelecido, salvo comunicação ao contrário.</w:t>
      </w:r>
    </w:p>
    <w:p w:rsidR="002A3093" w:rsidRPr="00444267" w:rsidRDefault="002A3093" w:rsidP="002A3093">
      <w:pPr>
        <w:tabs>
          <w:tab w:val="left" w:pos="851"/>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Na contagem dos prazos estabelecidos neste edital e seus anexos, excluir-se-á o dia de início e incluir-se-á o do vencimento. Só iniciam e vencem os prazos em dias de expediente.</w:t>
      </w:r>
    </w:p>
    <w:p w:rsidR="002A3093" w:rsidRPr="00444267" w:rsidRDefault="002A3093" w:rsidP="002A3093">
      <w:pPr>
        <w:pStyle w:val="Corpodetexto"/>
        <w:tabs>
          <w:tab w:val="left" w:pos="851"/>
        </w:tabs>
        <w:jc w:val="both"/>
        <w:rPr>
          <w:rFonts w:ascii="Arial" w:hAnsi="Arial" w:cs="Arial"/>
          <w:b/>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 xml:space="preserve">O desatendimento de exigências formais não essenciais, não importará no afastamento da licitante, desde que seja possível a aferição de sua qualificação e da exata compreensão de sua proposta, durante a realização da sessão pública da licitação. </w:t>
      </w:r>
    </w:p>
    <w:p w:rsidR="002A3093" w:rsidRPr="00444267" w:rsidRDefault="002A3093" w:rsidP="002A3093">
      <w:pPr>
        <w:tabs>
          <w:tab w:val="left" w:pos="851"/>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As normas que disciplinam esta licitação serão sempre interpretadas em favor da ampliação da disputa entre os interessados, sem o comprometimento dos princípios que regem a lei.</w:t>
      </w:r>
    </w:p>
    <w:p w:rsidR="002A3093" w:rsidRPr="00444267" w:rsidRDefault="002A3093" w:rsidP="002A3093">
      <w:pPr>
        <w:tabs>
          <w:tab w:val="left" w:pos="851"/>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O ato de homologação do procedimento não confere o direito à contratação.</w:t>
      </w:r>
    </w:p>
    <w:p w:rsidR="002A3093" w:rsidRPr="00444267" w:rsidRDefault="002A3093" w:rsidP="002A3093">
      <w:pPr>
        <w:tabs>
          <w:tab w:val="left" w:pos="851"/>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Os casos omissos serão resolvidos pelo (a) pregoeiro (a) com base na legislação vigente.</w:t>
      </w:r>
    </w:p>
    <w:p w:rsidR="002A3093" w:rsidRPr="00444267" w:rsidRDefault="002A3093" w:rsidP="002A3093">
      <w:pPr>
        <w:tabs>
          <w:tab w:val="left" w:pos="851"/>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 xml:space="preserve">Os envelopes contendo a “documentação e propostas” eliminadas do certame ficarão a disposição dos licitantes pelo prazo máximo de 15 (quinze) dias úteis do encerramento da licitação, após este período serão destruídos.  </w:t>
      </w:r>
    </w:p>
    <w:p w:rsidR="002A3093" w:rsidRPr="00444267" w:rsidRDefault="002A3093" w:rsidP="002A3093">
      <w:pPr>
        <w:tabs>
          <w:tab w:val="left" w:pos="851"/>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As decisões do pregoeiro serão consideradas definitivas somente após homologação do procedimento pelo Sr. Prefeito.</w:t>
      </w:r>
    </w:p>
    <w:p w:rsidR="002A3093" w:rsidRPr="00444267" w:rsidRDefault="002A3093" w:rsidP="002A3093">
      <w:pPr>
        <w:tabs>
          <w:tab w:val="left" w:pos="851"/>
          <w:tab w:val="left" w:pos="993"/>
        </w:tabs>
        <w:autoSpaceDE w:val="0"/>
        <w:autoSpaceDN w:val="0"/>
        <w:adjustRightInd w:val="0"/>
        <w:jc w:val="both"/>
        <w:rPr>
          <w:rFonts w:ascii="Arial" w:hAnsi="Arial" w:cs="Arial"/>
          <w:bCs/>
          <w:sz w:val="22"/>
          <w:szCs w:val="22"/>
        </w:rPr>
      </w:pP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lastRenderedPageBreak/>
        <w:t>Informações ou esclarecimentos adicionais sobre a presente licitação somente serão admitidas por escrito, endereçadas ao Setor de Licitação, localizado na Rua João Leite Ribeiro, nº 754 – Centro, neste Município, até o segundo dia que anteceder a data de recebimento dos envelopes I e II no horário das 07h00min às 13h00min, de segunda a sexta-feira.</w:t>
      </w:r>
    </w:p>
    <w:p w:rsidR="002A3093" w:rsidRPr="00444267" w:rsidRDefault="002A3093" w:rsidP="002A3093">
      <w:pPr>
        <w:numPr>
          <w:ilvl w:val="1"/>
          <w:numId w:val="16"/>
        </w:numPr>
        <w:tabs>
          <w:tab w:val="left" w:pos="851"/>
          <w:tab w:val="left" w:pos="993"/>
        </w:tabs>
        <w:autoSpaceDE w:val="0"/>
        <w:autoSpaceDN w:val="0"/>
        <w:adjustRightInd w:val="0"/>
        <w:ind w:left="0" w:firstLine="0"/>
        <w:jc w:val="both"/>
        <w:rPr>
          <w:rFonts w:ascii="Arial" w:hAnsi="Arial" w:cs="Arial"/>
          <w:bCs/>
          <w:sz w:val="22"/>
          <w:szCs w:val="22"/>
        </w:rPr>
      </w:pPr>
      <w:r w:rsidRPr="00444267">
        <w:rPr>
          <w:rFonts w:ascii="Arial" w:hAnsi="Arial" w:cs="Arial"/>
          <w:bCs/>
          <w:sz w:val="22"/>
          <w:szCs w:val="22"/>
        </w:rPr>
        <w:t xml:space="preserve">Fica eleito o foro da cidade de Anastácio, Estado de Mato Grosso do Sul, renunciando de qualquer outro, por mais privilegiado que seja para processar as questões resultantes desta licitação e que não possam ser </w:t>
      </w:r>
      <w:r w:rsidR="00EE425A" w:rsidRPr="00444267">
        <w:rPr>
          <w:rFonts w:ascii="Arial" w:hAnsi="Arial" w:cs="Arial"/>
          <w:bCs/>
          <w:sz w:val="22"/>
          <w:szCs w:val="22"/>
        </w:rPr>
        <w:t>dirimidas</w:t>
      </w:r>
      <w:r w:rsidRPr="00444267">
        <w:rPr>
          <w:rFonts w:ascii="Arial" w:hAnsi="Arial" w:cs="Arial"/>
          <w:bCs/>
          <w:sz w:val="22"/>
          <w:szCs w:val="22"/>
        </w:rPr>
        <w:t xml:space="preserve"> administrativamente.</w:t>
      </w:r>
    </w:p>
    <w:p w:rsidR="002A3093" w:rsidRPr="00444267" w:rsidRDefault="002A3093" w:rsidP="002A3093">
      <w:pPr>
        <w:jc w:val="right"/>
        <w:rPr>
          <w:rFonts w:ascii="Arial" w:hAnsi="Arial" w:cs="Arial"/>
          <w:b/>
          <w:sz w:val="22"/>
          <w:szCs w:val="22"/>
        </w:rPr>
      </w:pPr>
    </w:p>
    <w:p w:rsidR="003F78C0" w:rsidRPr="00444267" w:rsidRDefault="003F78C0" w:rsidP="002A3093">
      <w:pPr>
        <w:jc w:val="right"/>
        <w:rPr>
          <w:rFonts w:ascii="Arial" w:hAnsi="Arial" w:cs="Arial"/>
          <w:b/>
          <w:sz w:val="22"/>
          <w:szCs w:val="22"/>
        </w:rPr>
      </w:pPr>
    </w:p>
    <w:p w:rsidR="003F78C0" w:rsidRPr="00444267" w:rsidRDefault="003F78C0" w:rsidP="002A3093">
      <w:pPr>
        <w:jc w:val="right"/>
        <w:rPr>
          <w:rFonts w:ascii="Arial" w:hAnsi="Arial" w:cs="Arial"/>
          <w:b/>
          <w:sz w:val="22"/>
          <w:szCs w:val="22"/>
        </w:rPr>
      </w:pPr>
    </w:p>
    <w:p w:rsidR="003F78C0" w:rsidRPr="00444267" w:rsidRDefault="003F78C0" w:rsidP="002A3093">
      <w:pPr>
        <w:jc w:val="right"/>
        <w:rPr>
          <w:rFonts w:ascii="Arial" w:hAnsi="Arial" w:cs="Arial"/>
          <w:b/>
          <w:sz w:val="22"/>
          <w:szCs w:val="22"/>
        </w:rPr>
      </w:pPr>
    </w:p>
    <w:p w:rsidR="003F78C0" w:rsidRPr="00444267" w:rsidRDefault="003F78C0" w:rsidP="002A3093">
      <w:pPr>
        <w:jc w:val="right"/>
        <w:rPr>
          <w:rFonts w:ascii="Arial" w:hAnsi="Arial" w:cs="Arial"/>
          <w:b/>
          <w:sz w:val="22"/>
          <w:szCs w:val="22"/>
        </w:rPr>
      </w:pPr>
    </w:p>
    <w:p w:rsidR="002A3093" w:rsidRPr="00EE425A" w:rsidRDefault="002A3093" w:rsidP="002A3093">
      <w:pPr>
        <w:contextualSpacing/>
        <w:jc w:val="right"/>
        <w:rPr>
          <w:rFonts w:ascii="Arial" w:hAnsi="Arial" w:cs="Arial"/>
          <w:sz w:val="22"/>
          <w:szCs w:val="22"/>
        </w:rPr>
      </w:pPr>
      <w:r w:rsidRPr="00EE425A">
        <w:rPr>
          <w:rFonts w:ascii="Arial" w:hAnsi="Arial" w:cs="Arial"/>
          <w:sz w:val="22"/>
          <w:szCs w:val="22"/>
        </w:rPr>
        <w:t xml:space="preserve">Anastácio-MS, </w:t>
      </w:r>
      <w:r w:rsidR="00EE425A" w:rsidRPr="00EE425A">
        <w:rPr>
          <w:rFonts w:ascii="Arial" w:hAnsi="Arial" w:cs="Arial"/>
          <w:sz w:val="22"/>
          <w:szCs w:val="22"/>
        </w:rPr>
        <w:t>09</w:t>
      </w:r>
      <w:r w:rsidRPr="00EE425A">
        <w:rPr>
          <w:rFonts w:ascii="Arial" w:hAnsi="Arial" w:cs="Arial"/>
          <w:sz w:val="22"/>
          <w:szCs w:val="22"/>
        </w:rPr>
        <w:t xml:space="preserve"> de</w:t>
      </w:r>
      <w:r w:rsidR="00EE425A" w:rsidRPr="00EE425A">
        <w:rPr>
          <w:rFonts w:ascii="Arial" w:hAnsi="Arial" w:cs="Arial"/>
          <w:sz w:val="22"/>
          <w:szCs w:val="22"/>
        </w:rPr>
        <w:t xml:space="preserve"> </w:t>
      </w:r>
      <w:r w:rsidR="00CB52A7">
        <w:rPr>
          <w:rFonts w:ascii="Arial" w:hAnsi="Arial" w:cs="Arial"/>
          <w:sz w:val="22"/>
          <w:szCs w:val="22"/>
        </w:rPr>
        <w:t>j</w:t>
      </w:r>
      <w:r w:rsidR="00EE425A" w:rsidRPr="00EE425A">
        <w:rPr>
          <w:rFonts w:ascii="Arial" w:hAnsi="Arial" w:cs="Arial"/>
          <w:sz w:val="22"/>
          <w:szCs w:val="22"/>
        </w:rPr>
        <w:t>unho</w:t>
      </w:r>
      <w:r w:rsidRPr="00EE425A">
        <w:rPr>
          <w:rFonts w:ascii="Arial" w:hAnsi="Arial" w:cs="Arial"/>
          <w:sz w:val="22"/>
          <w:szCs w:val="22"/>
        </w:rPr>
        <w:t xml:space="preserve"> de 20</w:t>
      </w:r>
      <w:r w:rsidR="003F78C0" w:rsidRPr="00EE425A">
        <w:rPr>
          <w:rFonts w:ascii="Arial" w:hAnsi="Arial" w:cs="Arial"/>
          <w:sz w:val="22"/>
          <w:szCs w:val="22"/>
        </w:rPr>
        <w:t>20</w:t>
      </w:r>
      <w:r w:rsidRPr="00EE425A">
        <w:rPr>
          <w:rFonts w:ascii="Arial" w:hAnsi="Arial" w:cs="Arial"/>
          <w:sz w:val="22"/>
          <w:szCs w:val="22"/>
        </w:rPr>
        <w:t>.</w:t>
      </w:r>
    </w:p>
    <w:p w:rsidR="002A3093" w:rsidRPr="00444267" w:rsidRDefault="002A3093" w:rsidP="002A3093">
      <w:pPr>
        <w:contextualSpacing/>
        <w:jc w:val="right"/>
        <w:rPr>
          <w:rFonts w:ascii="Arial" w:hAnsi="Arial" w:cs="Arial"/>
          <w:sz w:val="22"/>
          <w:szCs w:val="22"/>
        </w:rPr>
      </w:pPr>
    </w:p>
    <w:p w:rsidR="003F78C0" w:rsidRPr="00444267" w:rsidRDefault="003F78C0" w:rsidP="002A3093">
      <w:pPr>
        <w:contextualSpacing/>
        <w:jc w:val="right"/>
        <w:rPr>
          <w:rFonts w:ascii="Arial" w:hAnsi="Arial" w:cs="Arial"/>
          <w:sz w:val="22"/>
          <w:szCs w:val="22"/>
        </w:rPr>
      </w:pPr>
    </w:p>
    <w:p w:rsidR="003F78C0" w:rsidRPr="00444267" w:rsidRDefault="003F78C0" w:rsidP="002A3093">
      <w:pPr>
        <w:contextualSpacing/>
        <w:jc w:val="right"/>
        <w:rPr>
          <w:rFonts w:ascii="Arial" w:hAnsi="Arial" w:cs="Arial"/>
          <w:sz w:val="22"/>
          <w:szCs w:val="22"/>
        </w:rPr>
      </w:pPr>
    </w:p>
    <w:p w:rsidR="002A3093" w:rsidRPr="00444267" w:rsidRDefault="002A3093" w:rsidP="002A3093">
      <w:pPr>
        <w:contextualSpacing/>
        <w:jc w:val="right"/>
        <w:rPr>
          <w:rFonts w:ascii="Arial" w:hAnsi="Arial" w:cs="Arial"/>
          <w:sz w:val="22"/>
          <w:szCs w:val="22"/>
        </w:rPr>
      </w:pPr>
    </w:p>
    <w:p w:rsidR="00792F43" w:rsidRPr="00444267" w:rsidRDefault="00A71109" w:rsidP="00792F43">
      <w:pPr>
        <w:contextualSpacing/>
        <w:jc w:val="center"/>
        <w:rPr>
          <w:rFonts w:ascii="Arial" w:hAnsi="Arial" w:cs="Arial"/>
          <w:sz w:val="22"/>
          <w:szCs w:val="22"/>
        </w:rPr>
      </w:pPr>
      <w:r w:rsidRPr="00444267">
        <w:rPr>
          <w:rFonts w:ascii="Arial" w:hAnsi="Arial" w:cs="Arial"/>
          <w:sz w:val="22"/>
          <w:szCs w:val="22"/>
        </w:rPr>
        <w:t>Ademir de Jesus Arruda</w:t>
      </w:r>
      <w:r w:rsidR="00792F43" w:rsidRPr="00444267">
        <w:rPr>
          <w:rFonts w:ascii="Arial" w:hAnsi="Arial" w:cs="Arial"/>
          <w:sz w:val="22"/>
          <w:szCs w:val="22"/>
        </w:rPr>
        <w:t xml:space="preserve">              </w:t>
      </w:r>
      <w:r w:rsidRPr="00444267">
        <w:rPr>
          <w:rFonts w:ascii="Arial" w:hAnsi="Arial" w:cs="Arial"/>
          <w:sz w:val="22"/>
          <w:szCs w:val="22"/>
        </w:rPr>
        <w:t xml:space="preserve"> </w:t>
      </w:r>
      <w:r w:rsidR="00792F43" w:rsidRPr="00444267">
        <w:rPr>
          <w:rFonts w:ascii="Arial" w:hAnsi="Arial" w:cs="Arial"/>
          <w:sz w:val="22"/>
          <w:szCs w:val="22"/>
        </w:rPr>
        <w:t xml:space="preserve">  </w:t>
      </w:r>
      <w:r w:rsidR="00444267">
        <w:rPr>
          <w:rFonts w:ascii="Arial" w:hAnsi="Arial" w:cs="Arial"/>
          <w:sz w:val="22"/>
          <w:szCs w:val="22"/>
        </w:rPr>
        <w:t>Vilson Zanqueta</w:t>
      </w:r>
      <w:r w:rsidR="00792F43" w:rsidRPr="00444267">
        <w:rPr>
          <w:rFonts w:ascii="Arial" w:hAnsi="Arial" w:cs="Arial"/>
          <w:sz w:val="22"/>
          <w:szCs w:val="22"/>
        </w:rPr>
        <w:t xml:space="preserve">                           Bernadete F. Chaves Barbosa</w:t>
      </w:r>
    </w:p>
    <w:p w:rsidR="00792F43" w:rsidRPr="00444267" w:rsidRDefault="00792F43" w:rsidP="00792F43">
      <w:pPr>
        <w:contextualSpacing/>
        <w:rPr>
          <w:rFonts w:ascii="Arial" w:hAnsi="Arial" w:cs="Arial"/>
          <w:sz w:val="22"/>
          <w:szCs w:val="22"/>
        </w:rPr>
      </w:pPr>
      <w:r w:rsidRPr="00444267">
        <w:rPr>
          <w:rFonts w:ascii="Arial" w:hAnsi="Arial" w:cs="Arial"/>
          <w:sz w:val="22"/>
          <w:szCs w:val="22"/>
        </w:rPr>
        <w:t xml:space="preserve">   </w:t>
      </w:r>
      <w:r w:rsidR="00A71109" w:rsidRPr="00444267">
        <w:rPr>
          <w:rFonts w:ascii="Arial" w:hAnsi="Arial" w:cs="Arial"/>
          <w:sz w:val="22"/>
          <w:szCs w:val="22"/>
        </w:rPr>
        <w:t xml:space="preserve">    </w:t>
      </w:r>
      <w:r w:rsidRPr="00444267">
        <w:rPr>
          <w:rFonts w:ascii="Arial" w:hAnsi="Arial" w:cs="Arial"/>
          <w:sz w:val="22"/>
          <w:szCs w:val="22"/>
        </w:rPr>
        <w:t xml:space="preserve">Presidente GEL                       </w:t>
      </w:r>
      <w:r w:rsidR="00444267">
        <w:rPr>
          <w:rFonts w:ascii="Arial" w:hAnsi="Arial" w:cs="Arial"/>
          <w:sz w:val="22"/>
          <w:szCs w:val="22"/>
        </w:rPr>
        <w:t xml:space="preserve"> </w:t>
      </w:r>
      <w:r w:rsidR="00A71109" w:rsidRPr="00444267">
        <w:rPr>
          <w:rFonts w:ascii="Arial" w:hAnsi="Arial" w:cs="Arial"/>
          <w:sz w:val="22"/>
          <w:szCs w:val="22"/>
        </w:rPr>
        <w:t>Secretá</w:t>
      </w:r>
      <w:r w:rsidRPr="00444267">
        <w:rPr>
          <w:rFonts w:ascii="Arial" w:hAnsi="Arial" w:cs="Arial"/>
          <w:sz w:val="22"/>
          <w:szCs w:val="22"/>
        </w:rPr>
        <w:t>rio GEL                                        Membro GEL</w:t>
      </w:r>
    </w:p>
    <w:p w:rsidR="001129DB" w:rsidRPr="002F657D" w:rsidRDefault="007A1C81" w:rsidP="001129DB">
      <w:pPr>
        <w:pStyle w:val="Ttulo1"/>
        <w:jc w:val="center"/>
        <w:rPr>
          <w:rFonts w:ascii="Arial" w:hAnsi="Arial" w:cs="Arial"/>
          <w:sz w:val="22"/>
          <w:szCs w:val="22"/>
          <w:lang w:val="pt-BR"/>
        </w:rPr>
      </w:pPr>
      <w:r>
        <w:rPr>
          <w:rFonts w:ascii="Arial" w:hAnsi="Arial" w:cs="Arial"/>
          <w:b w:val="0"/>
          <w:sz w:val="22"/>
          <w:szCs w:val="22"/>
        </w:rPr>
        <w:br w:type="page"/>
      </w:r>
      <w:r w:rsidR="001129DB" w:rsidRPr="002F657D">
        <w:rPr>
          <w:rFonts w:ascii="Arial" w:hAnsi="Arial" w:cs="Arial"/>
          <w:sz w:val="22"/>
          <w:szCs w:val="22"/>
        </w:rPr>
        <w:lastRenderedPageBreak/>
        <w:t xml:space="preserve">PROCESSO ADMINISTRATIVO Nº </w:t>
      </w:r>
      <w:r w:rsidR="001129DB" w:rsidRPr="002F657D">
        <w:rPr>
          <w:rFonts w:ascii="Arial" w:hAnsi="Arial" w:cs="Arial"/>
          <w:sz w:val="22"/>
          <w:szCs w:val="22"/>
          <w:lang w:val="pt-BR"/>
        </w:rPr>
        <w:t>048</w:t>
      </w:r>
      <w:r w:rsidR="001129DB" w:rsidRPr="002F657D">
        <w:rPr>
          <w:rFonts w:ascii="Arial" w:hAnsi="Arial" w:cs="Arial"/>
          <w:sz w:val="22"/>
          <w:szCs w:val="22"/>
        </w:rPr>
        <w:t>/20</w:t>
      </w:r>
      <w:r w:rsidR="001129DB" w:rsidRPr="002F657D">
        <w:rPr>
          <w:rFonts w:ascii="Arial" w:hAnsi="Arial" w:cs="Arial"/>
          <w:sz w:val="22"/>
          <w:szCs w:val="22"/>
          <w:lang w:val="pt-BR"/>
        </w:rPr>
        <w:t>20</w:t>
      </w:r>
    </w:p>
    <w:p w:rsidR="001129DB" w:rsidRPr="002F657D" w:rsidRDefault="001129DB" w:rsidP="001129DB">
      <w:pPr>
        <w:pStyle w:val="Ttulo1"/>
        <w:jc w:val="center"/>
        <w:rPr>
          <w:rFonts w:ascii="Arial" w:hAnsi="Arial" w:cs="Arial"/>
          <w:sz w:val="22"/>
          <w:szCs w:val="22"/>
        </w:rPr>
      </w:pPr>
      <w:r w:rsidRPr="002F657D">
        <w:rPr>
          <w:rFonts w:ascii="Arial" w:hAnsi="Arial" w:cs="Arial"/>
          <w:sz w:val="22"/>
          <w:szCs w:val="22"/>
        </w:rPr>
        <w:t xml:space="preserve">PREGÃO PRESENCIAL Nº </w:t>
      </w:r>
      <w:r w:rsidRPr="002F657D">
        <w:rPr>
          <w:rFonts w:ascii="Arial" w:hAnsi="Arial" w:cs="Arial"/>
          <w:sz w:val="22"/>
          <w:szCs w:val="22"/>
          <w:lang w:val="pt-BR"/>
        </w:rPr>
        <w:t>007</w:t>
      </w:r>
      <w:r w:rsidRPr="002F657D">
        <w:rPr>
          <w:rFonts w:ascii="Arial" w:hAnsi="Arial" w:cs="Arial"/>
          <w:sz w:val="22"/>
          <w:szCs w:val="22"/>
        </w:rPr>
        <w:t>/20</w:t>
      </w:r>
      <w:r w:rsidRPr="002F657D">
        <w:rPr>
          <w:rFonts w:ascii="Arial" w:hAnsi="Arial" w:cs="Arial"/>
          <w:sz w:val="22"/>
          <w:szCs w:val="22"/>
          <w:lang w:val="pt-BR"/>
        </w:rPr>
        <w:t>20</w:t>
      </w:r>
      <w:r w:rsidRPr="002F657D">
        <w:rPr>
          <w:rFonts w:ascii="Arial" w:hAnsi="Arial" w:cs="Arial"/>
          <w:sz w:val="22"/>
          <w:szCs w:val="22"/>
        </w:rPr>
        <w:t xml:space="preserve"> - REGISTRO DE PREÇOS</w:t>
      </w:r>
    </w:p>
    <w:p w:rsidR="008013C8" w:rsidRPr="00757ACF" w:rsidRDefault="008013C8" w:rsidP="001129DB">
      <w:pPr>
        <w:pStyle w:val="Ttulo1"/>
        <w:jc w:val="center"/>
        <w:rPr>
          <w:rFonts w:ascii="Arial" w:hAnsi="Arial" w:cs="Arial"/>
          <w:sz w:val="22"/>
          <w:szCs w:val="22"/>
        </w:rPr>
      </w:pPr>
    </w:p>
    <w:p w:rsidR="008842E1" w:rsidRPr="00757ACF" w:rsidRDefault="008842E1" w:rsidP="008013C8">
      <w:pPr>
        <w:pStyle w:val="Corpodetexto310"/>
        <w:jc w:val="center"/>
        <w:rPr>
          <w:rFonts w:ascii="Arial" w:hAnsi="Arial" w:cs="Arial"/>
          <w:b/>
          <w:sz w:val="22"/>
          <w:szCs w:val="22"/>
        </w:rPr>
      </w:pPr>
    </w:p>
    <w:p w:rsidR="007A1C81" w:rsidRPr="00757ACF" w:rsidRDefault="007A1C81" w:rsidP="007A1C81">
      <w:pPr>
        <w:ind w:left="24"/>
        <w:jc w:val="center"/>
        <w:rPr>
          <w:rFonts w:ascii="Arial" w:hAnsi="Arial" w:cs="Arial"/>
          <w:b/>
          <w:bCs/>
          <w:sz w:val="22"/>
          <w:szCs w:val="22"/>
        </w:rPr>
      </w:pPr>
      <w:r w:rsidRPr="00757ACF">
        <w:rPr>
          <w:rFonts w:ascii="Arial" w:hAnsi="Arial" w:cs="Arial"/>
          <w:b/>
          <w:bCs/>
          <w:sz w:val="22"/>
          <w:szCs w:val="22"/>
        </w:rPr>
        <w:t>ANEXO I</w:t>
      </w:r>
    </w:p>
    <w:p w:rsidR="007A1C81" w:rsidRPr="00757ACF" w:rsidRDefault="007A1C81" w:rsidP="007A1C81">
      <w:pPr>
        <w:ind w:left="24"/>
        <w:jc w:val="center"/>
        <w:rPr>
          <w:rFonts w:ascii="Arial" w:hAnsi="Arial" w:cs="Arial"/>
          <w:b/>
          <w:bCs/>
          <w:sz w:val="22"/>
          <w:szCs w:val="22"/>
        </w:rPr>
      </w:pPr>
    </w:p>
    <w:p w:rsidR="007A1C81" w:rsidRPr="00757ACF" w:rsidRDefault="007A1C81" w:rsidP="007A1C81">
      <w:pPr>
        <w:ind w:left="24"/>
        <w:jc w:val="center"/>
        <w:rPr>
          <w:rFonts w:ascii="Arial" w:eastAsia="Arial" w:hAnsi="Arial" w:cs="Arial"/>
          <w:b/>
          <w:sz w:val="22"/>
          <w:szCs w:val="22"/>
          <w:u w:val="single"/>
        </w:rPr>
      </w:pPr>
      <w:r w:rsidRPr="00757ACF">
        <w:rPr>
          <w:rFonts w:ascii="Arial" w:hAnsi="Arial" w:cs="Arial"/>
          <w:b/>
          <w:bCs/>
          <w:sz w:val="22"/>
          <w:szCs w:val="22"/>
        </w:rPr>
        <w:t>MEMORIAL DESCRITIVO</w:t>
      </w:r>
      <w:bookmarkStart w:id="1" w:name="_gjdgxs" w:colFirst="0" w:colLast="0"/>
      <w:bookmarkEnd w:id="1"/>
      <w:r w:rsidRPr="00757ACF">
        <w:rPr>
          <w:rFonts w:ascii="Arial" w:hAnsi="Arial" w:cs="Arial"/>
          <w:b/>
          <w:bCs/>
          <w:sz w:val="22"/>
          <w:szCs w:val="22"/>
        </w:rPr>
        <w:t xml:space="preserve"> TERMO DE REFERÊNCIA/PROPOSTA DE PREÇOS</w:t>
      </w:r>
    </w:p>
    <w:p w:rsidR="007A1C81" w:rsidRPr="00757ACF" w:rsidRDefault="007A1C81" w:rsidP="007A1C81">
      <w:pPr>
        <w:jc w:val="both"/>
        <w:rPr>
          <w:rFonts w:ascii="Arial" w:eastAsia="Arial" w:hAnsi="Arial" w:cs="Arial"/>
          <w:b/>
          <w:sz w:val="22"/>
          <w:szCs w:val="22"/>
        </w:rPr>
      </w:pPr>
    </w:p>
    <w:p w:rsidR="007A1C81" w:rsidRPr="00757ACF" w:rsidRDefault="007A1C81" w:rsidP="006747A8">
      <w:pPr>
        <w:jc w:val="both"/>
        <w:rPr>
          <w:rFonts w:ascii="Arial" w:hAnsi="Arial" w:cs="Arial"/>
          <w:b/>
          <w:bCs/>
          <w:snapToGrid w:val="0"/>
          <w:sz w:val="22"/>
          <w:szCs w:val="22"/>
        </w:rPr>
      </w:pPr>
      <w:r w:rsidRPr="00757ACF">
        <w:rPr>
          <w:rFonts w:ascii="Arial" w:hAnsi="Arial" w:cs="Arial"/>
          <w:b/>
          <w:bCs/>
          <w:snapToGrid w:val="0"/>
          <w:sz w:val="22"/>
          <w:szCs w:val="22"/>
        </w:rPr>
        <w:t>1 - DO OBJETO</w:t>
      </w:r>
    </w:p>
    <w:p w:rsidR="007A1C81" w:rsidRPr="00757ACF" w:rsidRDefault="007A1C81" w:rsidP="006747A8">
      <w:pPr>
        <w:widowControl w:val="0"/>
        <w:tabs>
          <w:tab w:val="left" w:pos="720"/>
        </w:tabs>
        <w:jc w:val="both"/>
        <w:rPr>
          <w:rFonts w:ascii="Arial" w:hAnsi="Arial" w:cs="Arial"/>
          <w:b/>
          <w:bCs/>
          <w:snapToGrid w:val="0"/>
          <w:sz w:val="22"/>
          <w:szCs w:val="22"/>
        </w:rPr>
      </w:pPr>
    </w:p>
    <w:p w:rsidR="007A1C81" w:rsidRPr="00757ACF" w:rsidRDefault="007A1C81" w:rsidP="000F20FF">
      <w:pPr>
        <w:pStyle w:val="Corpodetexto"/>
        <w:ind w:firstLine="708"/>
        <w:jc w:val="both"/>
        <w:rPr>
          <w:rFonts w:ascii="Arial" w:hAnsi="Arial" w:cs="Arial"/>
          <w:sz w:val="22"/>
          <w:szCs w:val="22"/>
          <w:lang w:val="pt-BR"/>
        </w:rPr>
      </w:pPr>
      <w:r w:rsidRPr="00757ACF">
        <w:rPr>
          <w:rFonts w:ascii="Arial" w:hAnsi="Arial" w:cs="Arial"/>
          <w:sz w:val="22"/>
          <w:szCs w:val="22"/>
        </w:rPr>
        <w:t>Constitui o objeto do presente Processo licitatório na modalidade pregão presencial</w:t>
      </w:r>
      <w:r w:rsidRPr="00757ACF">
        <w:rPr>
          <w:rFonts w:ascii="Arial" w:hAnsi="Arial" w:cs="Arial"/>
          <w:sz w:val="22"/>
          <w:szCs w:val="22"/>
          <w:lang w:val="pt-BR"/>
        </w:rPr>
        <w:t xml:space="preserve"> o </w:t>
      </w:r>
      <w:r w:rsidR="00201B3A" w:rsidRPr="00757ACF">
        <w:rPr>
          <w:rFonts w:ascii="Arial" w:hAnsi="Arial" w:cs="Arial"/>
          <w:bCs/>
          <w:sz w:val="22"/>
          <w:szCs w:val="22"/>
        </w:rPr>
        <w:t>Registro de preços para a</w:t>
      </w:r>
      <w:r w:rsidR="00201B3A" w:rsidRPr="00757ACF">
        <w:rPr>
          <w:rFonts w:ascii="Arial" w:hAnsi="Arial" w:cs="Arial"/>
          <w:sz w:val="22"/>
          <w:szCs w:val="22"/>
        </w:rPr>
        <w:t>quisição de cestas básicas, para atender o Projeto “Cesta solidária”  e demais projetos sociais da Secretaria Municipal de Assistência Social do Município de Anastácio/MS</w:t>
      </w:r>
      <w:r w:rsidRPr="00757ACF">
        <w:rPr>
          <w:rFonts w:ascii="Arial" w:hAnsi="Arial" w:cs="Arial"/>
          <w:sz w:val="22"/>
          <w:szCs w:val="22"/>
        </w:rPr>
        <w:t>, de acordo com as especificações e quantidades constantes neste Termo de Referênci</w:t>
      </w:r>
      <w:r w:rsidRPr="00757ACF">
        <w:rPr>
          <w:rFonts w:ascii="Arial" w:hAnsi="Arial" w:cs="Arial"/>
          <w:sz w:val="22"/>
          <w:szCs w:val="22"/>
          <w:lang w:val="pt-BR"/>
        </w:rPr>
        <w:t>a.</w:t>
      </w:r>
    </w:p>
    <w:p w:rsidR="000F20FF" w:rsidRPr="00757ACF" w:rsidRDefault="000F20FF" w:rsidP="000F20FF">
      <w:pPr>
        <w:pStyle w:val="Corpodetexto"/>
        <w:ind w:firstLine="708"/>
        <w:rPr>
          <w:rFonts w:ascii="Arial" w:hAnsi="Arial" w:cs="Arial"/>
          <w:sz w:val="22"/>
          <w:szCs w:val="22"/>
          <w:lang w:val="pt-BR"/>
        </w:rPr>
      </w:pPr>
    </w:p>
    <w:p w:rsidR="007A1C81" w:rsidRPr="00757ACF" w:rsidRDefault="00CF2083" w:rsidP="006747A8">
      <w:pPr>
        <w:suppressAutoHyphens/>
        <w:jc w:val="both"/>
        <w:rPr>
          <w:rFonts w:ascii="Arial" w:hAnsi="Arial" w:cs="Arial"/>
          <w:b/>
          <w:sz w:val="22"/>
          <w:szCs w:val="22"/>
        </w:rPr>
      </w:pPr>
      <w:r w:rsidRPr="00757ACF">
        <w:rPr>
          <w:rFonts w:ascii="Arial" w:hAnsi="Arial" w:cs="Arial"/>
          <w:b/>
          <w:sz w:val="22"/>
          <w:szCs w:val="22"/>
        </w:rPr>
        <w:t>2</w:t>
      </w:r>
      <w:r w:rsidR="006747A8" w:rsidRPr="00757ACF">
        <w:rPr>
          <w:rFonts w:ascii="Arial" w:hAnsi="Arial" w:cs="Arial"/>
          <w:b/>
          <w:sz w:val="22"/>
          <w:szCs w:val="22"/>
        </w:rPr>
        <w:t xml:space="preserve"> </w:t>
      </w:r>
      <w:r w:rsidR="007A1C81" w:rsidRPr="00757ACF">
        <w:rPr>
          <w:rFonts w:ascii="Arial" w:hAnsi="Arial" w:cs="Arial"/>
          <w:b/>
          <w:sz w:val="22"/>
          <w:szCs w:val="22"/>
        </w:rPr>
        <w:t xml:space="preserve">- DA REGÊNCIA LEGAL </w:t>
      </w:r>
    </w:p>
    <w:p w:rsidR="007A1C81" w:rsidRPr="00757ACF" w:rsidRDefault="007A1C81" w:rsidP="006747A8">
      <w:pPr>
        <w:jc w:val="both"/>
        <w:rPr>
          <w:rFonts w:ascii="Arial" w:hAnsi="Arial" w:cs="Arial"/>
          <w:b/>
          <w:sz w:val="22"/>
          <w:szCs w:val="22"/>
        </w:rPr>
      </w:pPr>
    </w:p>
    <w:p w:rsidR="00F226F7" w:rsidRPr="00757ACF" w:rsidRDefault="008E79AF" w:rsidP="00F226F7">
      <w:pPr>
        <w:ind w:left="426"/>
        <w:jc w:val="both"/>
        <w:rPr>
          <w:rFonts w:ascii="Arial" w:hAnsi="Arial" w:cs="Arial"/>
          <w:sz w:val="22"/>
          <w:szCs w:val="22"/>
        </w:rPr>
      </w:pPr>
      <w:r w:rsidRPr="00757ACF">
        <w:rPr>
          <w:rFonts w:ascii="Arial" w:hAnsi="Arial" w:cs="Arial"/>
          <w:sz w:val="22"/>
          <w:szCs w:val="22"/>
        </w:rPr>
        <w:t>2</w:t>
      </w:r>
      <w:r w:rsidR="00F226F7" w:rsidRPr="00757ACF">
        <w:rPr>
          <w:rFonts w:ascii="Arial" w:hAnsi="Arial" w:cs="Arial"/>
          <w:sz w:val="22"/>
          <w:szCs w:val="22"/>
        </w:rPr>
        <w:t xml:space="preserve">.1. Lei nº 8.666/93 e alterações; </w:t>
      </w:r>
    </w:p>
    <w:p w:rsidR="00F226F7" w:rsidRPr="00757ACF" w:rsidRDefault="008E79AF" w:rsidP="00F226F7">
      <w:pPr>
        <w:ind w:left="426"/>
        <w:jc w:val="both"/>
        <w:rPr>
          <w:rFonts w:ascii="Arial" w:hAnsi="Arial" w:cs="Arial"/>
          <w:sz w:val="22"/>
          <w:szCs w:val="22"/>
        </w:rPr>
      </w:pPr>
      <w:r w:rsidRPr="00757ACF">
        <w:rPr>
          <w:rFonts w:ascii="Arial" w:hAnsi="Arial" w:cs="Arial"/>
          <w:sz w:val="22"/>
          <w:szCs w:val="22"/>
        </w:rPr>
        <w:t>2</w:t>
      </w:r>
      <w:r w:rsidR="00F226F7" w:rsidRPr="00757ACF">
        <w:rPr>
          <w:rFonts w:ascii="Arial" w:hAnsi="Arial" w:cs="Arial"/>
          <w:sz w:val="22"/>
          <w:szCs w:val="22"/>
        </w:rPr>
        <w:t xml:space="preserve">.2. Lei Federal nº 10.520/02; </w:t>
      </w:r>
    </w:p>
    <w:p w:rsidR="00F226F7" w:rsidRPr="00757ACF" w:rsidRDefault="008E79AF" w:rsidP="00F226F7">
      <w:pPr>
        <w:ind w:left="426"/>
        <w:jc w:val="both"/>
        <w:rPr>
          <w:rFonts w:ascii="Arial" w:hAnsi="Arial" w:cs="Arial"/>
          <w:sz w:val="22"/>
          <w:szCs w:val="22"/>
        </w:rPr>
      </w:pPr>
      <w:r w:rsidRPr="00757ACF">
        <w:rPr>
          <w:rFonts w:ascii="Arial" w:hAnsi="Arial" w:cs="Arial"/>
          <w:sz w:val="22"/>
          <w:szCs w:val="22"/>
        </w:rPr>
        <w:t>2</w:t>
      </w:r>
      <w:r w:rsidR="00F226F7" w:rsidRPr="00757ACF">
        <w:rPr>
          <w:rFonts w:ascii="Arial" w:hAnsi="Arial" w:cs="Arial"/>
          <w:sz w:val="22"/>
          <w:szCs w:val="22"/>
        </w:rPr>
        <w:t>.3. Lei Complementar nº 123/06 e sua alteração;</w:t>
      </w:r>
    </w:p>
    <w:p w:rsidR="00F226F7" w:rsidRPr="00757ACF" w:rsidRDefault="008E79AF" w:rsidP="00F226F7">
      <w:pPr>
        <w:ind w:left="426"/>
        <w:jc w:val="both"/>
        <w:rPr>
          <w:rFonts w:ascii="Arial" w:hAnsi="Arial" w:cs="Arial"/>
          <w:sz w:val="22"/>
          <w:szCs w:val="22"/>
        </w:rPr>
      </w:pPr>
      <w:r w:rsidRPr="00757ACF">
        <w:rPr>
          <w:rFonts w:ascii="Arial" w:hAnsi="Arial" w:cs="Arial"/>
          <w:sz w:val="22"/>
          <w:szCs w:val="22"/>
        </w:rPr>
        <w:t>2</w:t>
      </w:r>
      <w:r w:rsidR="00F226F7" w:rsidRPr="00757ACF">
        <w:rPr>
          <w:rFonts w:ascii="Arial" w:hAnsi="Arial" w:cs="Arial"/>
          <w:sz w:val="22"/>
          <w:szCs w:val="22"/>
        </w:rPr>
        <w:t>.4.</w:t>
      </w:r>
      <w:r w:rsidR="00F226F7" w:rsidRPr="00757ACF">
        <w:rPr>
          <w:rFonts w:ascii="Arial" w:hAnsi="Arial" w:cs="Arial"/>
          <w:snapToGrid w:val="0"/>
          <w:sz w:val="22"/>
          <w:szCs w:val="22"/>
        </w:rPr>
        <w:t xml:space="preserve"> </w:t>
      </w:r>
      <w:r w:rsidR="00F226F7" w:rsidRPr="00757ACF">
        <w:rPr>
          <w:rFonts w:ascii="Arial" w:hAnsi="Arial" w:cs="Arial"/>
          <w:sz w:val="22"/>
          <w:szCs w:val="22"/>
        </w:rPr>
        <w:t xml:space="preserve">Lei Municipal n° </w:t>
      </w:r>
      <w:r w:rsidR="00937EE3" w:rsidRPr="00757ACF">
        <w:rPr>
          <w:rFonts w:ascii="Arial" w:hAnsi="Arial" w:cs="Arial"/>
          <w:sz w:val="22"/>
          <w:szCs w:val="22"/>
        </w:rPr>
        <w:t>1159</w:t>
      </w:r>
      <w:r w:rsidR="00F226F7" w:rsidRPr="00757ACF">
        <w:rPr>
          <w:rFonts w:ascii="Arial" w:hAnsi="Arial" w:cs="Arial"/>
          <w:sz w:val="22"/>
          <w:szCs w:val="22"/>
        </w:rPr>
        <w:t>/20</w:t>
      </w:r>
      <w:r w:rsidR="00937EE3" w:rsidRPr="00757ACF">
        <w:rPr>
          <w:rFonts w:ascii="Arial" w:hAnsi="Arial" w:cs="Arial"/>
          <w:sz w:val="22"/>
          <w:szCs w:val="22"/>
        </w:rPr>
        <w:t>19;</w:t>
      </w:r>
      <w:r w:rsidR="00F226F7" w:rsidRPr="00757ACF">
        <w:rPr>
          <w:rFonts w:ascii="Arial" w:hAnsi="Arial" w:cs="Arial"/>
          <w:sz w:val="22"/>
          <w:szCs w:val="22"/>
        </w:rPr>
        <w:t xml:space="preserve"> </w:t>
      </w:r>
    </w:p>
    <w:p w:rsidR="00F226F7" w:rsidRPr="00757ACF" w:rsidRDefault="008E79AF" w:rsidP="00F226F7">
      <w:pPr>
        <w:ind w:left="426"/>
        <w:jc w:val="both"/>
        <w:rPr>
          <w:rFonts w:ascii="Arial" w:hAnsi="Arial" w:cs="Arial"/>
          <w:sz w:val="22"/>
          <w:szCs w:val="22"/>
        </w:rPr>
      </w:pPr>
      <w:r w:rsidRPr="00757ACF">
        <w:rPr>
          <w:rFonts w:ascii="Arial" w:hAnsi="Arial" w:cs="Arial"/>
          <w:sz w:val="22"/>
          <w:szCs w:val="22"/>
        </w:rPr>
        <w:t>2</w:t>
      </w:r>
      <w:r w:rsidR="00F226F7" w:rsidRPr="00757ACF">
        <w:rPr>
          <w:rFonts w:ascii="Arial" w:hAnsi="Arial" w:cs="Arial"/>
          <w:sz w:val="22"/>
          <w:szCs w:val="22"/>
        </w:rPr>
        <w:t>.5</w:t>
      </w:r>
      <w:r w:rsidR="00480C74" w:rsidRPr="00757ACF">
        <w:rPr>
          <w:rFonts w:ascii="Arial" w:hAnsi="Arial" w:cs="Arial"/>
          <w:sz w:val="22"/>
          <w:szCs w:val="22"/>
        </w:rPr>
        <w:t>.</w:t>
      </w:r>
      <w:r w:rsidR="00F226F7" w:rsidRPr="00757ACF">
        <w:rPr>
          <w:rFonts w:ascii="Arial" w:hAnsi="Arial" w:cs="Arial"/>
          <w:sz w:val="22"/>
          <w:szCs w:val="22"/>
        </w:rPr>
        <w:t xml:space="preserve"> </w:t>
      </w:r>
      <w:r w:rsidR="00F226F7" w:rsidRPr="00757ACF">
        <w:rPr>
          <w:rFonts w:ascii="Arial" w:eastAsia="Batang" w:hAnsi="Arial" w:cs="Arial"/>
          <w:sz w:val="22"/>
          <w:szCs w:val="22"/>
        </w:rPr>
        <w:t>Decreto nº 049/2011</w:t>
      </w:r>
    </w:p>
    <w:p w:rsidR="00F226F7" w:rsidRPr="00757ACF" w:rsidRDefault="008E79AF" w:rsidP="00F226F7">
      <w:pPr>
        <w:ind w:left="426"/>
        <w:jc w:val="both"/>
        <w:rPr>
          <w:rFonts w:ascii="Arial" w:hAnsi="Arial" w:cs="Arial"/>
          <w:sz w:val="22"/>
          <w:szCs w:val="22"/>
        </w:rPr>
      </w:pPr>
      <w:r w:rsidRPr="00757ACF">
        <w:rPr>
          <w:rFonts w:ascii="Arial" w:hAnsi="Arial" w:cs="Arial"/>
          <w:sz w:val="22"/>
          <w:szCs w:val="22"/>
        </w:rPr>
        <w:t>2</w:t>
      </w:r>
      <w:r w:rsidR="00F226F7" w:rsidRPr="00757ACF">
        <w:rPr>
          <w:rFonts w:ascii="Arial" w:hAnsi="Arial" w:cs="Arial"/>
          <w:sz w:val="22"/>
          <w:szCs w:val="22"/>
        </w:rPr>
        <w:t>.6. Demais disposições contidas neste Edital</w:t>
      </w:r>
    </w:p>
    <w:p w:rsidR="00F226F7" w:rsidRPr="00757ACF" w:rsidRDefault="00F226F7" w:rsidP="00F226F7">
      <w:pPr>
        <w:ind w:left="360"/>
        <w:jc w:val="both"/>
        <w:rPr>
          <w:rFonts w:ascii="Arial" w:eastAsia="Arial" w:hAnsi="Arial" w:cs="Arial"/>
          <w:b/>
          <w:sz w:val="22"/>
          <w:szCs w:val="22"/>
        </w:rPr>
      </w:pPr>
    </w:p>
    <w:p w:rsidR="00B4287C" w:rsidRPr="00757ACF" w:rsidRDefault="00F60697" w:rsidP="00F60697">
      <w:pPr>
        <w:suppressAutoHyphens/>
        <w:ind w:right="56"/>
        <w:jc w:val="both"/>
        <w:rPr>
          <w:rFonts w:ascii="Arial" w:hAnsi="Arial" w:cs="Arial"/>
          <w:b/>
          <w:sz w:val="22"/>
          <w:szCs w:val="22"/>
        </w:rPr>
      </w:pPr>
      <w:r w:rsidRPr="00757ACF">
        <w:rPr>
          <w:rFonts w:ascii="Arial" w:hAnsi="Arial" w:cs="Arial"/>
          <w:b/>
          <w:sz w:val="22"/>
          <w:szCs w:val="22"/>
        </w:rPr>
        <w:t xml:space="preserve">3 </w:t>
      </w:r>
      <w:r w:rsidR="007A1C81" w:rsidRPr="00757ACF">
        <w:rPr>
          <w:rFonts w:ascii="Arial" w:hAnsi="Arial" w:cs="Arial"/>
          <w:b/>
          <w:sz w:val="22"/>
          <w:szCs w:val="22"/>
        </w:rPr>
        <w:t>- ESPECIFICAÇÃO E QUANTITATIVOS DOS ITENS</w:t>
      </w:r>
      <w:r w:rsidR="008013C8" w:rsidRPr="00757ACF">
        <w:rPr>
          <w:rFonts w:ascii="Arial" w:hAnsi="Arial" w:cs="Arial"/>
          <w:b/>
          <w:sz w:val="22"/>
          <w:szCs w:val="22"/>
        </w:rPr>
        <w:t>:</w:t>
      </w:r>
    </w:p>
    <w:p w:rsidR="00F60697" w:rsidRDefault="00F60697" w:rsidP="00F60697">
      <w:pPr>
        <w:suppressAutoHyphens/>
        <w:ind w:right="56"/>
        <w:jc w:val="both"/>
        <w:rPr>
          <w:rFonts w:ascii="Arial" w:hAnsi="Arial" w:cs="Arial"/>
          <w:b/>
          <w:sz w:val="22"/>
          <w:szCs w:val="22"/>
        </w:rPr>
      </w:pPr>
    </w:p>
    <w:tbl>
      <w:tblPr>
        <w:tblW w:w="9615" w:type="dxa"/>
        <w:tblInd w:w="-5" w:type="dxa"/>
        <w:tblCellMar>
          <w:left w:w="70" w:type="dxa"/>
          <w:right w:w="70" w:type="dxa"/>
        </w:tblCellMar>
        <w:tblLook w:val="04A0" w:firstRow="1" w:lastRow="0" w:firstColumn="1" w:lastColumn="0" w:noHBand="0" w:noVBand="1"/>
      </w:tblPr>
      <w:tblGrid>
        <w:gridCol w:w="702"/>
        <w:gridCol w:w="4366"/>
        <w:gridCol w:w="34"/>
        <w:gridCol w:w="636"/>
        <w:gridCol w:w="67"/>
        <w:gridCol w:w="898"/>
        <w:gridCol w:w="63"/>
        <w:gridCol w:w="1496"/>
        <w:gridCol w:w="1353"/>
      </w:tblGrid>
      <w:tr w:rsidR="008F6A7A" w:rsidRPr="00770E43" w:rsidTr="007401ED">
        <w:trPr>
          <w:trHeight w:val="284"/>
        </w:trPr>
        <w:tc>
          <w:tcPr>
            <w:tcW w:w="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F6A7A" w:rsidRPr="002B4B42" w:rsidRDefault="008F6A7A" w:rsidP="008F6A7A">
            <w:pPr>
              <w:jc w:val="center"/>
              <w:rPr>
                <w:rFonts w:ascii="Calibri" w:hAnsi="Calibri" w:cs="Calibri"/>
                <w:b/>
                <w:color w:val="000000"/>
              </w:rPr>
            </w:pPr>
            <w:r w:rsidRPr="002B4B42">
              <w:rPr>
                <w:rFonts w:ascii="Calibri" w:hAnsi="Calibri" w:cs="Calibri"/>
                <w:b/>
                <w:color w:val="000000"/>
              </w:rPr>
              <w:t>ITEM</w:t>
            </w:r>
          </w:p>
        </w:tc>
        <w:tc>
          <w:tcPr>
            <w:tcW w:w="4400" w:type="dxa"/>
            <w:gridSpan w:val="2"/>
            <w:tcBorders>
              <w:top w:val="single" w:sz="4" w:space="0" w:color="auto"/>
              <w:left w:val="nil"/>
              <w:bottom w:val="single" w:sz="4" w:space="0" w:color="auto"/>
              <w:right w:val="single" w:sz="4" w:space="0" w:color="auto"/>
            </w:tcBorders>
            <w:shd w:val="clear" w:color="auto" w:fill="auto"/>
            <w:vAlign w:val="center"/>
          </w:tcPr>
          <w:p w:rsidR="008F6A7A" w:rsidRPr="002B4B42" w:rsidRDefault="008F6A7A" w:rsidP="008F6A7A">
            <w:pPr>
              <w:jc w:val="center"/>
              <w:rPr>
                <w:rFonts w:ascii="Calibri" w:hAnsi="Calibri" w:cs="Calibri"/>
                <w:b/>
                <w:color w:val="000000"/>
              </w:rPr>
            </w:pPr>
            <w:r w:rsidRPr="002B4B42">
              <w:rPr>
                <w:rFonts w:ascii="Calibri" w:hAnsi="Calibri" w:cs="Calibri"/>
                <w:b/>
                <w:color w:val="000000"/>
              </w:rPr>
              <w:t>DESCRIÇÃO</w:t>
            </w:r>
          </w:p>
        </w:tc>
        <w:tc>
          <w:tcPr>
            <w:tcW w:w="636" w:type="dxa"/>
            <w:tcBorders>
              <w:top w:val="single" w:sz="4" w:space="0" w:color="auto"/>
              <w:left w:val="nil"/>
              <w:bottom w:val="single" w:sz="4" w:space="0" w:color="auto"/>
              <w:right w:val="single" w:sz="4" w:space="0" w:color="auto"/>
            </w:tcBorders>
            <w:shd w:val="clear" w:color="auto" w:fill="auto"/>
            <w:noWrap/>
            <w:vAlign w:val="center"/>
          </w:tcPr>
          <w:p w:rsidR="008F6A7A" w:rsidRPr="002B4B42" w:rsidRDefault="008F6A7A" w:rsidP="008F6A7A">
            <w:pPr>
              <w:jc w:val="center"/>
              <w:rPr>
                <w:rFonts w:ascii="Calibri" w:hAnsi="Calibri" w:cs="Calibri"/>
                <w:b/>
                <w:color w:val="000000"/>
              </w:rPr>
            </w:pPr>
            <w:r w:rsidRPr="002B4B42">
              <w:rPr>
                <w:rFonts w:ascii="Calibri" w:hAnsi="Calibri" w:cs="Calibri"/>
                <w:b/>
                <w:color w:val="000000"/>
              </w:rPr>
              <w:t>UN</w:t>
            </w:r>
            <w:r>
              <w:rPr>
                <w:rFonts w:ascii="Calibri" w:hAnsi="Calibri" w:cs="Calibri"/>
                <w:b/>
                <w:color w:val="000000"/>
              </w:rPr>
              <w:t>I</w:t>
            </w:r>
            <w:r w:rsidRPr="002B4B42">
              <w:rPr>
                <w:rFonts w:ascii="Calibri" w:hAnsi="Calibri" w:cs="Calibri"/>
                <w:b/>
                <w:color w:val="000000"/>
              </w:rPr>
              <w:t>D</w:t>
            </w:r>
            <w:r>
              <w:rPr>
                <w:rFonts w:ascii="Calibri" w:hAnsi="Calibri" w:cs="Calibri"/>
                <w:b/>
                <w:color w:val="000000"/>
              </w:rPr>
              <w:t>.</w:t>
            </w:r>
          </w:p>
        </w:tc>
        <w:tc>
          <w:tcPr>
            <w:tcW w:w="965" w:type="dxa"/>
            <w:gridSpan w:val="2"/>
            <w:tcBorders>
              <w:top w:val="single" w:sz="4" w:space="0" w:color="auto"/>
              <w:left w:val="nil"/>
              <w:bottom w:val="single" w:sz="4" w:space="0" w:color="auto"/>
              <w:right w:val="single" w:sz="4" w:space="0" w:color="auto"/>
            </w:tcBorders>
            <w:shd w:val="clear" w:color="auto" w:fill="auto"/>
            <w:noWrap/>
            <w:vAlign w:val="center"/>
          </w:tcPr>
          <w:p w:rsidR="008F6A7A" w:rsidRPr="002B4B42" w:rsidRDefault="008F6A7A" w:rsidP="008F6A7A">
            <w:pPr>
              <w:jc w:val="center"/>
              <w:rPr>
                <w:rFonts w:ascii="Calibri" w:hAnsi="Calibri" w:cs="Calibri"/>
                <w:b/>
                <w:color w:val="000000"/>
              </w:rPr>
            </w:pPr>
            <w:r w:rsidRPr="002B4B42">
              <w:rPr>
                <w:rFonts w:ascii="Calibri" w:hAnsi="Calibri" w:cs="Calibri"/>
                <w:b/>
                <w:color w:val="000000"/>
              </w:rPr>
              <w:t>QUANT</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tcPr>
          <w:p w:rsidR="008F6A7A" w:rsidRPr="002B4B42" w:rsidRDefault="008F6A7A" w:rsidP="008F6A7A">
            <w:pPr>
              <w:jc w:val="center"/>
              <w:rPr>
                <w:rFonts w:ascii="Calibri" w:hAnsi="Calibri" w:cs="Calibri"/>
                <w:b/>
                <w:color w:val="000000"/>
              </w:rPr>
            </w:pPr>
            <w:r w:rsidRPr="002B4B42">
              <w:rPr>
                <w:rFonts w:ascii="Calibri" w:hAnsi="Calibri" w:cs="Calibri"/>
                <w:b/>
                <w:color w:val="000000"/>
              </w:rPr>
              <w:t>VALOR UNIT.    MÉDIO R$</w:t>
            </w:r>
          </w:p>
        </w:tc>
        <w:tc>
          <w:tcPr>
            <w:tcW w:w="1353" w:type="dxa"/>
            <w:tcBorders>
              <w:top w:val="single" w:sz="4" w:space="0" w:color="auto"/>
              <w:left w:val="nil"/>
              <w:bottom w:val="single" w:sz="4" w:space="0" w:color="auto"/>
              <w:right w:val="single" w:sz="4" w:space="0" w:color="auto"/>
            </w:tcBorders>
            <w:shd w:val="clear" w:color="auto" w:fill="auto"/>
            <w:noWrap/>
            <w:vAlign w:val="center"/>
          </w:tcPr>
          <w:p w:rsidR="008F6A7A" w:rsidRPr="002B4B42" w:rsidRDefault="008F6A7A" w:rsidP="008F6A7A">
            <w:pPr>
              <w:jc w:val="center"/>
              <w:rPr>
                <w:rFonts w:ascii="Calibri" w:hAnsi="Calibri" w:cs="Calibri"/>
                <w:b/>
                <w:color w:val="000000"/>
              </w:rPr>
            </w:pPr>
            <w:r w:rsidRPr="002B4B42">
              <w:rPr>
                <w:rFonts w:ascii="Calibri" w:hAnsi="Calibri" w:cs="Calibri"/>
                <w:b/>
                <w:color w:val="000000"/>
              </w:rPr>
              <w:t>VALOR MÉDIO TOTAL R$</w:t>
            </w:r>
          </w:p>
        </w:tc>
      </w:tr>
      <w:tr w:rsidR="00201B3A" w:rsidRPr="00BD5E36" w:rsidTr="007401ED">
        <w:trPr>
          <w:trHeight w:val="284"/>
        </w:trPr>
        <w:tc>
          <w:tcPr>
            <w:tcW w:w="702" w:type="dxa"/>
            <w:tcBorders>
              <w:top w:val="nil"/>
              <w:left w:val="single" w:sz="4" w:space="0" w:color="auto"/>
              <w:right w:val="single" w:sz="4" w:space="0" w:color="auto"/>
            </w:tcBorders>
            <w:shd w:val="clear" w:color="auto" w:fill="auto"/>
            <w:noWrap/>
            <w:vAlign w:val="center"/>
            <w:hideMark/>
          </w:tcPr>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p>
          <w:p w:rsidR="00201B3A" w:rsidRPr="00BD5E36" w:rsidRDefault="00201B3A" w:rsidP="008F6A7A">
            <w:pPr>
              <w:jc w:val="center"/>
              <w:rPr>
                <w:rFonts w:asciiTheme="majorHAnsi" w:hAnsiTheme="majorHAnsi" w:cstheme="majorHAnsi"/>
                <w:color w:val="000000"/>
              </w:rPr>
            </w:pPr>
            <w:r w:rsidRPr="00BD5E36">
              <w:rPr>
                <w:rFonts w:asciiTheme="majorHAnsi" w:hAnsiTheme="majorHAnsi" w:cstheme="majorHAnsi"/>
                <w:color w:val="000000"/>
              </w:rPr>
              <w:t>1</w:t>
            </w:r>
          </w:p>
        </w:tc>
        <w:tc>
          <w:tcPr>
            <w:tcW w:w="4400" w:type="dxa"/>
            <w:gridSpan w:val="2"/>
            <w:tcBorders>
              <w:top w:val="nil"/>
              <w:left w:val="nil"/>
              <w:bottom w:val="single" w:sz="4" w:space="0" w:color="auto"/>
              <w:right w:val="single" w:sz="4" w:space="0" w:color="auto"/>
            </w:tcBorders>
            <w:shd w:val="clear" w:color="auto" w:fill="auto"/>
            <w:vAlign w:val="center"/>
            <w:hideMark/>
          </w:tcPr>
          <w:p w:rsidR="00D97883" w:rsidRPr="00E731EE" w:rsidRDefault="00D97883" w:rsidP="00D97883">
            <w:pPr>
              <w:jc w:val="center"/>
              <w:rPr>
                <w:rFonts w:ascii="Arial" w:hAnsi="Arial" w:cs="Arial"/>
                <w:b/>
                <w:color w:val="000000"/>
              </w:rPr>
            </w:pPr>
            <w:r w:rsidRPr="00E731EE">
              <w:rPr>
                <w:rFonts w:ascii="Arial" w:hAnsi="Arial" w:cs="Arial"/>
                <w:b/>
                <w:color w:val="000000"/>
              </w:rPr>
              <w:lastRenderedPageBreak/>
              <w:t xml:space="preserve">Cesta </w:t>
            </w:r>
            <w:r w:rsidR="00416753" w:rsidRPr="00E731EE">
              <w:rPr>
                <w:rFonts w:ascii="Arial" w:hAnsi="Arial" w:cs="Arial"/>
                <w:b/>
                <w:color w:val="000000"/>
              </w:rPr>
              <w:t>Básica S</w:t>
            </w:r>
            <w:r w:rsidRPr="00E731EE">
              <w:rPr>
                <w:rFonts w:ascii="Arial" w:hAnsi="Arial" w:cs="Arial"/>
                <w:b/>
                <w:color w:val="000000"/>
              </w:rPr>
              <w:t>olidária</w:t>
            </w:r>
          </w:p>
          <w:p w:rsidR="00201B3A" w:rsidRPr="00E731EE" w:rsidRDefault="00920821" w:rsidP="008F6A7A">
            <w:pPr>
              <w:jc w:val="both"/>
              <w:rPr>
                <w:rFonts w:ascii="Arial" w:hAnsi="Arial" w:cs="Arial"/>
                <w:color w:val="000000"/>
              </w:rPr>
            </w:pPr>
            <w:r w:rsidRPr="00E731EE">
              <w:rPr>
                <w:rFonts w:ascii="Arial" w:hAnsi="Arial" w:cs="Arial"/>
                <w:b/>
                <w:color w:val="000000"/>
              </w:rPr>
              <w:t xml:space="preserve">02 </w:t>
            </w:r>
            <w:proofErr w:type="spellStart"/>
            <w:r w:rsidRPr="00E731EE">
              <w:rPr>
                <w:rFonts w:ascii="Arial" w:hAnsi="Arial" w:cs="Arial"/>
                <w:b/>
                <w:color w:val="000000"/>
              </w:rPr>
              <w:t>Pct</w:t>
            </w:r>
            <w:proofErr w:type="spellEnd"/>
            <w:r w:rsidRPr="00E731EE">
              <w:rPr>
                <w:rFonts w:ascii="Arial" w:hAnsi="Arial" w:cs="Arial"/>
                <w:b/>
                <w:color w:val="000000"/>
              </w:rPr>
              <w:t xml:space="preserve"> - </w:t>
            </w:r>
            <w:r w:rsidR="00201B3A" w:rsidRPr="00E731EE">
              <w:rPr>
                <w:rFonts w:ascii="Arial" w:hAnsi="Arial" w:cs="Arial"/>
                <w:b/>
                <w:color w:val="000000"/>
              </w:rPr>
              <w:t>Arroz Tipo 1 5Kg</w:t>
            </w:r>
            <w:r w:rsidR="00201B3A" w:rsidRPr="00E731EE">
              <w:rPr>
                <w:rFonts w:ascii="Arial" w:hAnsi="Arial" w:cs="Arial"/>
                <w:color w:val="000000"/>
              </w:rPr>
              <w:t xml:space="preserve"> - Agulhinha, longo fino polido, sem glúten, contendo no mínimo de 90% de grãos inteiros, isento de matéria terrosa, pedras, fungos ou parasitas, livre de umidade. </w:t>
            </w:r>
            <w:proofErr w:type="gramStart"/>
            <w:r w:rsidR="00201B3A" w:rsidRPr="00E731EE">
              <w:rPr>
                <w:rFonts w:ascii="Arial" w:hAnsi="Arial" w:cs="Arial"/>
                <w:color w:val="000000"/>
              </w:rPr>
              <w:t>com</w:t>
            </w:r>
            <w:proofErr w:type="gramEnd"/>
            <w:r w:rsidR="00201B3A" w:rsidRPr="00E731EE">
              <w:rPr>
                <w:rFonts w:ascii="Arial" w:hAnsi="Arial" w:cs="Arial"/>
                <w:color w:val="000000"/>
              </w:rPr>
              <w:t xml:space="preserve"> rendimento após o cozimento de no mínimo 2,5 vezes mais do peso antes de cocção, devendo também apresentar coloração branca, grãos íntegros e soltos após o cozimento. </w:t>
            </w:r>
            <w:proofErr w:type="gramStart"/>
            <w:r w:rsidR="00201B3A" w:rsidRPr="00E731EE">
              <w:rPr>
                <w:rFonts w:ascii="Arial" w:hAnsi="Arial" w:cs="Arial"/>
                <w:color w:val="000000"/>
              </w:rPr>
              <w:t>rotulagem</w:t>
            </w:r>
            <w:proofErr w:type="gramEnd"/>
            <w:r w:rsidR="00201B3A" w:rsidRPr="00E731EE">
              <w:rPr>
                <w:rFonts w:ascii="Arial" w:hAnsi="Arial" w:cs="Arial"/>
                <w:color w:val="000000"/>
              </w:rPr>
              <w:t xml:space="preserve"> contendo, no mínimo, o nome do fabricante e do produto, o </w:t>
            </w:r>
            <w:proofErr w:type="spellStart"/>
            <w:r w:rsidR="00201B3A" w:rsidRPr="00E731EE">
              <w:rPr>
                <w:rFonts w:ascii="Arial" w:hAnsi="Arial" w:cs="Arial"/>
                <w:color w:val="000000"/>
              </w:rPr>
              <w:t>cnpj</w:t>
            </w:r>
            <w:proofErr w:type="spellEnd"/>
            <w:r w:rsidR="00201B3A" w:rsidRPr="00E731EE">
              <w:rPr>
                <w:rFonts w:ascii="Arial" w:hAnsi="Arial" w:cs="Arial"/>
                <w:color w:val="000000"/>
              </w:rPr>
              <w:t xml:space="preserve">  do fabricante, o número do lote, a data de fabricação e a data ou prazo de validade. </w:t>
            </w:r>
            <w:proofErr w:type="gramStart"/>
            <w:r w:rsidR="00201B3A" w:rsidRPr="00E731EE">
              <w:rPr>
                <w:rFonts w:ascii="Arial" w:hAnsi="Arial" w:cs="Arial"/>
                <w:color w:val="000000"/>
              </w:rPr>
              <w:t>embalagem</w:t>
            </w:r>
            <w:proofErr w:type="gramEnd"/>
            <w:r w:rsidR="00201B3A" w:rsidRPr="00E731EE">
              <w:rPr>
                <w:rFonts w:ascii="Arial" w:hAnsi="Arial" w:cs="Arial"/>
                <w:color w:val="000000"/>
              </w:rPr>
              <w:t xml:space="preserve"> de polietileno transparente, original de fábrica com peso líquido de 5kg.</w:t>
            </w:r>
            <w:r w:rsidR="00D97883" w:rsidRPr="00E731EE">
              <w:rPr>
                <w:rFonts w:ascii="Arial" w:hAnsi="Arial" w:cs="Arial"/>
                <w:color w:val="000000"/>
              </w:rPr>
              <w:t xml:space="preserve"> </w:t>
            </w:r>
          </w:p>
          <w:p w:rsidR="00BD5E36" w:rsidRPr="00E731EE" w:rsidRDefault="00920821" w:rsidP="008F6A7A">
            <w:pPr>
              <w:jc w:val="both"/>
              <w:rPr>
                <w:rFonts w:ascii="Arial" w:hAnsi="Arial" w:cs="Arial"/>
                <w:color w:val="000000"/>
              </w:rPr>
            </w:pPr>
            <w:r w:rsidRPr="00E731EE">
              <w:rPr>
                <w:rFonts w:ascii="Arial" w:hAnsi="Arial" w:cs="Arial"/>
                <w:b/>
                <w:color w:val="000000"/>
              </w:rPr>
              <w:t xml:space="preserve">02 </w:t>
            </w:r>
            <w:proofErr w:type="spellStart"/>
            <w:r w:rsidRPr="00E731EE">
              <w:rPr>
                <w:rFonts w:ascii="Arial" w:hAnsi="Arial" w:cs="Arial"/>
                <w:b/>
                <w:color w:val="000000"/>
              </w:rPr>
              <w:t>Pct</w:t>
            </w:r>
            <w:proofErr w:type="spellEnd"/>
            <w:r w:rsidRPr="00E731EE">
              <w:rPr>
                <w:rFonts w:ascii="Arial" w:hAnsi="Arial" w:cs="Arial"/>
                <w:b/>
                <w:color w:val="000000"/>
              </w:rPr>
              <w:t xml:space="preserve"> - </w:t>
            </w:r>
            <w:r w:rsidR="00BD5E36" w:rsidRPr="00E731EE">
              <w:rPr>
                <w:rFonts w:ascii="Arial" w:hAnsi="Arial" w:cs="Arial"/>
                <w:b/>
                <w:color w:val="000000"/>
              </w:rPr>
              <w:t xml:space="preserve">Feijão Carioquinha Tipo </w:t>
            </w:r>
            <w:proofErr w:type="gramStart"/>
            <w:r w:rsidR="00BD5E36" w:rsidRPr="00E731EE">
              <w:rPr>
                <w:rFonts w:ascii="Arial" w:hAnsi="Arial" w:cs="Arial"/>
                <w:b/>
                <w:color w:val="000000"/>
              </w:rPr>
              <w:t>1</w:t>
            </w:r>
            <w:proofErr w:type="gramEnd"/>
            <w:r w:rsidR="00BD5E36" w:rsidRPr="00E731EE">
              <w:rPr>
                <w:rFonts w:ascii="Arial" w:hAnsi="Arial" w:cs="Arial"/>
                <w:b/>
                <w:color w:val="000000"/>
              </w:rPr>
              <w:t xml:space="preserve"> 1Kg</w:t>
            </w:r>
            <w:r w:rsidR="00BD5E36" w:rsidRPr="00E731EE">
              <w:rPr>
                <w:rFonts w:ascii="Arial" w:hAnsi="Arial" w:cs="Arial"/>
                <w:color w:val="000000"/>
              </w:rPr>
              <w:t xml:space="preserve"> -  Produto novo, acondicionado em embalagem polipropileno transparente original de fábrica com 1kg, grãos inteiros, aspecto brilhoso, liso, isento de matéria terrosa, pedras, fungos ou parasitas e livre de umidade e fragmento ou corpos estranhos, com registro no </w:t>
            </w:r>
            <w:proofErr w:type="spellStart"/>
            <w:r w:rsidR="00BD5E36" w:rsidRPr="00E731EE">
              <w:rPr>
                <w:rFonts w:ascii="Arial" w:hAnsi="Arial" w:cs="Arial"/>
                <w:color w:val="000000"/>
              </w:rPr>
              <w:t>ma</w:t>
            </w:r>
            <w:proofErr w:type="spellEnd"/>
            <w:r w:rsidR="00BD5E36" w:rsidRPr="00E731EE">
              <w:rPr>
                <w:rFonts w:ascii="Arial" w:hAnsi="Arial" w:cs="Arial"/>
                <w:color w:val="000000"/>
              </w:rPr>
              <w:t>, informações do fabricante e data de vencimento mínimo de 120 dias  estampada na embalagem, na data da entrega.</w:t>
            </w:r>
          </w:p>
          <w:p w:rsidR="00DB5758" w:rsidRPr="00E731EE" w:rsidRDefault="00DB5758" w:rsidP="008F6A7A">
            <w:pPr>
              <w:jc w:val="both"/>
              <w:rPr>
                <w:rFonts w:ascii="Arial" w:hAnsi="Arial" w:cs="Arial"/>
                <w:color w:val="000000"/>
              </w:rPr>
            </w:pPr>
          </w:p>
          <w:p w:rsidR="00BD5E36" w:rsidRPr="00E731EE" w:rsidRDefault="00920821" w:rsidP="008F6A7A">
            <w:pPr>
              <w:jc w:val="both"/>
              <w:rPr>
                <w:rFonts w:ascii="Arial" w:hAnsi="Arial" w:cs="Arial"/>
                <w:color w:val="000000"/>
              </w:rPr>
            </w:pPr>
            <w:r w:rsidRPr="00E731EE">
              <w:rPr>
                <w:rFonts w:ascii="Arial" w:hAnsi="Arial" w:cs="Arial"/>
                <w:b/>
                <w:color w:val="000000"/>
              </w:rPr>
              <w:lastRenderedPageBreak/>
              <w:t xml:space="preserve">01 </w:t>
            </w:r>
            <w:proofErr w:type="spellStart"/>
            <w:r w:rsidRPr="00E731EE">
              <w:rPr>
                <w:rFonts w:ascii="Arial" w:hAnsi="Arial" w:cs="Arial"/>
                <w:b/>
                <w:color w:val="000000"/>
              </w:rPr>
              <w:t>Pct</w:t>
            </w:r>
            <w:proofErr w:type="spellEnd"/>
            <w:r w:rsidRPr="00E731EE">
              <w:rPr>
                <w:rFonts w:ascii="Arial" w:hAnsi="Arial" w:cs="Arial"/>
                <w:b/>
                <w:color w:val="000000"/>
              </w:rPr>
              <w:t xml:space="preserve"> - </w:t>
            </w:r>
            <w:r w:rsidR="00BD5E36" w:rsidRPr="00E731EE">
              <w:rPr>
                <w:rFonts w:ascii="Arial" w:hAnsi="Arial" w:cs="Arial"/>
                <w:b/>
                <w:color w:val="000000"/>
              </w:rPr>
              <w:t>Açúcar Cristal 2Kg</w:t>
            </w:r>
            <w:r w:rsidR="00BD5E36" w:rsidRPr="00E731EE">
              <w:rPr>
                <w:rFonts w:ascii="Arial" w:hAnsi="Arial" w:cs="Arial"/>
                <w:color w:val="000000"/>
              </w:rPr>
              <w:t xml:space="preserve"> - Sacarose obtida a partir do caldo de cana-de-açúcar (</w:t>
            </w:r>
            <w:proofErr w:type="spellStart"/>
            <w:r w:rsidR="00BD5E36" w:rsidRPr="00E731EE">
              <w:rPr>
                <w:rFonts w:ascii="Arial" w:hAnsi="Arial" w:cs="Arial"/>
                <w:color w:val="000000"/>
              </w:rPr>
              <w:t>saccharum</w:t>
            </w:r>
            <w:proofErr w:type="spellEnd"/>
            <w:r w:rsidR="00BD5E36" w:rsidRPr="00E731EE">
              <w:rPr>
                <w:rFonts w:ascii="Arial" w:hAnsi="Arial" w:cs="Arial"/>
                <w:color w:val="000000"/>
              </w:rPr>
              <w:t xml:space="preserve"> </w:t>
            </w:r>
            <w:proofErr w:type="spellStart"/>
            <w:r w:rsidR="00BD5E36" w:rsidRPr="00E731EE">
              <w:rPr>
                <w:rFonts w:ascii="Arial" w:hAnsi="Arial" w:cs="Arial"/>
                <w:color w:val="000000"/>
              </w:rPr>
              <w:t>officinarum</w:t>
            </w:r>
            <w:proofErr w:type="spellEnd"/>
            <w:r w:rsidR="00BD5E36" w:rsidRPr="00E731EE">
              <w:rPr>
                <w:rFonts w:ascii="Arial" w:hAnsi="Arial" w:cs="Arial"/>
                <w:color w:val="000000"/>
              </w:rPr>
              <w:t xml:space="preserve"> l.). </w:t>
            </w:r>
            <w:proofErr w:type="gramStart"/>
            <w:r w:rsidR="00BD5E36" w:rsidRPr="00E731EE">
              <w:rPr>
                <w:rFonts w:ascii="Arial" w:hAnsi="Arial" w:cs="Arial"/>
                <w:color w:val="000000"/>
              </w:rPr>
              <w:t>branco</w:t>
            </w:r>
            <w:proofErr w:type="gramEnd"/>
            <w:r w:rsidR="00BD5E36" w:rsidRPr="00E731EE">
              <w:rPr>
                <w:rFonts w:ascii="Arial" w:hAnsi="Arial" w:cs="Arial"/>
                <w:color w:val="000000"/>
              </w:rPr>
              <w:t xml:space="preserve">, aspecto granuloso fino a médio, isento de matéria terrosa, livre de umidade e fragmentos estranhos. </w:t>
            </w:r>
            <w:proofErr w:type="gramStart"/>
            <w:r w:rsidR="00BD5E36" w:rsidRPr="00E731EE">
              <w:rPr>
                <w:rFonts w:ascii="Arial" w:hAnsi="Arial" w:cs="Arial"/>
                <w:color w:val="000000"/>
              </w:rPr>
              <w:t>rotulagem</w:t>
            </w:r>
            <w:proofErr w:type="gramEnd"/>
            <w:r w:rsidR="00BD5E36" w:rsidRPr="00E731EE">
              <w:rPr>
                <w:rFonts w:ascii="Arial" w:hAnsi="Arial" w:cs="Arial"/>
                <w:color w:val="000000"/>
              </w:rPr>
              <w:t xml:space="preserve"> contendo, no mínimo, o nome do fabricante e o do produto, o </w:t>
            </w:r>
            <w:proofErr w:type="spellStart"/>
            <w:r w:rsidR="00BD5E36" w:rsidRPr="00E731EE">
              <w:rPr>
                <w:rFonts w:ascii="Arial" w:hAnsi="Arial" w:cs="Arial"/>
                <w:color w:val="000000"/>
              </w:rPr>
              <w:t>cnpj</w:t>
            </w:r>
            <w:proofErr w:type="spellEnd"/>
            <w:r w:rsidR="00BD5E36" w:rsidRPr="00E731EE">
              <w:rPr>
                <w:rFonts w:ascii="Arial" w:hAnsi="Arial" w:cs="Arial"/>
                <w:color w:val="000000"/>
              </w:rPr>
              <w:t xml:space="preserve"> do fabricante, o número do lote, a data de fabricação e a data ou prazo de validade, sendo a validade mínima de 8 meses a contar a partir da data de entrega. </w:t>
            </w:r>
            <w:proofErr w:type="gramStart"/>
            <w:r w:rsidR="00BD5E36" w:rsidRPr="00E731EE">
              <w:rPr>
                <w:rFonts w:ascii="Arial" w:hAnsi="Arial" w:cs="Arial"/>
                <w:color w:val="000000"/>
              </w:rPr>
              <w:t>embalagem</w:t>
            </w:r>
            <w:proofErr w:type="gramEnd"/>
            <w:r w:rsidR="00BD5E36" w:rsidRPr="00E731EE">
              <w:rPr>
                <w:rFonts w:ascii="Arial" w:hAnsi="Arial" w:cs="Arial"/>
                <w:color w:val="000000"/>
              </w:rPr>
              <w:t xml:space="preserve"> de polietileno, transparente, com peso líquido de 2 kg</w:t>
            </w:r>
          </w:p>
          <w:p w:rsidR="00BD5E36" w:rsidRPr="00E731EE" w:rsidRDefault="00920821" w:rsidP="008F6A7A">
            <w:pPr>
              <w:jc w:val="both"/>
              <w:rPr>
                <w:rFonts w:ascii="Arial" w:hAnsi="Arial" w:cs="Arial"/>
                <w:color w:val="000000"/>
              </w:rPr>
            </w:pPr>
            <w:r w:rsidRPr="00E731EE">
              <w:rPr>
                <w:rFonts w:ascii="Arial" w:hAnsi="Arial" w:cs="Arial"/>
                <w:b/>
                <w:color w:val="000000"/>
              </w:rPr>
              <w:t xml:space="preserve">01 </w:t>
            </w:r>
            <w:proofErr w:type="spellStart"/>
            <w:r w:rsidRPr="00E731EE">
              <w:rPr>
                <w:rFonts w:ascii="Arial" w:hAnsi="Arial" w:cs="Arial"/>
                <w:b/>
                <w:color w:val="000000"/>
              </w:rPr>
              <w:t>Pct</w:t>
            </w:r>
            <w:proofErr w:type="spellEnd"/>
            <w:r w:rsidRPr="00E731EE">
              <w:rPr>
                <w:rFonts w:ascii="Arial" w:hAnsi="Arial" w:cs="Arial"/>
                <w:b/>
                <w:color w:val="000000"/>
              </w:rPr>
              <w:t xml:space="preserve"> - </w:t>
            </w:r>
            <w:r w:rsidR="00BD5E36" w:rsidRPr="00E731EE">
              <w:rPr>
                <w:rFonts w:ascii="Arial" w:hAnsi="Arial" w:cs="Arial"/>
                <w:b/>
                <w:color w:val="000000"/>
              </w:rPr>
              <w:t>Farinha de Trigo 1Kg</w:t>
            </w:r>
            <w:r w:rsidR="00BD5E36" w:rsidRPr="00E731EE">
              <w:rPr>
                <w:rFonts w:ascii="Arial" w:hAnsi="Arial" w:cs="Arial"/>
                <w:color w:val="000000"/>
              </w:rPr>
              <w:t xml:space="preserve"> - Produto obtido a partir de cereal limpo </w:t>
            </w:r>
            <w:proofErr w:type="spellStart"/>
            <w:r w:rsidR="00BD5E36" w:rsidRPr="00E731EE">
              <w:rPr>
                <w:rFonts w:ascii="Arial" w:hAnsi="Arial" w:cs="Arial"/>
                <w:color w:val="000000"/>
              </w:rPr>
              <w:t>desgerminado</w:t>
            </w:r>
            <w:proofErr w:type="spellEnd"/>
            <w:r w:rsidR="00BD5E36" w:rsidRPr="00E731EE">
              <w:rPr>
                <w:rFonts w:ascii="Arial" w:hAnsi="Arial" w:cs="Arial"/>
                <w:color w:val="000000"/>
              </w:rPr>
              <w:t xml:space="preserve">, sãos e limpos, isentos de matéria terrosa e em perfeito estado de conservação. </w:t>
            </w:r>
            <w:proofErr w:type="gramStart"/>
            <w:r w:rsidR="00BD5E36" w:rsidRPr="00E731EE">
              <w:rPr>
                <w:rFonts w:ascii="Arial" w:hAnsi="Arial" w:cs="Arial"/>
                <w:color w:val="000000"/>
              </w:rPr>
              <w:t>não</w:t>
            </w:r>
            <w:proofErr w:type="gramEnd"/>
            <w:r w:rsidR="00BD5E36" w:rsidRPr="00E731EE">
              <w:rPr>
                <w:rFonts w:ascii="Arial" w:hAnsi="Arial" w:cs="Arial"/>
                <w:color w:val="000000"/>
              </w:rPr>
              <w:t xml:space="preserve"> poderá estar úmida, fermentada ou rançosa. </w:t>
            </w:r>
            <w:proofErr w:type="gramStart"/>
            <w:r w:rsidR="00BD5E36" w:rsidRPr="00E731EE">
              <w:rPr>
                <w:rFonts w:ascii="Arial" w:hAnsi="Arial" w:cs="Arial"/>
                <w:color w:val="000000"/>
              </w:rPr>
              <w:t>com</w:t>
            </w:r>
            <w:proofErr w:type="gramEnd"/>
            <w:r w:rsidR="00BD5E36" w:rsidRPr="00E731EE">
              <w:rPr>
                <w:rFonts w:ascii="Arial" w:hAnsi="Arial" w:cs="Arial"/>
                <w:color w:val="000000"/>
              </w:rPr>
              <w:t xml:space="preserve"> aspecto de pó fino, cor branca ou ligeiramente </w:t>
            </w:r>
            <w:proofErr w:type="spellStart"/>
            <w:r w:rsidR="00BD5E36" w:rsidRPr="00E731EE">
              <w:rPr>
                <w:rFonts w:ascii="Arial" w:hAnsi="Arial" w:cs="Arial"/>
                <w:color w:val="000000"/>
              </w:rPr>
              <w:t>amarelada,cheiro</w:t>
            </w:r>
            <w:proofErr w:type="spellEnd"/>
            <w:r w:rsidR="00BD5E36" w:rsidRPr="00E731EE">
              <w:rPr>
                <w:rFonts w:ascii="Arial" w:hAnsi="Arial" w:cs="Arial"/>
                <w:color w:val="000000"/>
              </w:rPr>
              <w:t xml:space="preserve"> e sabor próprios. </w:t>
            </w:r>
            <w:proofErr w:type="gramStart"/>
            <w:r w:rsidR="00BD5E36" w:rsidRPr="00E731EE">
              <w:rPr>
                <w:rFonts w:ascii="Arial" w:hAnsi="Arial" w:cs="Arial"/>
                <w:color w:val="000000"/>
              </w:rPr>
              <w:t>o</w:t>
            </w:r>
            <w:proofErr w:type="gramEnd"/>
            <w:r w:rsidR="00BD5E36" w:rsidRPr="00E731EE">
              <w:rPr>
                <w:rFonts w:ascii="Arial" w:hAnsi="Arial" w:cs="Arial"/>
                <w:color w:val="000000"/>
              </w:rPr>
              <w:t xml:space="preserve"> produto deverá estar em conformidade com a resolução </w:t>
            </w:r>
            <w:proofErr w:type="spellStart"/>
            <w:r w:rsidR="00BD5E36" w:rsidRPr="00E731EE">
              <w:rPr>
                <w:rFonts w:ascii="Arial" w:hAnsi="Arial" w:cs="Arial"/>
                <w:color w:val="000000"/>
              </w:rPr>
              <w:t>rdc</w:t>
            </w:r>
            <w:proofErr w:type="spellEnd"/>
            <w:r w:rsidR="00BD5E36" w:rsidRPr="00E731EE">
              <w:rPr>
                <w:rFonts w:ascii="Arial" w:hAnsi="Arial" w:cs="Arial"/>
                <w:color w:val="000000"/>
              </w:rPr>
              <w:t xml:space="preserve"> nº 263, de 22/09/2005, da </w:t>
            </w:r>
            <w:proofErr w:type="spellStart"/>
            <w:r w:rsidR="00BD5E36" w:rsidRPr="00E731EE">
              <w:rPr>
                <w:rFonts w:ascii="Arial" w:hAnsi="Arial" w:cs="Arial"/>
                <w:color w:val="000000"/>
              </w:rPr>
              <w:t>anvisa</w:t>
            </w:r>
            <w:proofErr w:type="spellEnd"/>
            <w:r w:rsidR="00BD5E36" w:rsidRPr="00E731EE">
              <w:rPr>
                <w:rFonts w:ascii="Arial" w:hAnsi="Arial" w:cs="Arial"/>
                <w:color w:val="000000"/>
              </w:rPr>
              <w:t>/</w:t>
            </w:r>
            <w:proofErr w:type="spellStart"/>
            <w:r w:rsidR="00BD5E36" w:rsidRPr="00E731EE">
              <w:rPr>
                <w:rFonts w:ascii="Arial" w:hAnsi="Arial" w:cs="Arial"/>
                <w:color w:val="000000"/>
              </w:rPr>
              <w:t>ms</w:t>
            </w:r>
            <w:proofErr w:type="spellEnd"/>
            <w:r w:rsidR="00BD5E36" w:rsidRPr="00E731EE">
              <w:rPr>
                <w:rFonts w:ascii="Arial" w:hAnsi="Arial" w:cs="Arial"/>
                <w:color w:val="000000"/>
              </w:rPr>
              <w:t xml:space="preserve">. </w:t>
            </w:r>
            <w:proofErr w:type="gramStart"/>
            <w:r w:rsidR="00BD5E36" w:rsidRPr="00E731EE">
              <w:rPr>
                <w:rFonts w:ascii="Arial" w:hAnsi="Arial" w:cs="Arial"/>
                <w:color w:val="000000"/>
              </w:rPr>
              <w:t>rotulagem</w:t>
            </w:r>
            <w:proofErr w:type="gramEnd"/>
            <w:r w:rsidR="00BD5E36" w:rsidRPr="00E731EE">
              <w:rPr>
                <w:rFonts w:ascii="Arial" w:hAnsi="Arial" w:cs="Arial"/>
                <w:color w:val="000000"/>
              </w:rPr>
              <w:t xml:space="preserve"> contendo, no mínimo, o nome do fabricante e o do produto, o </w:t>
            </w:r>
            <w:proofErr w:type="spellStart"/>
            <w:r w:rsidR="00BD5E36" w:rsidRPr="00E731EE">
              <w:rPr>
                <w:rFonts w:ascii="Arial" w:hAnsi="Arial" w:cs="Arial"/>
                <w:color w:val="000000"/>
              </w:rPr>
              <w:t>cnpj</w:t>
            </w:r>
            <w:proofErr w:type="spellEnd"/>
            <w:r w:rsidR="00BD5E36" w:rsidRPr="00E731EE">
              <w:rPr>
                <w:rFonts w:ascii="Arial" w:hAnsi="Arial" w:cs="Arial"/>
                <w:color w:val="000000"/>
              </w:rPr>
              <w:t xml:space="preserve"> do fabricante, o número do lote, a data de fabricação e a data ou prazo de validade. </w:t>
            </w:r>
            <w:proofErr w:type="gramStart"/>
            <w:r w:rsidR="00BD5E36" w:rsidRPr="00E731EE">
              <w:rPr>
                <w:rFonts w:ascii="Arial" w:hAnsi="Arial" w:cs="Arial"/>
                <w:color w:val="000000"/>
              </w:rPr>
              <w:t>embalagem</w:t>
            </w:r>
            <w:proofErr w:type="gramEnd"/>
            <w:r w:rsidR="00BD5E36" w:rsidRPr="00E731EE">
              <w:rPr>
                <w:rFonts w:ascii="Arial" w:hAnsi="Arial" w:cs="Arial"/>
                <w:color w:val="000000"/>
              </w:rPr>
              <w:t xml:space="preserve"> primária em pacotes de polietileno, com peso líquido de 1 kg.</w:t>
            </w:r>
          </w:p>
          <w:p w:rsidR="00BD5E36" w:rsidRPr="00E731EE" w:rsidRDefault="00920821" w:rsidP="008F6A7A">
            <w:pPr>
              <w:jc w:val="both"/>
              <w:rPr>
                <w:rFonts w:ascii="Arial" w:hAnsi="Arial" w:cs="Arial"/>
                <w:color w:val="000000"/>
              </w:rPr>
            </w:pPr>
            <w:r w:rsidRPr="00E731EE">
              <w:rPr>
                <w:rFonts w:ascii="Arial" w:hAnsi="Arial" w:cs="Arial"/>
                <w:b/>
                <w:color w:val="000000"/>
              </w:rPr>
              <w:t>0</w:t>
            </w:r>
            <w:r w:rsidR="0005163F" w:rsidRPr="00E731EE">
              <w:rPr>
                <w:rFonts w:ascii="Arial" w:hAnsi="Arial" w:cs="Arial"/>
                <w:b/>
                <w:color w:val="000000"/>
              </w:rPr>
              <w:t>2</w:t>
            </w:r>
            <w:r w:rsidRPr="00E731EE">
              <w:rPr>
                <w:rFonts w:ascii="Arial" w:hAnsi="Arial" w:cs="Arial"/>
                <w:b/>
                <w:color w:val="000000"/>
              </w:rPr>
              <w:t xml:space="preserve"> L - </w:t>
            </w:r>
            <w:r w:rsidR="001C1ED2" w:rsidRPr="00E731EE">
              <w:rPr>
                <w:rFonts w:ascii="Arial" w:hAnsi="Arial" w:cs="Arial"/>
                <w:b/>
                <w:color w:val="000000"/>
              </w:rPr>
              <w:t>Óleo de Soja</w:t>
            </w:r>
            <w:r w:rsidR="001C1ED2" w:rsidRPr="00E731EE">
              <w:rPr>
                <w:rFonts w:ascii="Arial" w:hAnsi="Arial" w:cs="Arial"/>
                <w:color w:val="000000"/>
              </w:rPr>
              <w:t xml:space="preserve"> - Produto obtido do grão de soja que sofreu processo tecnológico adequado como </w:t>
            </w:r>
            <w:proofErr w:type="spellStart"/>
            <w:r w:rsidR="001C1ED2" w:rsidRPr="00E731EE">
              <w:rPr>
                <w:rFonts w:ascii="Arial" w:hAnsi="Arial" w:cs="Arial"/>
                <w:color w:val="000000"/>
              </w:rPr>
              <w:t>degomagem</w:t>
            </w:r>
            <w:proofErr w:type="spellEnd"/>
            <w:r w:rsidR="001C1ED2" w:rsidRPr="00E731EE">
              <w:rPr>
                <w:rFonts w:ascii="Arial" w:hAnsi="Arial" w:cs="Arial"/>
                <w:color w:val="000000"/>
              </w:rPr>
              <w:t xml:space="preserve">, neutralização, clarificação, frigorificação ou não de desodorização. </w:t>
            </w:r>
            <w:proofErr w:type="gramStart"/>
            <w:r w:rsidR="001C1ED2" w:rsidRPr="00E731EE">
              <w:rPr>
                <w:rFonts w:ascii="Arial" w:hAnsi="Arial" w:cs="Arial"/>
                <w:color w:val="000000"/>
              </w:rPr>
              <w:t>líquido</w:t>
            </w:r>
            <w:proofErr w:type="gramEnd"/>
            <w:r w:rsidR="001C1ED2" w:rsidRPr="00E731EE">
              <w:rPr>
                <w:rFonts w:ascii="Arial" w:hAnsi="Arial" w:cs="Arial"/>
                <w:color w:val="000000"/>
              </w:rPr>
              <w:t xml:space="preserve"> viscoso refinado, fabricado a partir de matérias primas sãs e limpas. </w:t>
            </w:r>
            <w:proofErr w:type="gramStart"/>
            <w:r w:rsidR="001C1ED2" w:rsidRPr="00E731EE">
              <w:rPr>
                <w:rFonts w:ascii="Arial" w:hAnsi="Arial" w:cs="Arial"/>
                <w:color w:val="000000"/>
              </w:rPr>
              <w:t>embalagem</w:t>
            </w:r>
            <w:proofErr w:type="gramEnd"/>
            <w:r w:rsidR="001C1ED2" w:rsidRPr="00E731EE">
              <w:rPr>
                <w:rFonts w:ascii="Arial" w:hAnsi="Arial" w:cs="Arial"/>
                <w:color w:val="000000"/>
              </w:rPr>
              <w:t xml:space="preserve"> de (pet) com peso líquido de 900ml.</w:t>
            </w:r>
          </w:p>
          <w:p w:rsidR="001C1ED2" w:rsidRPr="00E731EE" w:rsidRDefault="00920821" w:rsidP="008F6A7A">
            <w:pPr>
              <w:jc w:val="both"/>
              <w:rPr>
                <w:rFonts w:ascii="Arial" w:hAnsi="Arial" w:cs="Arial"/>
                <w:color w:val="000000"/>
              </w:rPr>
            </w:pPr>
            <w:r w:rsidRPr="00E731EE">
              <w:rPr>
                <w:rFonts w:ascii="Arial" w:hAnsi="Arial" w:cs="Arial"/>
                <w:b/>
                <w:color w:val="000000"/>
              </w:rPr>
              <w:t xml:space="preserve">02 </w:t>
            </w:r>
            <w:proofErr w:type="spellStart"/>
            <w:r w:rsidRPr="00E731EE">
              <w:rPr>
                <w:rFonts w:ascii="Arial" w:hAnsi="Arial" w:cs="Arial"/>
                <w:b/>
                <w:color w:val="000000"/>
              </w:rPr>
              <w:t>Pct</w:t>
            </w:r>
            <w:proofErr w:type="spellEnd"/>
            <w:r w:rsidRPr="00E731EE">
              <w:rPr>
                <w:rFonts w:ascii="Arial" w:hAnsi="Arial" w:cs="Arial"/>
                <w:b/>
                <w:color w:val="000000"/>
              </w:rPr>
              <w:t xml:space="preserve"> - </w:t>
            </w:r>
            <w:r w:rsidR="001C1ED2" w:rsidRPr="00E731EE">
              <w:rPr>
                <w:rFonts w:ascii="Arial" w:hAnsi="Arial" w:cs="Arial"/>
                <w:b/>
                <w:color w:val="000000"/>
              </w:rPr>
              <w:t>Milho Pipoca 500g</w:t>
            </w:r>
            <w:r w:rsidR="001C1ED2" w:rsidRPr="00E731EE">
              <w:rPr>
                <w:rFonts w:ascii="Arial" w:hAnsi="Arial" w:cs="Arial"/>
                <w:color w:val="000000"/>
              </w:rPr>
              <w:t xml:space="preserve"> - Milho pipoca em embalagens de polietileno de 500g cada, livre de pragas e sujidades, coloração padrão, sem indícios de mofo ou bolor. </w:t>
            </w:r>
            <w:proofErr w:type="gramStart"/>
            <w:r w:rsidR="001C1ED2" w:rsidRPr="00E731EE">
              <w:rPr>
                <w:rFonts w:ascii="Arial" w:hAnsi="Arial" w:cs="Arial"/>
                <w:color w:val="000000"/>
              </w:rPr>
              <w:t>rotulagem</w:t>
            </w:r>
            <w:proofErr w:type="gramEnd"/>
            <w:r w:rsidR="001C1ED2" w:rsidRPr="00E731EE">
              <w:rPr>
                <w:rFonts w:ascii="Arial" w:hAnsi="Arial" w:cs="Arial"/>
                <w:color w:val="000000"/>
              </w:rPr>
              <w:t xml:space="preserve"> contendo, no mínimo, o nome do fabricante e o do produto, o </w:t>
            </w:r>
            <w:proofErr w:type="spellStart"/>
            <w:r w:rsidR="001C1ED2" w:rsidRPr="00E731EE">
              <w:rPr>
                <w:rFonts w:ascii="Arial" w:hAnsi="Arial" w:cs="Arial"/>
                <w:color w:val="000000"/>
              </w:rPr>
              <w:t>cnpj</w:t>
            </w:r>
            <w:proofErr w:type="spellEnd"/>
            <w:r w:rsidR="001C1ED2" w:rsidRPr="00E731EE">
              <w:rPr>
                <w:rFonts w:ascii="Arial" w:hAnsi="Arial" w:cs="Arial"/>
                <w:color w:val="000000"/>
              </w:rPr>
              <w:t xml:space="preserve"> do fabricante, o número do lote, a data de fabricação e a data ou prazo de validade de no mínimo 5 meses a contar a partir da data de entrega.</w:t>
            </w:r>
          </w:p>
          <w:p w:rsidR="001C1ED2" w:rsidRPr="00E731EE" w:rsidRDefault="00920821" w:rsidP="001C1ED2">
            <w:pPr>
              <w:jc w:val="both"/>
              <w:rPr>
                <w:rFonts w:ascii="Arial" w:hAnsi="Arial" w:cs="Arial"/>
                <w:color w:val="000000"/>
              </w:rPr>
            </w:pPr>
            <w:r w:rsidRPr="00E731EE">
              <w:rPr>
                <w:rFonts w:ascii="Arial" w:hAnsi="Arial" w:cs="Arial"/>
                <w:b/>
                <w:color w:val="000000"/>
              </w:rPr>
              <w:t xml:space="preserve">01 </w:t>
            </w:r>
            <w:proofErr w:type="spellStart"/>
            <w:r w:rsidRPr="00E731EE">
              <w:rPr>
                <w:rFonts w:ascii="Arial" w:hAnsi="Arial" w:cs="Arial"/>
                <w:b/>
                <w:color w:val="000000"/>
              </w:rPr>
              <w:t>Pct</w:t>
            </w:r>
            <w:proofErr w:type="spellEnd"/>
            <w:r w:rsidRPr="00E731EE">
              <w:rPr>
                <w:rFonts w:ascii="Arial" w:hAnsi="Arial" w:cs="Arial"/>
                <w:b/>
                <w:color w:val="000000"/>
              </w:rPr>
              <w:t xml:space="preserve"> - </w:t>
            </w:r>
            <w:r w:rsidR="001C1ED2" w:rsidRPr="00E731EE">
              <w:rPr>
                <w:rFonts w:ascii="Arial" w:hAnsi="Arial" w:cs="Arial"/>
                <w:b/>
                <w:color w:val="000000"/>
              </w:rPr>
              <w:t>Sal de cozinha 01 Kg</w:t>
            </w:r>
            <w:r w:rsidR="001C1ED2" w:rsidRPr="00E731EE">
              <w:rPr>
                <w:rFonts w:ascii="Arial" w:hAnsi="Arial" w:cs="Arial"/>
                <w:color w:val="000000"/>
              </w:rPr>
              <w:t xml:space="preserve"> - Sal de cozinha com granulação uniforme e com cristais brancos, com no mínimo de 98,5% de cloreto de sódio e com dosagem de sais de iodo de no mínimo 10mg e máximo de 15mg de iodo por quilo de acordo com a legislação federal específica. </w:t>
            </w:r>
            <w:proofErr w:type="gramStart"/>
            <w:r w:rsidR="001C1ED2" w:rsidRPr="00E731EE">
              <w:rPr>
                <w:rFonts w:ascii="Arial" w:hAnsi="Arial" w:cs="Arial"/>
                <w:color w:val="000000"/>
              </w:rPr>
              <w:t>rotulagem</w:t>
            </w:r>
            <w:proofErr w:type="gramEnd"/>
            <w:r w:rsidR="001C1ED2" w:rsidRPr="00E731EE">
              <w:rPr>
                <w:rFonts w:ascii="Arial" w:hAnsi="Arial" w:cs="Arial"/>
                <w:color w:val="000000"/>
              </w:rPr>
              <w:t xml:space="preserve"> contendo, no mínimo, o nome do fabricante e o do produto, o </w:t>
            </w:r>
            <w:proofErr w:type="spellStart"/>
            <w:r w:rsidR="001C1ED2" w:rsidRPr="00E731EE">
              <w:rPr>
                <w:rFonts w:ascii="Arial" w:hAnsi="Arial" w:cs="Arial"/>
                <w:color w:val="000000"/>
              </w:rPr>
              <w:t>cnpj</w:t>
            </w:r>
            <w:proofErr w:type="spellEnd"/>
            <w:r w:rsidR="001C1ED2" w:rsidRPr="00E731EE">
              <w:rPr>
                <w:rFonts w:ascii="Arial" w:hAnsi="Arial" w:cs="Arial"/>
                <w:color w:val="000000"/>
              </w:rPr>
              <w:t xml:space="preserve"> do fabricante, o número do lote, a data de fabricação e a data ou prazo de validade. </w:t>
            </w:r>
            <w:proofErr w:type="gramStart"/>
            <w:r w:rsidR="001C1ED2" w:rsidRPr="00E731EE">
              <w:rPr>
                <w:rFonts w:ascii="Arial" w:hAnsi="Arial" w:cs="Arial"/>
                <w:color w:val="000000"/>
              </w:rPr>
              <w:t>embalagem</w:t>
            </w:r>
            <w:proofErr w:type="gramEnd"/>
            <w:r w:rsidR="001C1ED2" w:rsidRPr="00E731EE">
              <w:rPr>
                <w:rFonts w:ascii="Arial" w:hAnsi="Arial" w:cs="Arial"/>
                <w:color w:val="000000"/>
              </w:rPr>
              <w:t xml:space="preserve"> de polietileno com peso líquido de 1kg.</w:t>
            </w:r>
          </w:p>
          <w:p w:rsidR="001C1ED2" w:rsidRPr="00E731EE" w:rsidRDefault="00920821" w:rsidP="001C1ED2">
            <w:pPr>
              <w:jc w:val="both"/>
              <w:rPr>
                <w:rFonts w:ascii="Arial" w:hAnsi="Arial" w:cs="Arial"/>
                <w:color w:val="000000"/>
              </w:rPr>
            </w:pPr>
            <w:r w:rsidRPr="00E731EE">
              <w:rPr>
                <w:rFonts w:ascii="Arial" w:hAnsi="Arial" w:cs="Arial"/>
                <w:b/>
                <w:color w:val="000000"/>
              </w:rPr>
              <w:t xml:space="preserve">01 </w:t>
            </w:r>
            <w:proofErr w:type="spellStart"/>
            <w:r w:rsidRPr="00E731EE">
              <w:rPr>
                <w:rFonts w:ascii="Arial" w:hAnsi="Arial" w:cs="Arial"/>
                <w:b/>
                <w:color w:val="000000"/>
              </w:rPr>
              <w:t>Cx</w:t>
            </w:r>
            <w:proofErr w:type="spellEnd"/>
            <w:r w:rsidRPr="00E731EE">
              <w:rPr>
                <w:rFonts w:ascii="Arial" w:hAnsi="Arial" w:cs="Arial"/>
                <w:b/>
                <w:color w:val="000000"/>
              </w:rPr>
              <w:t xml:space="preserve"> - </w:t>
            </w:r>
            <w:r w:rsidR="001C1ED2" w:rsidRPr="00E731EE">
              <w:rPr>
                <w:rFonts w:ascii="Arial" w:hAnsi="Arial" w:cs="Arial"/>
                <w:b/>
                <w:color w:val="000000"/>
              </w:rPr>
              <w:t>Chá Mate Tostado 250g</w:t>
            </w:r>
            <w:r w:rsidR="001C1ED2" w:rsidRPr="00E731EE">
              <w:rPr>
                <w:rFonts w:ascii="Arial" w:hAnsi="Arial" w:cs="Arial"/>
                <w:color w:val="000000"/>
              </w:rPr>
              <w:t xml:space="preserve"> - Chá mate tostado 100% natural, folhas e talos tostados, </w:t>
            </w:r>
            <w:r w:rsidR="001C1ED2" w:rsidRPr="00E731EE">
              <w:rPr>
                <w:rFonts w:ascii="Arial" w:hAnsi="Arial" w:cs="Arial"/>
                <w:color w:val="000000"/>
              </w:rPr>
              <w:lastRenderedPageBreak/>
              <w:t xml:space="preserve">com rendimento de até 15 litros torrado e quebrado, isenta de sujidades, fragmento de insetos e outros metais estranhos, acondicionado em embalagem plástica atóxica e hermeticamente fechada em caixas de papelão original de fábrica, com 250g. rotulagem conforme legislação vigente, contendo, no mínimo, o nome do fabricante e o do produto, o </w:t>
            </w:r>
            <w:proofErr w:type="spellStart"/>
            <w:r w:rsidR="001C1ED2" w:rsidRPr="00E731EE">
              <w:rPr>
                <w:rFonts w:ascii="Arial" w:hAnsi="Arial" w:cs="Arial"/>
                <w:color w:val="000000"/>
              </w:rPr>
              <w:t>cnpj</w:t>
            </w:r>
            <w:proofErr w:type="spellEnd"/>
            <w:r w:rsidR="001C1ED2" w:rsidRPr="00E731EE">
              <w:rPr>
                <w:rFonts w:ascii="Arial" w:hAnsi="Arial" w:cs="Arial"/>
                <w:color w:val="000000"/>
              </w:rPr>
              <w:t xml:space="preserve"> do fabricante, o número do lote, a data de fabricação e a data ou prazo de validade, sendo a data de validade mínima de 8 meses a contar a partir da data de entrega.</w:t>
            </w:r>
          </w:p>
          <w:p w:rsidR="001C1ED2" w:rsidRPr="00E731EE" w:rsidRDefault="00920821" w:rsidP="001C1ED2">
            <w:pPr>
              <w:jc w:val="both"/>
              <w:rPr>
                <w:rFonts w:ascii="Arial" w:hAnsi="Arial" w:cs="Arial"/>
                <w:color w:val="000000"/>
              </w:rPr>
            </w:pPr>
            <w:r w:rsidRPr="00E731EE">
              <w:rPr>
                <w:rFonts w:ascii="Arial" w:hAnsi="Arial" w:cs="Arial"/>
                <w:b/>
                <w:color w:val="000000"/>
              </w:rPr>
              <w:t xml:space="preserve">02 </w:t>
            </w:r>
            <w:proofErr w:type="spellStart"/>
            <w:r w:rsidRPr="00E731EE">
              <w:rPr>
                <w:rFonts w:ascii="Arial" w:hAnsi="Arial" w:cs="Arial"/>
                <w:b/>
                <w:color w:val="000000"/>
              </w:rPr>
              <w:t>Lt</w:t>
            </w:r>
            <w:proofErr w:type="spellEnd"/>
            <w:r w:rsidRPr="00E731EE">
              <w:rPr>
                <w:rFonts w:ascii="Arial" w:hAnsi="Arial" w:cs="Arial"/>
                <w:b/>
                <w:color w:val="000000"/>
              </w:rPr>
              <w:t>/</w:t>
            </w:r>
            <w:proofErr w:type="spellStart"/>
            <w:r w:rsidRPr="00E731EE">
              <w:rPr>
                <w:rFonts w:ascii="Arial" w:hAnsi="Arial" w:cs="Arial"/>
                <w:b/>
                <w:color w:val="000000"/>
              </w:rPr>
              <w:t>Cx</w:t>
            </w:r>
            <w:proofErr w:type="spellEnd"/>
            <w:r w:rsidRPr="00E731EE">
              <w:rPr>
                <w:rFonts w:ascii="Arial" w:hAnsi="Arial" w:cs="Arial"/>
                <w:b/>
                <w:color w:val="000000"/>
              </w:rPr>
              <w:t xml:space="preserve"> - </w:t>
            </w:r>
            <w:r w:rsidR="001C1ED2" w:rsidRPr="00E731EE">
              <w:rPr>
                <w:rFonts w:ascii="Arial" w:hAnsi="Arial" w:cs="Arial"/>
                <w:b/>
                <w:color w:val="000000"/>
              </w:rPr>
              <w:t>Extrato de tomate</w:t>
            </w:r>
            <w:r w:rsidR="001C1ED2" w:rsidRPr="00E731EE">
              <w:rPr>
                <w:rFonts w:ascii="Arial" w:hAnsi="Arial" w:cs="Arial"/>
                <w:color w:val="000000"/>
              </w:rPr>
              <w:t xml:space="preserve"> - Sachê extrato de tomate concentrado, deverá ser preparado com frutos maduros, escolhidos, sãos, sem pele e sementes. </w:t>
            </w:r>
            <w:proofErr w:type="gramStart"/>
            <w:r w:rsidR="001C1ED2" w:rsidRPr="00E731EE">
              <w:rPr>
                <w:rFonts w:ascii="Arial" w:hAnsi="Arial" w:cs="Arial"/>
                <w:color w:val="000000"/>
              </w:rPr>
              <w:t>o</w:t>
            </w:r>
            <w:proofErr w:type="gramEnd"/>
            <w:r w:rsidR="001C1ED2" w:rsidRPr="00E731EE">
              <w:rPr>
                <w:rFonts w:ascii="Arial" w:hAnsi="Arial" w:cs="Arial"/>
                <w:color w:val="000000"/>
              </w:rPr>
              <w:t xml:space="preserve"> produto deverá estar isento de fermentações e não indicar processamento defeituoso. </w:t>
            </w:r>
            <w:proofErr w:type="gramStart"/>
            <w:r w:rsidR="001C1ED2" w:rsidRPr="00E731EE">
              <w:rPr>
                <w:rFonts w:ascii="Arial" w:hAnsi="Arial" w:cs="Arial"/>
                <w:color w:val="000000"/>
              </w:rPr>
              <w:t>rotulagem</w:t>
            </w:r>
            <w:proofErr w:type="gramEnd"/>
            <w:r w:rsidR="001C1ED2" w:rsidRPr="00E731EE">
              <w:rPr>
                <w:rFonts w:ascii="Arial" w:hAnsi="Arial" w:cs="Arial"/>
                <w:color w:val="000000"/>
              </w:rPr>
              <w:t xml:space="preserve"> contendo, no mínimo, o nome do fabricante e o do produto, o </w:t>
            </w:r>
            <w:proofErr w:type="spellStart"/>
            <w:r w:rsidR="001C1ED2" w:rsidRPr="00E731EE">
              <w:rPr>
                <w:rFonts w:ascii="Arial" w:hAnsi="Arial" w:cs="Arial"/>
                <w:color w:val="000000"/>
              </w:rPr>
              <w:t>cnpj</w:t>
            </w:r>
            <w:proofErr w:type="spellEnd"/>
            <w:r w:rsidR="001C1ED2" w:rsidRPr="00E731EE">
              <w:rPr>
                <w:rFonts w:ascii="Arial" w:hAnsi="Arial" w:cs="Arial"/>
                <w:color w:val="000000"/>
              </w:rPr>
              <w:t xml:space="preserve"> do fabricante, o número do lote, a data de fabricação e a data ou prazo de validade. </w:t>
            </w:r>
            <w:proofErr w:type="gramStart"/>
            <w:r w:rsidR="001C1ED2" w:rsidRPr="00E731EE">
              <w:rPr>
                <w:rFonts w:ascii="Arial" w:hAnsi="Arial" w:cs="Arial"/>
                <w:color w:val="000000"/>
              </w:rPr>
              <w:t>embalagem</w:t>
            </w:r>
            <w:proofErr w:type="gramEnd"/>
            <w:r w:rsidR="001C1ED2" w:rsidRPr="00E731EE">
              <w:rPr>
                <w:rFonts w:ascii="Arial" w:hAnsi="Arial" w:cs="Arial"/>
                <w:color w:val="000000"/>
              </w:rPr>
              <w:t xml:space="preserve"> original de fábrica em lata, tetra pack ou polietileno com peso líquido de 350g.</w:t>
            </w:r>
          </w:p>
          <w:p w:rsidR="001C1ED2" w:rsidRPr="00E731EE" w:rsidRDefault="00920821" w:rsidP="001C1ED2">
            <w:pPr>
              <w:jc w:val="both"/>
              <w:rPr>
                <w:rFonts w:ascii="Arial" w:hAnsi="Arial" w:cs="Arial"/>
                <w:color w:val="000000"/>
              </w:rPr>
            </w:pPr>
            <w:r w:rsidRPr="00E731EE">
              <w:rPr>
                <w:rFonts w:ascii="Arial" w:hAnsi="Arial" w:cs="Arial"/>
                <w:b/>
                <w:color w:val="000000"/>
              </w:rPr>
              <w:t xml:space="preserve">03 </w:t>
            </w:r>
            <w:proofErr w:type="spellStart"/>
            <w:r w:rsidRPr="00E731EE">
              <w:rPr>
                <w:rFonts w:ascii="Arial" w:hAnsi="Arial" w:cs="Arial"/>
                <w:b/>
                <w:color w:val="000000"/>
              </w:rPr>
              <w:t>Pct</w:t>
            </w:r>
            <w:proofErr w:type="spellEnd"/>
            <w:r w:rsidRPr="00E731EE">
              <w:rPr>
                <w:rFonts w:ascii="Arial" w:hAnsi="Arial" w:cs="Arial"/>
                <w:b/>
                <w:color w:val="000000"/>
              </w:rPr>
              <w:t xml:space="preserve"> - </w:t>
            </w:r>
            <w:r w:rsidR="001C1ED2" w:rsidRPr="00E731EE">
              <w:rPr>
                <w:rFonts w:ascii="Arial" w:hAnsi="Arial" w:cs="Arial"/>
                <w:b/>
                <w:color w:val="000000"/>
              </w:rPr>
              <w:t>Macarrão, tipo espaguete</w:t>
            </w:r>
            <w:r w:rsidR="001C1ED2" w:rsidRPr="00E731EE">
              <w:rPr>
                <w:rFonts w:ascii="Arial" w:hAnsi="Arial" w:cs="Arial"/>
                <w:color w:val="000000"/>
              </w:rPr>
              <w:t xml:space="preserve"> - Massa com ovos, de primeira qualidade, acondicionado em embalagem original de fábrica, 500g/</w:t>
            </w:r>
            <w:proofErr w:type="gramStart"/>
            <w:r w:rsidR="001C1ED2" w:rsidRPr="00E731EE">
              <w:rPr>
                <w:rFonts w:ascii="Arial" w:hAnsi="Arial" w:cs="Arial"/>
                <w:color w:val="000000"/>
              </w:rPr>
              <w:t xml:space="preserve">  </w:t>
            </w:r>
            <w:proofErr w:type="gramEnd"/>
            <w:r w:rsidR="001C1ED2" w:rsidRPr="00E731EE">
              <w:rPr>
                <w:rFonts w:ascii="Arial" w:hAnsi="Arial" w:cs="Arial"/>
                <w:color w:val="000000"/>
              </w:rPr>
              <w:t xml:space="preserve">Macarrão tipo espaguete, com ovos, produto não fermentado obtido pelo amassamento mecânico de farinha de trigo comum e/ou sêmola/semolina. </w:t>
            </w:r>
            <w:proofErr w:type="gramStart"/>
            <w:r w:rsidR="001C1ED2" w:rsidRPr="00E731EE">
              <w:rPr>
                <w:rFonts w:ascii="Arial" w:hAnsi="Arial" w:cs="Arial"/>
                <w:color w:val="000000"/>
              </w:rPr>
              <w:t>fabricados</w:t>
            </w:r>
            <w:proofErr w:type="gramEnd"/>
            <w:r w:rsidR="001C1ED2" w:rsidRPr="00E731EE">
              <w:rPr>
                <w:rFonts w:ascii="Arial" w:hAnsi="Arial" w:cs="Arial"/>
                <w:color w:val="000000"/>
              </w:rPr>
              <w:t xml:space="preserve"> a partir de matérias primas sãs e limpas, isentas de matérias terrosas, parasitos e larvas. </w:t>
            </w:r>
            <w:proofErr w:type="gramStart"/>
            <w:r w:rsidR="001C1ED2" w:rsidRPr="00E731EE">
              <w:rPr>
                <w:rFonts w:ascii="Arial" w:hAnsi="Arial" w:cs="Arial"/>
                <w:color w:val="000000"/>
              </w:rPr>
              <w:t>as</w:t>
            </w:r>
            <w:proofErr w:type="gramEnd"/>
            <w:r w:rsidR="001C1ED2" w:rsidRPr="00E731EE">
              <w:rPr>
                <w:rFonts w:ascii="Arial" w:hAnsi="Arial" w:cs="Arial"/>
                <w:color w:val="000000"/>
              </w:rPr>
              <w:t xml:space="preserve"> massas ao serem postas na água não deverão turvá-las antes da cocção, não podendo estar fermentadas ou rançosas. </w:t>
            </w:r>
            <w:proofErr w:type="gramStart"/>
            <w:r w:rsidR="001C1ED2" w:rsidRPr="00E731EE">
              <w:rPr>
                <w:rFonts w:ascii="Arial" w:hAnsi="Arial" w:cs="Arial"/>
                <w:color w:val="000000"/>
              </w:rPr>
              <w:t>com</w:t>
            </w:r>
            <w:proofErr w:type="gramEnd"/>
            <w:r w:rsidR="001C1ED2" w:rsidRPr="00E731EE">
              <w:rPr>
                <w:rFonts w:ascii="Arial" w:hAnsi="Arial" w:cs="Arial"/>
                <w:color w:val="000000"/>
              </w:rPr>
              <w:t xml:space="preserve"> rendimento mínimo após o cozimento de 2 vezes a mais do peso antes da cocção. </w:t>
            </w:r>
            <w:proofErr w:type="gramStart"/>
            <w:r w:rsidR="001C1ED2" w:rsidRPr="00E731EE">
              <w:rPr>
                <w:rFonts w:ascii="Arial" w:hAnsi="Arial" w:cs="Arial"/>
                <w:color w:val="000000"/>
              </w:rPr>
              <w:t>rotulagem</w:t>
            </w:r>
            <w:proofErr w:type="gramEnd"/>
            <w:r w:rsidR="001C1ED2" w:rsidRPr="00E731EE">
              <w:rPr>
                <w:rFonts w:ascii="Arial" w:hAnsi="Arial" w:cs="Arial"/>
                <w:color w:val="000000"/>
              </w:rPr>
              <w:t xml:space="preserve"> contendo, no mínimo, o nome do fabricante e o do produto, o </w:t>
            </w:r>
            <w:proofErr w:type="spellStart"/>
            <w:r w:rsidR="001C1ED2" w:rsidRPr="00E731EE">
              <w:rPr>
                <w:rFonts w:ascii="Arial" w:hAnsi="Arial" w:cs="Arial"/>
                <w:color w:val="000000"/>
              </w:rPr>
              <w:t>cnpj</w:t>
            </w:r>
            <w:proofErr w:type="spellEnd"/>
            <w:r w:rsidR="001C1ED2" w:rsidRPr="00E731EE">
              <w:rPr>
                <w:rFonts w:ascii="Arial" w:hAnsi="Arial" w:cs="Arial"/>
                <w:color w:val="000000"/>
              </w:rPr>
              <w:t xml:space="preserve"> do fabricante, o número do lote, a data de fabricação e a data ou prazo de validade. </w:t>
            </w:r>
            <w:proofErr w:type="gramStart"/>
            <w:r w:rsidR="001C1ED2" w:rsidRPr="00E731EE">
              <w:rPr>
                <w:rFonts w:ascii="Arial" w:hAnsi="Arial" w:cs="Arial"/>
                <w:color w:val="000000"/>
              </w:rPr>
              <w:t>embalagem</w:t>
            </w:r>
            <w:proofErr w:type="gramEnd"/>
            <w:r w:rsidR="001C1ED2" w:rsidRPr="00E731EE">
              <w:rPr>
                <w:rFonts w:ascii="Arial" w:hAnsi="Arial" w:cs="Arial"/>
                <w:color w:val="000000"/>
              </w:rPr>
              <w:t xml:space="preserve"> de polietileno, com peso líquido de 500 g.</w:t>
            </w:r>
          </w:p>
          <w:p w:rsidR="001C1ED2" w:rsidRPr="00E731EE" w:rsidRDefault="00920821" w:rsidP="001C1ED2">
            <w:pPr>
              <w:jc w:val="both"/>
              <w:rPr>
                <w:rFonts w:ascii="Arial" w:hAnsi="Arial" w:cs="Arial"/>
                <w:color w:val="000000"/>
              </w:rPr>
            </w:pPr>
            <w:r w:rsidRPr="00E731EE">
              <w:rPr>
                <w:rFonts w:ascii="Arial" w:hAnsi="Arial" w:cs="Arial"/>
                <w:b/>
                <w:color w:val="000000"/>
              </w:rPr>
              <w:t xml:space="preserve">01 </w:t>
            </w:r>
            <w:proofErr w:type="spellStart"/>
            <w:r w:rsidRPr="00E731EE">
              <w:rPr>
                <w:rFonts w:ascii="Arial" w:hAnsi="Arial" w:cs="Arial"/>
                <w:b/>
                <w:color w:val="000000"/>
              </w:rPr>
              <w:t>Pct</w:t>
            </w:r>
            <w:proofErr w:type="spellEnd"/>
            <w:r w:rsidRPr="00E731EE">
              <w:rPr>
                <w:rFonts w:ascii="Arial" w:hAnsi="Arial" w:cs="Arial"/>
                <w:b/>
                <w:color w:val="000000"/>
              </w:rPr>
              <w:t xml:space="preserve"> - </w:t>
            </w:r>
            <w:r w:rsidR="001C1ED2" w:rsidRPr="00E731EE">
              <w:rPr>
                <w:rFonts w:ascii="Arial" w:hAnsi="Arial" w:cs="Arial"/>
                <w:b/>
                <w:color w:val="000000"/>
              </w:rPr>
              <w:t>Farinha de Trigo 1Kg</w:t>
            </w:r>
            <w:r w:rsidR="001C1ED2" w:rsidRPr="00E731EE">
              <w:rPr>
                <w:rFonts w:ascii="Arial" w:hAnsi="Arial" w:cs="Arial"/>
                <w:color w:val="000000"/>
              </w:rPr>
              <w:t xml:space="preserve"> - Produto obtido a partir de cereal limpo </w:t>
            </w:r>
            <w:proofErr w:type="spellStart"/>
            <w:r w:rsidR="001C1ED2" w:rsidRPr="00E731EE">
              <w:rPr>
                <w:rFonts w:ascii="Arial" w:hAnsi="Arial" w:cs="Arial"/>
                <w:color w:val="000000"/>
              </w:rPr>
              <w:t>desgerminado</w:t>
            </w:r>
            <w:proofErr w:type="spellEnd"/>
            <w:r w:rsidR="001C1ED2" w:rsidRPr="00E731EE">
              <w:rPr>
                <w:rFonts w:ascii="Arial" w:hAnsi="Arial" w:cs="Arial"/>
                <w:color w:val="000000"/>
              </w:rPr>
              <w:t xml:space="preserve">, sãos e limpos, isentos de matéria terrosa e em perfeito estado de conservação. </w:t>
            </w:r>
            <w:proofErr w:type="gramStart"/>
            <w:r w:rsidR="001C1ED2" w:rsidRPr="00E731EE">
              <w:rPr>
                <w:rFonts w:ascii="Arial" w:hAnsi="Arial" w:cs="Arial"/>
                <w:color w:val="000000"/>
              </w:rPr>
              <w:t>não</w:t>
            </w:r>
            <w:proofErr w:type="gramEnd"/>
            <w:r w:rsidR="001C1ED2" w:rsidRPr="00E731EE">
              <w:rPr>
                <w:rFonts w:ascii="Arial" w:hAnsi="Arial" w:cs="Arial"/>
                <w:color w:val="000000"/>
              </w:rPr>
              <w:t xml:space="preserve"> poderá estar úmida, fermentada ou rançosa. </w:t>
            </w:r>
            <w:proofErr w:type="gramStart"/>
            <w:r w:rsidR="001C1ED2" w:rsidRPr="00E731EE">
              <w:rPr>
                <w:rFonts w:ascii="Arial" w:hAnsi="Arial" w:cs="Arial"/>
                <w:color w:val="000000"/>
              </w:rPr>
              <w:t>com</w:t>
            </w:r>
            <w:proofErr w:type="gramEnd"/>
            <w:r w:rsidR="001C1ED2" w:rsidRPr="00E731EE">
              <w:rPr>
                <w:rFonts w:ascii="Arial" w:hAnsi="Arial" w:cs="Arial"/>
                <w:color w:val="000000"/>
              </w:rPr>
              <w:t xml:space="preserve"> aspecto de pó fino, cor b</w:t>
            </w:r>
            <w:r w:rsidR="007401ED" w:rsidRPr="00E731EE">
              <w:rPr>
                <w:rFonts w:ascii="Arial" w:hAnsi="Arial" w:cs="Arial"/>
                <w:color w:val="000000"/>
              </w:rPr>
              <w:t xml:space="preserve">ranca ou ligeiramente amarelada, </w:t>
            </w:r>
            <w:r w:rsidR="001C1ED2" w:rsidRPr="00E731EE">
              <w:rPr>
                <w:rFonts w:ascii="Arial" w:hAnsi="Arial" w:cs="Arial"/>
                <w:color w:val="000000"/>
              </w:rPr>
              <w:t xml:space="preserve">cheiro e sabor próprios. </w:t>
            </w:r>
            <w:proofErr w:type="gramStart"/>
            <w:r w:rsidR="001C1ED2" w:rsidRPr="00E731EE">
              <w:rPr>
                <w:rFonts w:ascii="Arial" w:hAnsi="Arial" w:cs="Arial"/>
                <w:color w:val="000000"/>
              </w:rPr>
              <w:t>o</w:t>
            </w:r>
            <w:proofErr w:type="gramEnd"/>
            <w:r w:rsidR="001C1ED2" w:rsidRPr="00E731EE">
              <w:rPr>
                <w:rFonts w:ascii="Arial" w:hAnsi="Arial" w:cs="Arial"/>
                <w:color w:val="000000"/>
              </w:rPr>
              <w:t xml:space="preserve"> produto deverá estar em conformidade com a resolução </w:t>
            </w:r>
            <w:proofErr w:type="spellStart"/>
            <w:r w:rsidR="001C1ED2" w:rsidRPr="00E731EE">
              <w:rPr>
                <w:rFonts w:ascii="Arial" w:hAnsi="Arial" w:cs="Arial"/>
                <w:color w:val="000000"/>
              </w:rPr>
              <w:t>rdc</w:t>
            </w:r>
            <w:proofErr w:type="spellEnd"/>
            <w:r w:rsidR="001C1ED2" w:rsidRPr="00E731EE">
              <w:rPr>
                <w:rFonts w:ascii="Arial" w:hAnsi="Arial" w:cs="Arial"/>
                <w:color w:val="000000"/>
              </w:rPr>
              <w:t xml:space="preserve"> nº 263, de 22/09/2005, da </w:t>
            </w:r>
            <w:proofErr w:type="spellStart"/>
            <w:r w:rsidR="001C1ED2" w:rsidRPr="00E731EE">
              <w:rPr>
                <w:rFonts w:ascii="Arial" w:hAnsi="Arial" w:cs="Arial"/>
                <w:color w:val="000000"/>
              </w:rPr>
              <w:t>anvisa</w:t>
            </w:r>
            <w:proofErr w:type="spellEnd"/>
            <w:r w:rsidR="001C1ED2" w:rsidRPr="00E731EE">
              <w:rPr>
                <w:rFonts w:ascii="Arial" w:hAnsi="Arial" w:cs="Arial"/>
                <w:color w:val="000000"/>
              </w:rPr>
              <w:t>/</w:t>
            </w:r>
            <w:proofErr w:type="spellStart"/>
            <w:r w:rsidR="001C1ED2" w:rsidRPr="00E731EE">
              <w:rPr>
                <w:rFonts w:ascii="Arial" w:hAnsi="Arial" w:cs="Arial"/>
                <w:color w:val="000000"/>
              </w:rPr>
              <w:t>ms</w:t>
            </w:r>
            <w:proofErr w:type="spellEnd"/>
            <w:r w:rsidR="001C1ED2" w:rsidRPr="00E731EE">
              <w:rPr>
                <w:rFonts w:ascii="Arial" w:hAnsi="Arial" w:cs="Arial"/>
                <w:color w:val="000000"/>
              </w:rPr>
              <w:t xml:space="preserve">. </w:t>
            </w:r>
            <w:proofErr w:type="gramStart"/>
            <w:r w:rsidR="001C1ED2" w:rsidRPr="00E731EE">
              <w:rPr>
                <w:rFonts w:ascii="Arial" w:hAnsi="Arial" w:cs="Arial"/>
                <w:color w:val="000000"/>
              </w:rPr>
              <w:t>rotulagem</w:t>
            </w:r>
            <w:proofErr w:type="gramEnd"/>
            <w:r w:rsidR="001C1ED2" w:rsidRPr="00E731EE">
              <w:rPr>
                <w:rFonts w:ascii="Arial" w:hAnsi="Arial" w:cs="Arial"/>
                <w:color w:val="000000"/>
              </w:rPr>
              <w:t xml:space="preserve"> contendo, no mínimo, o nome do fabricante e o do produto, o </w:t>
            </w:r>
            <w:proofErr w:type="spellStart"/>
            <w:r w:rsidR="001C1ED2" w:rsidRPr="00E731EE">
              <w:rPr>
                <w:rFonts w:ascii="Arial" w:hAnsi="Arial" w:cs="Arial"/>
                <w:color w:val="000000"/>
              </w:rPr>
              <w:t>cnpj</w:t>
            </w:r>
            <w:proofErr w:type="spellEnd"/>
            <w:r w:rsidR="001C1ED2" w:rsidRPr="00E731EE">
              <w:rPr>
                <w:rFonts w:ascii="Arial" w:hAnsi="Arial" w:cs="Arial"/>
                <w:color w:val="000000"/>
              </w:rPr>
              <w:t xml:space="preserve"> do fabricante, o número do lote, a data de fabricação e a data ou prazo de validade. </w:t>
            </w:r>
            <w:proofErr w:type="gramStart"/>
            <w:r w:rsidR="001C1ED2" w:rsidRPr="00E731EE">
              <w:rPr>
                <w:rFonts w:ascii="Arial" w:hAnsi="Arial" w:cs="Arial"/>
                <w:color w:val="000000"/>
              </w:rPr>
              <w:t>embalagem</w:t>
            </w:r>
            <w:proofErr w:type="gramEnd"/>
            <w:r w:rsidR="001C1ED2" w:rsidRPr="00E731EE">
              <w:rPr>
                <w:rFonts w:ascii="Arial" w:hAnsi="Arial" w:cs="Arial"/>
                <w:color w:val="000000"/>
              </w:rPr>
              <w:t xml:space="preserve"> primária em pacotes de polietileno, com peso líquido de 1 kg.</w:t>
            </w:r>
          </w:p>
          <w:p w:rsidR="001C1ED2" w:rsidRPr="00E731EE" w:rsidRDefault="00920821" w:rsidP="001C1ED2">
            <w:pPr>
              <w:jc w:val="both"/>
              <w:rPr>
                <w:rFonts w:ascii="Arial" w:hAnsi="Arial" w:cs="Arial"/>
              </w:rPr>
            </w:pPr>
            <w:r w:rsidRPr="00E731EE">
              <w:rPr>
                <w:rFonts w:ascii="Arial" w:hAnsi="Arial" w:cs="Arial"/>
                <w:b/>
                <w:color w:val="000000"/>
              </w:rPr>
              <w:t xml:space="preserve">01 </w:t>
            </w:r>
            <w:proofErr w:type="spellStart"/>
            <w:r w:rsidRPr="00E731EE">
              <w:rPr>
                <w:rFonts w:ascii="Arial" w:hAnsi="Arial" w:cs="Arial"/>
                <w:b/>
                <w:color w:val="000000"/>
              </w:rPr>
              <w:t>Tub</w:t>
            </w:r>
            <w:proofErr w:type="spellEnd"/>
            <w:r w:rsidRPr="00E731EE">
              <w:rPr>
                <w:rFonts w:ascii="Arial" w:hAnsi="Arial" w:cs="Arial"/>
                <w:b/>
                <w:color w:val="000000"/>
              </w:rPr>
              <w:t xml:space="preserve"> - </w:t>
            </w:r>
            <w:r w:rsidR="001C1ED2" w:rsidRPr="00E731EE">
              <w:rPr>
                <w:rFonts w:ascii="Arial" w:hAnsi="Arial" w:cs="Arial"/>
                <w:b/>
                <w:color w:val="000000"/>
              </w:rPr>
              <w:t>Creme Dental 90g</w:t>
            </w:r>
            <w:r w:rsidR="001C1ED2" w:rsidRPr="00E731EE">
              <w:rPr>
                <w:rFonts w:ascii="Arial" w:hAnsi="Arial" w:cs="Arial"/>
                <w:color w:val="000000"/>
              </w:rPr>
              <w:t xml:space="preserve"> - </w:t>
            </w:r>
            <w:r w:rsidR="001C1ED2" w:rsidRPr="00E731EE">
              <w:rPr>
                <w:rFonts w:ascii="Arial" w:hAnsi="Arial" w:cs="Arial"/>
              </w:rPr>
              <w:t xml:space="preserve">Creme dental 90 </w:t>
            </w:r>
            <w:proofErr w:type="spellStart"/>
            <w:r w:rsidR="001C1ED2" w:rsidRPr="00E731EE">
              <w:rPr>
                <w:rFonts w:ascii="Arial" w:hAnsi="Arial" w:cs="Arial"/>
              </w:rPr>
              <w:t>gr</w:t>
            </w:r>
            <w:proofErr w:type="spellEnd"/>
            <w:r w:rsidR="001C1ED2" w:rsidRPr="00E731EE">
              <w:rPr>
                <w:rFonts w:ascii="Arial" w:hAnsi="Arial" w:cs="Arial"/>
              </w:rPr>
              <w:t xml:space="preserve">, ingredientes ativos: fluoreto de sódio (1450 </w:t>
            </w:r>
            <w:r w:rsidR="001C1ED2" w:rsidRPr="00E731EE">
              <w:rPr>
                <w:rFonts w:ascii="Arial" w:hAnsi="Arial" w:cs="Arial"/>
              </w:rPr>
              <w:lastRenderedPageBreak/>
              <w:t xml:space="preserve">PPM de flúor), </w:t>
            </w:r>
            <w:proofErr w:type="spellStart"/>
            <w:r w:rsidR="001C1ED2" w:rsidRPr="00E731EE">
              <w:rPr>
                <w:rFonts w:ascii="Arial" w:hAnsi="Arial" w:cs="Arial"/>
              </w:rPr>
              <w:t>triclosan</w:t>
            </w:r>
            <w:proofErr w:type="spellEnd"/>
            <w:r w:rsidR="001C1ED2" w:rsidRPr="00E731EE">
              <w:rPr>
                <w:rFonts w:ascii="Arial" w:hAnsi="Arial" w:cs="Arial"/>
              </w:rPr>
              <w:t xml:space="preserve"> 0,3%. Outros ingredientes: Agua, glicerina, </w:t>
            </w:r>
            <w:proofErr w:type="spellStart"/>
            <w:r w:rsidR="001C1ED2" w:rsidRPr="00E731EE">
              <w:rPr>
                <w:rFonts w:ascii="Arial" w:hAnsi="Arial" w:cs="Arial"/>
              </w:rPr>
              <w:t>sorbitol</w:t>
            </w:r>
            <w:proofErr w:type="spellEnd"/>
            <w:r w:rsidR="001C1ED2" w:rsidRPr="00E731EE">
              <w:rPr>
                <w:rFonts w:ascii="Arial" w:hAnsi="Arial" w:cs="Arial"/>
              </w:rPr>
              <w:t xml:space="preserve">, sílica hidratada, </w:t>
            </w:r>
            <w:proofErr w:type="spellStart"/>
            <w:r w:rsidR="001C1ED2" w:rsidRPr="00E731EE">
              <w:rPr>
                <w:rFonts w:ascii="Arial" w:hAnsi="Arial" w:cs="Arial"/>
              </w:rPr>
              <w:t>lauril</w:t>
            </w:r>
            <w:proofErr w:type="spellEnd"/>
            <w:r w:rsidR="001C1ED2" w:rsidRPr="00E731EE">
              <w:rPr>
                <w:rFonts w:ascii="Arial" w:hAnsi="Arial" w:cs="Arial"/>
              </w:rPr>
              <w:t xml:space="preserve"> sulfato de sódio, copolímero PVM/MA, aroma, </w:t>
            </w:r>
            <w:proofErr w:type="spellStart"/>
            <w:r w:rsidR="001C1ED2" w:rsidRPr="00E731EE">
              <w:rPr>
                <w:rFonts w:ascii="Arial" w:hAnsi="Arial" w:cs="Arial"/>
              </w:rPr>
              <w:t>carragema</w:t>
            </w:r>
            <w:proofErr w:type="spellEnd"/>
            <w:r w:rsidR="001C1ED2" w:rsidRPr="00E731EE">
              <w:rPr>
                <w:rFonts w:ascii="Arial" w:hAnsi="Arial" w:cs="Arial"/>
              </w:rPr>
              <w:t xml:space="preserve">, sacarina sódica, </w:t>
            </w:r>
            <w:proofErr w:type="spellStart"/>
            <w:r w:rsidR="001C1ED2" w:rsidRPr="00E731EE">
              <w:rPr>
                <w:rFonts w:ascii="Arial" w:hAnsi="Arial" w:cs="Arial"/>
              </w:rPr>
              <w:t>Hidroxido</w:t>
            </w:r>
            <w:proofErr w:type="spellEnd"/>
            <w:r w:rsidR="001C1ED2" w:rsidRPr="00E731EE">
              <w:rPr>
                <w:rFonts w:ascii="Arial" w:hAnsi="Arial" w:cs="Arial"/>
              </w:rPr>
              <w:t xml:space="preserve"> de sódio, corante branco.</w:t>
            </w:r>
          </w:p>
          <w:p w:rsidR="001C1ED2" w:rsidRPr="00E731EE" w:rsidRDefault="00920821" w:rsidP="001C1ED2">
            <w:pPr>
              <w:jc w:val="both"/>
              <w:rPr>
                <w:rFonts w:ascii="Arial" w:hAnsi="Arial" w:cs="Arial"/>
              </w:rPr>
            </w:pPr>
            <w:r w:rsidRPr="00E731EE">
              <w:rPr>
                <w:rFonts w:ascii="Arial" w:hAnsi="Arial" w:cs="Arial"/>
                <w:b/>
                <w:color w:val="000000"/>
              </w:rPr>
              <w:t xml:space="preserve">01 </w:t>
            </w:r>
            <w:proofErr w:type="spellStart"/>
            <w:r w:rsidRPr="00E731EE">
              <w:rPr>
                <w:rFonts w:ascii="Arial" w:hAnsi="Arial" w:cs="Arial"/>
                <w:b/>
                <w:color w:val="000000"/>
              </w:rPr>
              <w:t>Pct</w:t>
            </w:r>
            <w:proofErr w:type="spellEnd"/>
            <w:r w:rsidRPr="00E731EE">
              <w:rPr>
                <w:rFonts w:ascii="Arial" w:hAnsi="Arial" w:cs="Arial"/>
                <w:b/>
                <w:color w:val="000000"/>
              </w:rPr>
              <w:t xml:space="preserve"> - </w:t>
            </w:r>
            <w:r w:rsidR="001C1ED2" w:rsidRPr="00E731EE">
              <w:rPr>
                <w:rFonts w:ascii="Arial" w:hAnsi="Arial" w:cs="Arial"/>
                <w:b/>
                <w:color w:val="000000"/>
              </w:rPr>
              <w:t>Papel higiênico</w:t>
            </w:r>
            <w:r w:rsidR="001C1ED2" w:rsidRPr="00E731EE">
              <w:rPr>
                <w:rFonts w:ascii="Arial" w:hAnsi="Arial" w:cs="Arial"/>
                <w:color w:val="000000"/>
              </w:rPr>
              <w:t xml:space="preserve"> </w:t>
            </w:r>
            <w:proofErr w:type="spellStart"/>
            <w:r w:rsidR="001C1ED2" w:rsidRPr="00E731EE">
              <w:rPr>
                <w:rFonts w:ascii="Arial" w:hAnsi="Arial" w:cs="Arial"/>
                <w:color w:val="000000"/>
              </w:rPr>
              <w:t>pct</w:t>
            </w:r>
            <w:proofErr w:type="spellEnd"/>
            <w:r w:rsidR="001C1ED2" w:rsidRPr="00E731EE">
              <w:rPr>
                <w:rFonts w:ascii="Arial" w:hAnsi="Arial" w:cs="Arial"/>
                <w:color w:val="000000"/>
              </w:rPr>
              <w:t xml:space="preserve"> c/ 04 </w:t>
            </w:r>
            <w:proofErr w:type="spellStart"/>
            <w:r w:rsidR="001C1ED2" w:rsidRPr="00E731EE">
              <w:rPr>
                <w:rFonts w:ascii="Arial" w:hAnsi="Arial" w:cs="Arial"/>
                <w:color w:val="000000"/>
              </w:rPr>
              <w:t>unid</w:t>
            </w:r>
            <w:proofErr w:type="spellEnd"/>
            <w:r w:rsidR="001C1ED2" w:rsidRPr="00E731EE">
              <w:rPr>
                <w:rFonts w:ascii="Arial" w:hAnsi="Arial" w:cs="Arial"/>
                <w:color w:val="000000"/>
              </w:rPr>
              <w:t xml:space="preserve"> - </w:t>
            </w:r>
            <w:r w:rsidR="001C1ED2" w:rsidRPr="00E731EE">
              <w:rPr>
                <w:rFonts w:ascii="Arial" w:hAnsi="Arial" w:cs="Arial"/>
              </w:rPr>
              <w:t>papel higiênico - de primeira qualidade; folha simples; acabamento picotado; na cor branca, embalagem com 04 unidades.</w:t>
            </w:r>
          </w:p>
          <w:p w:rsidR="00BD5E36" w:rsidRPr="00E731EE" w:rsidRDefault="00920821" w:rsidP="00E731EE">
            <w:pPr>
              <w:jc w:val="both"/>
              <w:rPr>
                <w:rFonts w:ascii="Arial" w:hAnsi="Arial" w:cs="Arial"/>
                <w:color w:val="000000"/>
              </w:rPr>
            </w:pPr>
            <w:r w:rsidRPr="00E731EE">
              <w:rPr>
                <w:rFonts w:ascii="Arial" w:hAnsi="Arial" w:cs="Arial"/>
                <w:b/>
                <w:color w:val="000000"/>
              </w:rPr>
              <w:t>0</w:t>
            </w:r>
            <w:r w:rsidR="00E731EE" w:rsidRPr="00E731EE">
              <w:rPr>
                <w:rFonts w:ascii="Arial" w:hAnsi="Arial" w:cs="Arial"/>
                <w:b/>
                <w:color w:val="000000"/>
              </w:rPr>
              <w:t>2</w:t>
            </w:r>
            <w:r w:rsidRPr="00E731EE">
              <w:rPr>
                <w:rFonts w:ascii="Arial" w:hAnsi="Arial" w:cs="Arial"/>
                <w:b/>
                <w:color w:val="000000"/>
              </w:rPr>
              <w:t xml:space="preserve"> </w:t>
            </w:r>
            <w:proofErr w:type="spellStart"/>
            <w:r w:rsidRPr="00E731EE">
              <w:rPr>
                <w:rFonts w:ascii="Arial" w:hAnsi="Arial" w:cs="Arial"/>
                <w:b/>
                <w:color w:val="000000"/>
              </w:rPr>
              <w:t>Unid</w:t>
            </w:r>
            <w:proofErr w:type="spellEnd"/>
            <w:r w:rsidRPr="00E731EE">
              <w:rPr>
                <w:rFonts w:ascii="Arial" w:hAnsi="Arial" w:cs="Arial"/>
                <w:b/>
                <w:color w:val="000000"/>
              </w:rPr>
              <w:t xml:space="preserve"> - </w:t>
            </w:r>
            <w:r w:rsidR="001C1ED2" w:rsidRPr="00E731EE">
              <w:rPr>
                <w:rFonts w:ascii="Arial" w:hAnsi="Arial" w:cs="Arial"/>
                <w:b/>
                <w:color w:val="000000"/>
              </w:rPr>
              <w:t>Sabonete 90g</w:t>
            </w:r>
            <w:r w:rsidR="001C1ED2" w:rsidRPr="00E731EE">
              <w:rPr>
                <w:rFonts w:ascii="Arial" w:hAnsi="Arial" w:cs="Arial"/>
                <w:color w:val="000000"/>
              </w:rPr>
              <w:t xml:space="preserve"> - Embalados em embalagem transparente de material resistente.</w:t>
            </w:r>
          </w:p>
        </w:tc>
        <w:tc>
          <w:tcPr>
            <w:tcW w:w="636" w:type="dxa"/>
            <w:tcBorders>
              <w:top w:val="nil"/>
              <w:left w:val="nil"/>
              <w:bottom w:val="single" w:sz="4" w:space="0" w:color="auto"/>
              <w:right w:val="single" w:sz="4" w:space="0" w:color="auto"/>
            </w:tcBorders>
            <w:shd w:val="clear" w:color="auto" w:fill="auto"/>
            <w:noWrap/>
            <w:vAlign w:val="center"/>
            <w:hideMark/>
          </w:tcPr>
          <w:p w:rsidR="00201B3A" w:rsidRPr="00BD5E36" w:rsidRDefault="00201B3A" w:rsidP="008F6A7A">
            <w:pPr>
              <w:jc w:val="center"/>
              <w:rPr>
                <w:rFonts w:asciiTheme="majorHAnsi" w:hAnsiTheme="majorHAnsi" w:cstheme="majorHAnsi"/>
                <w:color w:val="000000"/>
              </w:rPr>
            </w:pPr>
          </w:p>
        </w:tc>
        <w:tc>
          <w:tcPr>
            <w:tcW w:w="965" w:type="dxa"/>
            <w:gridSpan w:val="2"/>
            <w:tcBorders>
              <w:top w:val="nil"/>
              <w:left w:val="nil"/>
              <w:bottom w:val="single" w:sz="4" w:space="0" w:color="auto"/>
              <w:right w:val="single" w:sz="4" w:space="0" w:color="auto"/>
            </w:tcBorders>
            <w:shd w:val="clear" w:color="auto" w:fill="auto"/>
            <w:noWrap/>
            <w:vAlign w:val="center"/>
            <w:hideMark/>
          </w:tcPr>
          <w:p w:rsidR="00201B3A" w:rsidRPr="00BD5E36" w:rsidRDefault="00C852C2" w:rsidP="008F6A7A">
            <w:pPr>
              <w:jc w:val="center"/>
              <w:rPr>
                <w:rFonts w:asciiTheme="majorHAnsi" w:hAnsiTheme="majorHAnsi" w:cstheme="majorHAnsi"/>
                <w:color w:val="000000"/>
              </w:rPr>
            </w:pPr>
            <w:r>
              <w:rPr>
                <w:rFonts w:asciiTheme="majorHAnsi" w:hAnsiTheme="majorHAnsi" w:cstheme="majorHAnsi"/>
                <w:color w:val="000000"/>
              </w:rPr>
              <w:t>15.000</w:t>
            </w: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201B3A" w:rsidRPr="00BD5E36" w:rsidRDefault="000E3A16" w:rsidP="008F6A7A">
            <w:pPr>
              <w:jc w:val="center"/>
              <w:rPr>
                <w:rFonts w:asciiTheme="majorHAnsi" w:hAnsiTheme="majorHAnsi" w:cstheme="majorHAnsi"/>
                <w:color w:val="000000"/>
              </w:rPr>
            </w:pPr>
            <w:r>
              <w:rPr>
                <w:rFonts w:asciiTheme="majorHAnsi" w:hAnsiTheme="majorHAnsi" w:cstheme="majorHAnsi"/>
                <w:color w:val="000000"/>
              </w:rPr>
              <w:t>129,80</w:t>
            </w:r>
          </w:p>
        </w:tc>
        <w:tc>
          <w:tcPr>
            <w:tcW w:w="1353" w:type="dxa"/>
            <w:tcBorders>
              <w:top w:val="nil"/>
              <w:left w:val="nil"/>
              <w:bottom w:val="single" w:sz="4" w:space="0" w:color="auto"/>
              <w:right w:val="single" w:sz="4" w:space="0" w:color="auto"/>
            </w:tcBorders>
            <w:shd w:val="clear" w:color="auto" w:fill="auto"/>
            <w:noWrap/>
            <w:vAlign w:val="center"/>
            <w:hideMark/>
          </w:tcPr>
          <w:p w:rsidR="00201B3A" w:rsidRPr="00BD5E36" w:rsidRDefault="000E3A16" w:rsidP="008F6A7A">
            <w:pPr>
              <w:jc w:val="center"/>
              <w:rPr>
                <w:rFonts w:asciiTheme="majorHAnsi" w:hAnsiTheme="majorHAnsi" w:cstheme="majorHAnsi"/>
                <w:color w:val="000000"/>
              </w:rPr>
            </w:pPr>
            <w:r>
              <w:rPr>
                <w:rFonts w:asciiTheme="majorHAnsi" w:hAnsiTheme="majorHAnsi" w:cstheme="majorHAnsi"/>
                <w:color w:val="000000"/>
              </w:rPr>
              <w:t>1.947.000,00</w:t>
            </w:r>
          </w:p>
        </w:tc>
      </w:tr>
      <w:tr w:rsidR="008F6A7A" w:rsidRPr="00BD5E36" w:rsidTr="007401ED">
        <w:trPr>
          <w:trHeight w:val="505"/>
        </w:trPr>
        <w:tc>
          <w:tcPr>
            <w:tcW w:w="8262"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8F6A7A" w:rsidRPr="00D8477A" w:rsidRDefault="008F6A7A" w:rsidP="008F6A7A">
            <w:pPr>
              <w:jc w:val="right"/>
              <w:rPr>
                <w:rFonts w:asciiTheme="majorHAnsi" w:hAnsiTheme="majorHAnsi" w:cstheme="majorHAnsi"/>
                <w:b/>
                <w:color w:val="000000"/>
              </w:rPr>
            </w:pPr>
            <w:r w:rsidRPr="00D8477A">
              <w:rPr>
                <w:rFonts w:asciiTheme="majorHAnsi" w:hAnsiTheme="majorHAnsi" w:cstheme="majorHAnsi"/>
                <w:b/>
                <w:color w:val="000000"/>
              </w:rPr>
              <w:lastRenderedPageBreak/>
              <w:t>VALOR MÁXIMO TOTAL</w:t>
            </w:r>
            <w:r w:rsidR="00201B3A" w:rsidRPr="00D8477A">
              <w:rPr>
                <w:rFonts w:asciiTheme="majorHAnsi" w:hAnsiTheme="majorHAnsi" w:cstheme="majorHAnsi"/>
                <w:b/>
                <w:color w:val="000000"/>
              </w:rPr>
              <w:t xml:space="preserve"> ITEM 1</w:t>
            </w:r>
            <w:r w:rsidRPr="00D8477A">
              <w:rPr>
                <w:rFonts w:asciiTheme="majorHAnsi" w:hAnsiTheme="majorHAnsi" w:cstheme="majorHAnsi"/>
                <w:b/>
                <w:color w:val="000000"/>
              </w:rPr>
              <w:t xml:space="preserve"> R$</w:t>
            </w:r>
          </w:p>
        </w:tc>
        <w:tc>
          <w:tcPr>
            <w:tcW w:w="1353" w:type="dxa"/>
            <w:tcBorders>
              <w:top w:val="single" w:sz="4" w:space="0" w:color="auto"/>
              <w:left w:val="nil"/>
              <w:bottom w:val="single" w:sz="4" w:space="0" w:color="auto"/>
              <w:right w:val="single" w:sz="4" w:space="0" w:color="auto"/>
            </w:tcBorders>
            <w:shd w:val="clear" w:color="auto" w:fill="auto"/>
            <w:noWrap/>
            <w:vAlign w:val="center"/>
          </w:tcPr>
          <w:p w:rsidR="008F6A7A" w:rsidRPr="000E3A16" w:rsidRDefault="000E3A16" w:rsidP="00937EE3">
            <w:pPr>
              <w:rPr>
                <w:rFonts w:asciiTheme="majorHAnsi" w:hAnsiTheme="majorHAnsi" w:cstheme="majorHAnsi"/>
                <w:b/>
                <w:color w:val="000000"/>
              </w:rPr>
            </w:pPr>
            <w:r w:rsidRPr="000E3A16">
              <w:rPr>
                <w:rFonts w:asciiTheme="majorHAnsi" w:hAnsiTheme="majorHAnsi" w:cstheme="majorHAnsi"/>
                <w:b/>
                <w:color w:val="000000"/>
              </w:rPr>
              <w:t>1.947.000,00</w:t>
            </w:r>
          </w:p>
        </w:tc>
      </w:tr>
      <w:tr w:rsidR="00BD5E36" w:rsidRPr="002B4B42" w:rsidTr="007401ED">
        <w:trPr>
          <w:trHeight w:val="450"/>
        </w:trPr>
        <w:tc>
          <w:tcPr>
            <w:tcW w:w="702"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D5E36" w:rsidRPr="002B4B42" w:rsidRDefault="00BD5E36" w:rsidP="00957D52">
            <w:pPr>
              <w:jc w:val="center"/>
              <w:rPr>
                <w:rFonts w:ascii="Calibri" w:hAnsi="Calibri" w:cs="Calibri"/>
                <w:b/>
                <w:color w:val="000000"/>
              </w:rPr>
            </w:pPr>
            <w:r w:rsidRPr="002B4B42">
              <w:rPr>
                <w:rFonts w:ascii="Calibri" w:hAnsi="Calibri" w:cs="Calibri"/>
                <w:b/>
                <w:color w:val="000000"/>
              </w:rPr>
              <w:t>ITEM</w:t>
            </w:r>
          </w:p>
        </w:tc>
        <w:tc>
          <w:tcPr>
            <w:tcW w:w="4366" w:type="dxa"/>
            <w:tcBorders>
              <w:top w:val="single" w:sz="4" w:space="0" w:color="000000"/>
              <w:left w:val="nil"/>
              <w:bottom w:val="single" w:sz="4" w:space="0" w:color="000000"/>
              <w:right w:val="single" w:sz="4" w:space="0" w:color="000000"/>
            </w:tcBorders>
            <w:shd w:val="clear" w:color="auto" w:fill="auto"/>
            <w:noWrap/>
            <w:vAlign w:val="center"/>
          </w:tcPr>
          <w:p w:rsidR="00BD5E36" w:rsidRPr="00D8477A" w:rsidRDefault="00BD5E36" w:rsidP="00957D52">
            <w:pPr>
              <w:jc w:val="center"/>
              <w:rPr>
                <w:rFonts w:asciiTheme="majorHAnsi" w:hAnsiTheme="majorHAnsi" w:cstheme="majorHAnsi"/>
                <w:b/>
                <w:color w:val="000000"/>
              </w:rPr>
            </w:pPr>
            <w:r w:rsidRPr="00D8477A">
              <w:rPr>
                <w:rFonts w:asciiTheme="majorHAnsi" w:hAnsiTheme="majorHAnsi" w:cstheme="majorHAnsi"/>
                <w:b/>
                <w:color w:val="000000"/>
              </w:rPr>
              <w:t>DESCRIÇÃO</w:t>
            </w:r>
          </w:p>
        </w:tc>
        <w:tc>
          <w:tcPr>
            <w:tcW w:w="737" w:type="dxa"/>
            <w:gridSpan w:val="3"/>
            <w:tcBorders>
              <w:top w:val="single" w:sz="4" w:space="0" w:color="000000"/>
              <w:left w:val="nil"/>
              <w:bottom w:val="single" w:sz="4" w:space="0" w:color="000000"/>
              <w:right w:val="single" w:sz="4" w:space="0" w:color="000000"/>
            </w:tcBorders>
            <w:shd w:val="clear" w:color="auto" w:fill="auto"/>
            <w:noWrap/>
            <w:vAlign w:val="center"/>
          </w:tcPr>
          <w:p w:rsidR="00BD5E36" w:rsidRPr="00D8477A" w:rsidRDefault="00BD5E36" w:rsidP="00957D52">
            <w:pPr>
              <w:jc w:val="center"/>
              <w:rPr>
                <w:rFonts w:asciiTheme="majorHAnsi" w:hAnsiTheme="majorHAnsi" w:cstheme="majorHAnsi"/>
                <w:b/>
                <w:color w:val="000000"/>
              </w:rPr>
            </w:pPr>
            <w:r w:rsidRPr="00D8477A">
              <w:rPr>
                <w:rFonts w:asciiTheme="majorHAnsi" w:hAnsiTheme="majorHAnsi" w:cstheme="majorHAnsi"/>
                <w:b/>
                <w:color w:val="000000"/>
              </w:rPr>
              <w:t>UND</w:t>
            </w:r>
          </w:p>
        </w:tc>
        <w:tc>
          <w:tcPr>
            <w:tcW w:w="961" w:type="dxa"/>
            <w:gridSpan w:val="2"/>
            <w:tcBorders>
              <w:top w:val="single" w:sz="4" w:space="0" w:color="000000"/>
              <w:left w:val="nil"/>
              <w:bottom w:val="single" w:sz="4" w:space="0" w:color="000000"/>
              <w:right w:val="single" w:sz="4" w:space="0" w:color="000000"/>
            </w:tcBorders>
            <w:shd w:val="clear" w:color="auto" w:fill="auto"/>
            <w:noWrap/>
            <w:vAlign w:val="center"/>
          </w:tcPr>
          <w:p w:rsidR="00BD5E36" w:rsidRPr="002B4B42" w:rsidRDefault="00BD5E36" w:rsidP="00957D52">
            <w:pPr>
              <w:jc w:val="center"/>
              <w:rPr>
                <w:rFonts w:ascii="Calibri" w:hAnsi="Calibri" w:cs="Calibri"/>
                <w:b/>
                <w:color w:val="000000"/>
              </w:rPr>
            </w:pPr>
            <w:r w:rsidRPr="002B4B42">
              <w:rPr>
                <w:rFonts w:ascii="Calibri" w:hAnsi="Calibri" w:cs="Calibri"/>
                <w:b/>
                <w:color w:val="000000"/>
              </w:rPr>
              <w:t>QUANT</w:t>
            </w:r>
          </w:p>
        </w:tc>
        <w:tc>
          <w:tcPr>
            <w:tcW w:w="1496" w:type="dxa"/>
            <w:tcBorders>
              <w:top w:val="single" w:sz="4" w:space="0" w:color="000000"/>
              <w:left w:val="nil"/>
              <w:bottom w:val="single" w:sz="4" w:space="0" w:color="000000"/>
              <w:right w:val="single" w:sz="4" w:space="0" w:color="000000"/>
            </w:tcBorders>
            <w:shd w:val="clear" w:color="auto" w:fill="auto"/>
            <w:noWrap/>
            <w:vAlign w:val="center"/>
          </w:tcPr>
          <w:p w:rsidR="00BD5E36" w:rsidRPr="002B4B42" w:rsidRDefault="00BD5E36" w:rsidP="00957D52">
            <w:pPr>
              <w:jc w:val="center"/>
              <w:rPr>
                <w:rFonts w:ascii="Calibri" w:hAnsi="Calibri" w:cs="Calibri"/>
                <w:b/>
                <w:color w:val="000000"/>
              </w:rPr>
            </w:pPr>
            <w:r w:rsidRPr="002B4B42">
              <w:rPr>
                <w:rFonts w:ascii="Calibri" w:hAnsi="Calibri" w:cs="Calibri"/>
                <w:b/>
                <w:color w:val="000000"/>
              </w:rPr>
              <w:t>VALOR UNIT.    MÉDIO R$</w:t>
            </w:r>
          </w:p>
        </w:tc>
        <w:tc>
          <w:tcPr>
            <w:tcW w:w="1353" w:type="dxa"/>
            <w:tcBorders>
              <w:top w:val="single" w:sz="4" w:space="0" w:color="000000"/>
              <w:left w:val="nil"/>
              <w:bottom w:val="single" w:sz="4" w:space="0" w:color="000000"/>
              <w:right w:val="single" w:sz="4" w:space="0" w:color="000000"/>
            </w:tcBorders>
            <w:shd w:val="clear" w:color="auto" w:fill="auto"/>
            <w:noWrap/>
            <w:vAlign w:val="center"/>
          </w:tcPr>
          <w:p w:rsidR="00BD5E36" w:rsidRPr="002B4B42" w:rsidRDefault="00BD5E36" w:rsidP="00957D52">
            <w:pPr>
              <w:jc w:val="center"/>
              <w:rPr>
                <w:rFonts w:ascii="Calibri" w:hAnsi="Calibri" w:cs="Calibri"/>
                <w:b/>
                <w:color w:val="000000"/>
              </w:rPr>
            </w:pPr>
            <w:r w:rsidRPr="002B4B42">
              <w:rPr>
                <w:rFonts w:ascii="Calibri" w:hAnsi="Calibri" w:cs="Calibri"/>
                <w:b/>
                <w:color w:val="000000"/>
              </w:rPr>
              <w:t>VALOR MÉDIO TOTAL R$</w:t>
            </w:r>
          </w:p>
        </w:tc>
      </w:tr>
      <w:tr w:rsidR="00BD5E36" w:rsidRPr="002B4B42" w:rsidTr="00C852C2">
        <w:trPr>
          <w:trHeight w:val="450"/>
        </w:trPr>
        <w:tc>
          <w:tcPr>
            <w:tcW w:w="702" w:type="dxa"/>
            <w:tcBorders>
              <w:top w:val="single" w:sz="4" w:space="0" w:color="000000"/>
              <w:left w:val="single" w:sz="4" w:space="0" w:color="000000"/>
              <w:bottom w:val="single" w:sz="4" w:space="0" w:color="000000"/>
              <w:right w:val="single" w:sz="4" w:space="0" w:color="000000"/>
            </w:tcBorders>
            <w:shd w:val="clear" w:color="auto" w:fill="auto"/>
            <w:noWrap/>
            <w:hideMark/>
          </w:tcPr>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D8477A" w:rsidRDefault="00D8477A"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C852C2" w:rsidRDefault="00C852C2" w:rsidP="00957D52">
            <w:pPr>
              <w:jc w:val="center"/>
              <w:rPr>
                <w:rFonts w:ascii="Calibri" w:hAnsi="Calibri" w:cs="Calibri"/>
                <w:color w:val="000000"/>
                <w:sz w:val="18"/>
                <w:szCs w:val="18"/>
              </w:rPr>
            </w:pPr>
          </w:p>
          <w:p w:rsidR="00BD5E36" w:rsidRPr="002B4B42" w:rsidRDefault="001F08C3" w:rsidP="00957D52">
            <w:pPr>
              <w:jc w:val="center"/>
              <w:rPr>
                <w:rFonts w:ascii="Calibri" w:hAnsi="Calibri" w:cs="Calibri"/>
                <w:color w:val="000000"/>
                <w:sz w:val="18"/>
                <w:szCs w:val="18"/>
              </w:rPr>
            </w:pPr>
            <w:r>
              <w:rPr>
                <w:rFonts w:ascii="Calibri" w:hAnsi="Calibri" w:cs="Calibri"/>
                <w:color w:val="000000"/>
                <w:sz w:val="18"/>
                <w:szCs w:val="18"/>
              </w:rPr>
              <w:t>2</w:t>
            </w:r>
          </w:p>
        </w:tc>
        <w:tc>
          <w:tcPr>
            <w:tcW w:w="4366" w:type="dxa"/>
            <w:tcBorders>
              <w:top w:val="single" w:sz="4" w:space="0" w:color="000000"/>
              <w:left w:val="nil"/>
              <w:bottom w:val="single" w:sz="4" w:space="0" w:color="000000"/>
              <w:right w:val="single" w:sz="4" w:space="0" w:color="000000"/>
            </w:tcBorders>
            <w:shd w:val="clear" w:color="auto" w:fill="auto"/>
            <w:noWrap/>
          </w:tcPr>
          <w:p w:rsidR="00BD5E36" w:rsidRDefault="00D8477A" w:rsidP="00146F0A">
            <w:pPr>
              <w:jc w:val="center"/>
              <w:rPr>
                <w:rFonts w:asciiTheme="majorHAnsi" w:hAnsiTheme="majorHAnsi" w:cstheme="majorHAnsi"/>
                <w:b/>
                <w:color w:val="000000"/>
              </w:rPr>
            </w:pPr>
            <w:r>
              <w:rPr>
                <w:rFonts w:asciiTheme="majorHAnsi" w:hAnsiTheme="majorHAnsi" w:cstheme="majorHAnsi"/>
                <w:b/>
                <w:color w:val="000000"/>
              </w:rPr>
              <w:lastRenderedPageBreak/>
              <w:t xml:space="preserve">Cesta Básica </w:t>
            </w:r>
            <w:r w:rsidR="00416753">
              <w:rPr>
                <w:rFonts w:asciiTheme="majorHAnsi" w:hAnsiTheme="majorHAnsi" w:cstheme="majorHAnsi"/>
                <w:b/>
                <w:color w:val="000000"/>
              </w:rPr>
              <w:t>Para famílias</w:t>
            </w:r>
            <w:r>
              <w:rPr>
                <w:rFonts w:asciiTheme="majorHAnsi" w:hAnsiTheme="majorHAnsi" w:cstheme="majorHAnsi"/>
                <w:b/>
                <w:color w:val="000000"/>
              </w:rPr>
              <w:t xml:space="preserve"> de</w:t>
            </w:r>
            <w:r w:rsidR="0024729F">
              <w:rPr>
                <w:rFonts w:asciiTheme="majorHAnsi" w:hAnsiTheme="majorHAnsi" w:cstheme="majorHAnsi"/>
                <w:b/>
                <w:color w:val="000000"/>
              </w:rPr>
              <w:t xml:space="preserve"> </w:t>
            </w:r>
            <w:r w:rsidR="00416753">
              <w:rPr>
                <w:rFonts w:asciiTheme="majorHAnsi" w:hAnsiTheme="majorHAnsi" w:cstheme="majorHAnsi"/>
                <w:b/>
                <w:color w:val="000000"/>
              </w:rPr>
              <w:t>A</w:t>
            </w:r>
            <w:r w:rsidR="0024729F">
              <w:rPr>
                <w:rFonts w:asciiTheme="majorHAnsi" w:hAnsiTheme="majorHAnsi" w:cstheme="majorHAnsi"/>
                <w:b/>
                <w:color w:val="000000"/>
              </w:rPr>
              <w:t>lta</w:t>
            </w:r>
            <w:r>
              <w:rPr>
                <w:rFonts w:asciiTheme="majorHAnsi" w:hAnsiTheme="majorHAnsi" w:cstheme="majorHAnsi"/>
                <w:b/>
                <w:color w:val="000000"/>
              </w:rPr>
              <w:t xml:space="preserve"> </w:t>
            </w:r>
            <w:r w:rsidR="00416753">
              <w:rPr>
                <w:rFonts w:asciiTheme="majorHAnsi" w:hAnsiTheme="majorHAnsi" w:cstheme="majorHAnsi"/>
                <w:b/>
                <w:color w:val="000000"/>
              </w:rPr>
              <w:t>V</w:t>
            </w:r>
            <w:r>
              <w:rPr>
                <w:rFonts w:asciiTheme="majorHAnsi" w:hAnsiTheme="majorHAnsi" w:cstheme="majorHAnsi"/>
                <w:b/>
                <w:color w:val="000000"/>
              </w:rPr>
              <w:t>ulnerabilidade</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02 PCT</w:t>
            </w:r>
            <w:r w:rsidRPr="00D8477A">
              <w:rPr>
                <w:rFonts w:asciiTheme="majorHAnsi" w:hAnsiTheme="majorHAnsi" w:cstheme="majorHAnsi"/>
                <w:color w:val="000000"/>
              </w:rPr>
              <w:t xml:space="preserve"> - </w:t>
            </w:r>
            <w:r w:rsidRPr="00D8477A">
              <w:rPr>
                <w:rFonts w:asciiTheme="majorHAnsi" w:hAnsiTheme="majorHAnsi" w:cstheme="majorHAnsi"/>
                <w:b/>
                <w:color w:val="000000"/>
              </w:rPr>
              <w:t>Arroz Tipo 1 5Kg</w:t>
            </w:r>
            <w:r w:rsidRPr="00D8477A">
              <w:rPr>
                <w:rFonts w:asciiTheme="majorHAnsi" w:hAnsiTheme="majorHAnsi" w:cstheme="majorHAnsi"/>
                <w:color w:val="000000"/>
              </w:rPr>
              <w:t xml:space="preserve"> </w:t>
            </w:r>
            <w:r w:rsidR="00D97883" w:rsidRPr="00D8477A">
              <w:rPr>
                <w:rFonts w:asciiTheme="majorHAnsi" w:hAnsiTheme="majorHAnsi" w:cstheme="majorHAnsi"/>
                <w:color w:val="000000"/>
              </w:rPr>
              <w:t xml:space="preserve">- Agulhinha, longo fino polido, sem glúten, contendo no mínimo de 90% de grãos inteiros, isento de matéria terrosa, pedras, fungos ou parasitas, livre de umidade. </w:t>
            </w:r>
            <w:proofErr w:type="gramStart"/>
            <w:r w:rsidR="00D97883" w:rsidRPr="00D8477A">
              <w:rPr>
                <w:rFonts w:asciiTheme="majorHAnsi" w:hAnsiTheme="majorHAnsi" w:cstheme="majorHAnsi"/>
                <w:color w:val="000000"/>
              </w:rPr>
              <w:t>com</w:t>
            </w:r>
            <w:proofErr w:type="gramEnd"/>
            <w:r w:rsidR="00D97883" w:rsidRPr="00D8477A">
              <w:rPr>
                <w:rFonts w:asciiTheme="majorHAnsi" w:hAnsiTheme="majorHAnsi" w:cstheme="majorHAnsi"/>
                <w:color w:val="000000"/>
              </w:rPr>
              <w:t xml:space="preserve"> rendimento após o cozimento de no mínimo 2,5 vezes mais do peso antes de cocção, devendo também apresentar coloração branca, grãos íntegros e soltos após o cozimento. </w:t>
            </w:r>
            <w:proofErr w:type="gramStart"/>
            <w:r w:rsidR="00D97883" w:rsidRPr="00D8477A">
              <w:rPr>
                <w:rFonts w:asciiTheme="majorHAnsi" w:hAnsiTheme="majorHAnsi" w:cstheme="majorHAnsi"/>
                <w:color w:val="000000"/>
              </w:rPr>
              <w:t>rotulagem</w:t>
            </w:r>
            <w:proofErr w:type="gramEnd"/>
            <w:r w:rsidR="00D97883" w:rsidRPr="00D8477A">
              <w:rPr>
                <w:rFonts w:asciiTheme="majorHAnsi" w:hAnsiTheme="majorHAnsi" w:cstheme="majorHAnsi"/>
                <w:color w:val="000000"/>
              </w:rPr>
              <w:t xml:space="preserve"> contendo, no mínimo, o nome do fabricante e do produto, o </w:t>
            </w:r>
            <w:proofErr w:type="spellStart"/>
            <w:r w:rsidR="00D97883" w:rsidRPr="00D8477A">
              <w:rPr>
                <w:rFonts w:asciiTheme="majorHAnsi" w:hAnsiTheme="majorHAnsi" w:cstheme="majorHAnsi"/>
                <w:color w:val="000000"/>
              </w:rPr>
              <w:t>cnpj</w:t>
            </w:r>
            <w:proofErr w:type="spellEnd"/>
            <w:r w:rsidR="00D97883" w:rsidRPr="00D8477A">
              <w:rPr>
                <w:rFonts w:asciiTheme="majorHAnsi" w:hAnsiTheme="majorHAnsi" w:cstheme="majorHAnsi"/>
                <w:color w:val="000000"/>
              </w:rPr>
              <w:t xml:space="preserve">  do fabricante, o número do lote, a data de fabricação e a data ou prazo de validade. </w:t>
            </w:r>
            <w:proofErr w:type="gramStart"/>
            <w:r w:rsidR="00D97883" w:rsidRPr="00D8477A">
              <w:rPr>
                <w:rFonts w:asciiTheme="majorHAnsi" w:hAnsiTheme="majorHAnsi" w:cstheme="majorHAnsi"/>
                <w:color w:val="000000"/>
              </w:rPr>
              <w:t>embalagem</w:t>
            </w:r>
            <w:proofErr w:type="gramEnd"/>
            <w:r w:rsidR="00D97883" w:rsidRPr="00D8477A">
              <w:rPr>
                <w:rFonts w:asciiTheme="majorHAnsi" w:hAnsiTheme="majorHAnsi" w:cstheme="majorHAnsi"/>
                <w:color w:val="000000"/>
              </w:rPr>
              <w:t xml:space="preserve"> de polietileno transparente, original de fábrica com peso líquido de 5kg.</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02 PCT</w:t>
            </w:r>
            <w:r w:rsidRPr="00D8477A">
              <w:rPr>
                <w:rFonts w:asciiTheme="majorHAnsi" w:hAnsiTheme="majorHAnsi" w:cstheme="majorHAnsi"/>
                <w:color w:val="000000"/>
              </w:rPr>
              <w:t xml:space="preserve"> - </w:t>
            </w:r>
            <w:r w:rsidRPr="00D8477A">
              <w:rPr>
                <w:rFonts w:asciiTheme="majorHAnsi" w:hAnsiTheme="majorHAnsi" w:cstheme="majorHAnsi"/>
                <w:b/>
                <w:color w:val="000000"/>
              </w:rPr>
              <w:t xml:space="preserve">Feijão Carioquinha Tipo </w:t>
            </w:r>
            <w:proofErr w:type="gramStart"/>
            <w:r w:rsidRPr="00D8477A">
              <w:rPr>
                <w:rFonts w:asciiTheme="majorHAnsi" w:hAnsiTheme="majorHAnsi" w:cstheme="majorHAnsi"/>
                <w:b/>
                <w:color w:val="000000"/>
              </w:rPr>
              <w:t>1</w:t>
            </w:r>
            <w:proofErr w:type="gramEnd"/>
            <w:r w:rsidRPr="00D8477A">
              <w:rPr>
                <w:rFonts w:asciiTheme="majorHAnsi" w:hAnsiTheme="majorHAnsi" w:cstheme="majorHAnsi"/>
                <w:b/>
                <w:color w:val="000000"/>
              </w:rPr>
              <w:t xml:space="preserve"> 1KG</w:t>
            </w:r>
            <w:r w:rsidRPr="00D8477A">
              <w:rPr>
                <w:rFonts w:asciiTheme="majorHAnsi" w:hAnsiTheme="majorHAnsi" w:cstheme="majorHAnsi"/>
                <w:color w:val="000000"/>
              </w:rPr>
              <w:t xml:space="preserve"> </w:t>
            </w:r>
            <w:r w:rsidR="00D97883" w:rsidRPr="00D8477A">
              <w:rPr>
                <w:rFonts w:asciiTheme="majorHAnsi" w:hAnsiTheme="majorHAnsi" w:cstheme="majorHAnsi"/>
                <w:color w:val="000000"/>
              </w:rPr>
              <w:t xml:space="preserve"> - Produto novo, acondicionado em embalagem polipropileno transparente original de fábrica com 1kg, grãos inteiros, aspecto brilhoso, liso, isento de matéria terrosa, pedras, fungos ou parasitas e livre de umidade e fragmento ou corpos estranhos, com registro no </w:t>
            </w:r>
            <w:proofErr w:type="spellStart"/>
            <w:r w:rsidR="00D97883" w:rsidRPr="00D8477A">
              <w:rPr>
                <w:rFonts w:asciiTheme="majorHAnsi" w:hAnsiTheme="majorHAnsi" w:cstheme="majorHAnsi"/>
                <w:color w:val="000000"/>
              </w:rPr>
              <w:t>ma</w:t>
            </w:r>
            <w:proofErr w:type="spellEnd"/>
            <w:r w:rsidR="00D97883" w:rsidRPr="00D8477A">
              <w:rPr>
                <w:rFonts w:asciiTheme="majorHAnsi" w:hAnsiTheme="majorHAnsi" w:cstheme="majorHAnsi"/>
                <w:color w:val="000000"/>
              </w:rPr>
              <w:t xml:space="preserve">, informações do fabricante e data de vencimento mínimo de 120 dias  estampada na embalagem, na data da entrega. </w:t>
            </w:r>
            <w:r w:rsidRPr="00D8477A">
              <w:rPr>
                <w:rFonts w:asciiTheme="majorHAnsi" w:hAnsiTheme="majorHAnsi" w:cstheme="majorHAnsi"/>
                <w:color w:val="000000"/>
              </w:rPr>
              <w:t xml:space="preserve"> </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02 PCT</w:t>
            </w:r>
            <w:r w:rsidRPr="00D8477A">
              <w:rPr>
                <w:rFonts w:asciiTheme="majorHAnsi" w:hAnsiTheme="majorHAnsi" w:cstheme="majorHAnsi"/>
                <w:color w:val="000000"/>
              </w:rPr>
              <w:t xml:space="preserve"> - </w:t>
            </w:r>
            <w:r w:rsidRPr="00D8477A">
              <w:rPr>
                <w:rFonts w:asciiTheme="majorHAnsi" w:hAnsiTheme="majorHAnsi" w:cstheme="majorHAnsi"/>
                <w:b/>
                <w:color w:val="000000"/>
              </w:rPr>
              <w:t>Açúcar Cristal 2Kg</w:t>
            </w:r>
            <w:r w:rsidR="00D97883" w:rsidRPr="00D8477A">
              <w:rPr>
                <w:rFonts w:asciiTheme="majorHAnsi" w:hAnsiTheme="majorHAnsi" w:cstheme="majorHAnsi"/>
                <w:color w:val="000000"/>
              </w:rPr>
              <w:t xml:space="preserve"> - Sacarose obtida a partir do caldo de cana-de-açúcar (</w:t>
            </w:r>
            <w:proofErr w:type="spellStart"/>
            <w:r w:rsidR="00D97883" w:rsidRPr="00D8477A">
              <w:rPr>
                <w:rFonts w:asciiTheme="majorHAnsi" w:hAnsiTheme="majorHAnsi" w:cstheme="majorHAnsi"/>
                <w:color w:val="000000"/>
              </w:rPr>
              <w:t>saccharum</w:t>
            </w:r>
            <w:proofErr w:type="spellEnd"/>
            <w:r w:rsidR="00D97883" w:rsidRPr="00D8477A">
              <w:rPr>
                <w:rFonts w:asciiTheme="majorHAnsi" w:hAnsiTheme="majorHAnsi" w:cstheme="majorHAnsi"/>
                <w:color w:val="000000"/>
              </w:rPr>
              <w:t xml:space="preserve"> </w:t>
            </w:r>
            <w:proofErr w:type="spellStart"/>
            <w:r w:rsidR="00D97883" w:rsidRPr="00D8477A">
              <w:rPr>
                <w:rFonts w:asciiTheme="majorHAnsi" w:hAnsiTheme="majorHAnsi" w:cstheme="majorHAnsi"/>
                <w:color w:val="000000"/>
              </w:rPr>
              <w:t>officinarum</w:t>
            </w:r>
            <w:proofErr w:type="spellEnd"/>
            <w:r w:rsidR="00D97883" w:rsidRPr="00D8477A">
              <w:rPr>
                <w:rFonts w:asciiTheme="majorHAnsi" w:hAnsiTheme="majorHAnsi" w:cstheme="majorHAnsi"/>
                <w:color w:val="000000"/>
              </w:rPr>
              <w:t xml:space="preserve"> l.). </w:t>
            </w:r>
            <w:proofErr w:type="gramStart"/>
            <w:r w:rsidR="00D97883" w:rsidRPr="00D8477A">
              <w:rPr>
                <w:rFonts w:asciiTheme="majorHAnsi" w:hAnsiTheme="majorHAnsi" w:cstheme="majorHAnsi"/>
                <w:color w:val="000000"/>
              </w:rPr>
              <w:t>branco</w:t>
            </w:r>
            <w:proofErr w:type="gramEnd"/>
            <w:r w:rsidR="00D97883" w:rsidRPr="00D8477A">
              <w:rPr>
                <w:rFonts w:asciiTheme="majorHAnsi" w:hAnsiTheme="majorHAnsi" w:cstheme="majorHAnsi"/>
                <w:color w:val="000000"/>
              </w:rPr>
              <w:t xml:space="preserve">, aspecto granuloso fino a médio, isento de matéria terrosa, livre de umidade e fragmentos estranhos. </w:t>
            </w:r>
            <w:proofErr w:type="gramStart"/>
            <w:r w:rsidR="00D97883" w:rsidRPr="00D8477A">
              <w:rPr>
                <w:rFonts w:asciiTheme="majorHAnsi" w:hAnsiTheme="majorHAnsi" w:cstheme="majorHAnsi"/>
                <w:color w:val="000000"/>
              </w:rPr>
              <w:t>rotulagem</w:t>
            </w:r>
            <w:proofErr w:type="gramEnd"/>
            <w:r w:rsidR="00D97883" w:rsidRPr="00D8477A">
              <w:rPr>
                <w:rFonts w:asciiTheme="majorHAnsi" w:hAnsiTheme="majorHAnsi" w:cstheme="majorHAnsi"/>
                <w:color w:val="000000"/>
              </w:rPr>
              <w:t xml:space="preserve"> contendo, no mínimo, o nome do fabricante e o do produto, o </w:t>
            </w:r>
            <w:proofErr w:type="spellStart"/>
            <w:r w:rsidR="00D97883" w:rsidRPr="00D8477A">
              <w:rPr>
                <w:rFonts w:asciiTheme="majorHAnsi" w:hAnsiTheme="majorHAnsi" w:cstheme="majorHAnsi"/>
                <w:color w:val="000000"/>
              </w:rPr>
              <w:t>cnpj</w:t>
            </w:r>
            <w:proofErr w:type="spellEnd"/>
            <w:r w:rsidR="00D97883" w:rsidRPr="00D8477A">
              <w:rPr>
                <w:rFonts w:asciiTheme="majorHAnsi" w:hAnsiTheme="majorHAnsi" w:cstheme="majorHAnsi"/>
                <w:color w:val="000000"/>
              </w:rPr>
              <w:t xml:space="preserve"> do fabricante, o número do lote, a data de fabricação e a data ou prazo de validade, sendo a validade mínima de 8 meses a contar a partir da data de entrega. </w:t>
            </w:r>
            <w:proofErr w:type="gramStart"/>
            <w:r w:rsidR="00D97883" w:rsidRPr="00D8477A">
              <w:rPr>
                <w:rFonts w:asciiTheme="majorHAnsi" w:hAnsiTheme="majorHAnsi" w:cstheme="majorHAnsi"/>
                <w:color w:val="000000"/>
              </w:rPr>
              <w:t>embalagem</w:t>
            </w:r>
            <w:proofErr w:type="gramEnd"/>
            <w:r w:rsidR="00D97883" w:rsidRPr="00D8477A">
              <w:rPr>
                <w:rFonts w:asciiTheme="majorHAnsi" w:hAnsiTheme="majorHAnsi" w:cstheme="majorHAnsi"/>
                <w:color w:val="000000"/>
              </w:rPr>
              <w:t xml:space="preserve"> de polietileno, transparente, com peso líquido de 2 kg</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01 PCT</w:t>
            </w:r>
            <w:r w:rsidRPr="00D8477A">
              <w:rPr>
                <w:rFonts w:asciiTheme="majorHAnsi" w:hAnsiTheme="majorHAnsi" w:cstheme="majorHAnsi"/>
                <w:color w:val="000000"/>
              </w:rPr>
              <w:t xml:space="preserve"> - </w:t>
            </w:r>
            <w:r w:rsidRPr="00D8477A">
              <w:rPr>
                <w:rFonts w:asciiTheme="majorHAnsi" w:hAnsiTheme="majorHAnsi" w:cstheme="majorHAnsi"/>
                <w:b/>
                <w:color w:val="000000"/>
              </w:rPr>
              <w:t>Trigo 1Kg</w:t>
            </w:r>
            <w:r w:rsidRPr="00D8477A">
              <w:rPr>
                <w:rFonts w:asciiTheme="majorHAnsi" w:hAnsiTheme="majorHAnsi" w:cstheme="majorHAnsi"/>
                <w:color w:val="000000"/>
              </w:rPr>
              <w:t xml:space="preserve"> </w:t>
            </w:r>
            <w:r w:rsidR="00D97883" w:rsidRPr="00D8477A">
              <w:rPr>
                <w:rFonts w:asciiTheme="majorHAnsi" w:hAnsiTheme="majorHAnsi" w:cstheme="majorHAnsi"/>
                <w:color w:val="000000"/>
              </w:rPr>
              <w:t xml:space="preserve">- Produto obtido a partir de cereal limpo </w:t>
            </w:r>
            <w:proofErr w:type="spellStart"/>
            <w:r w:rsidR="00D97883" w:rsidRPr="00D8477A">
              <w:rPr>
                <w:rFonts w:asciiTheme="majorHAnsi" w:hAnsiTheme="majorHAnsi" w:cstheme="majorHAnsi"/>
                <w:color w:val="000000"/>
              </w:rPr>
              <w:t>desgerminado</w:t>
            </w:r>
            <w:proofErr w:type="spellEnd"/>
            <w:r w:rsidR="00D97883" w:rsidRPr="00D8477A">
              <w:rPr>
                <w:rFonts w:asciiTheme="majorHAnsi" w:hAnsiTheme="majorHAnsi" w:cstheme="majorHAnsi"/>
                <w:color w:val="000000"/>
              </w:rPr>
              <w:t xml:space="preserve">, sãos e limpos, isentos de matéria terrosa e em perfeito estado </w:t>
            </w:r>
            <w:r w:rsidR="00D97883" w:rsidRPr="00D8477A">
              <w:rPr>
                <w:rFonts w:asciiTheme="majorHAnsi" w:hAnsiTheme="majorHAnsi" w:cstheme="majorHAnsi"/>
                <w:color w:val="000000"/>
              </w:rPr>
              <w:lastRenderedPageBreak/>
              <w:t xml:space="preserve">de conservação. </w:t>
            </w:r>
            <w:proofErr w:type="gramStart"/>
            <w:r w:rsidR="00D97883" w:rsidRPr="00D8477A">
              <w:rPr>
                <w:rFonts w:asciiTheme="majorHAnsi" w:hAnsiTheme="majorHAnsi" w:cstheme="majorHAnsi"/>
                <w:color w:val="000000"/>
              </w:rPr>
              <w:t>não</w:t>
            </w:r>
            <w:proofErr w:type="gramEnd"/>
            <w:r w:rsidR="00D97883" w:rsidRPr="00D8477A">
              <w:rPr>
                <w:rFonts w:asciiTheme="majorHAnsi" w:hAnsiTheme="majorHAnsi" w:cstheme="majorHAnsi"/>
                <w:color w:val="000000"/>
              </w:rPr>
              <w:t xml:space="preserve"> poderá estar úmida, fermentada ou rançosa. </w:t>
            </w:r>
            <w:proofErr w:type="gramStart"/>
            <w:r w:rsidR="00D97883" w:rsidRPr="00D8477A">
              <w:rPr>
                <w:rFonts w:asciiTheme="majorHAnsi" w:hAnsiTheme="majorHAnsi" w:cstheme="majorHAnsi"/>
                <w:color w:val="000000"/>
              </w:rPr>
              <w:t>com</w:t>
            </w:r>
            <w:proofErr w:type="gramEnd"/>
            <w:r w:rsidR="00D97883" w:rsidRPr="00D8477A">
              <w:rPr>
                <w:rFonts w:asciiTheme="majorHAnsi" w:hAnsiTheme="majorHAnsi" w:cstheme="majorHAnsi"/>
                <w:color w:val="000000"/>
              </w:rPr>
              <w:t xml:space="preserve"> aspecto de pó fino, cor branca ou ligeiramente amarelada, cheiro e sabor próprios. </w:t>
            </w:r>
            <w:proofErr w:type="gramStart"/>
            <w:r w:rsidR="00D97883" w:rsidRPr="00D8477A">
              <w:rPr>
                <w:rFonts w:asciiTheme="majorHAnsi" w:hAnsiTheme="majorHAnsi" w:cstheme="majorHAnsi"/>
                <w:color w:val="000000"/>
              </w:rPr>
              <w:t>o</w:t>
            </w:r>
            <w:proofErr w:type="gramEnd"/>
            <w:r w:rsidR="00D97883" w:rsidRPr="00D8477A">
              <w:rPr>
                <w:rFonts w:asciiTheme="majorHAnsi" w:hAnsiTheme="majorHAnsi" w:cstheme="majorHAnsi"/>
                <w:color w:val="000000"/>
              </w:rPr>
              <w:t xml:space="preserve"> produto deverá estar em conformidade com a resolução </w:t>
            </w:r>
            <w:proofErr w:type="spellStart"/>
            <w:r w:rsidR="00D97883" w:rsidRPr="00D8477A">
              <w:rPr>
                <w:rFonts w:asciiTheme="majorHAnsi" w:hAnsiTheme="majorHAnsi" w:cstheme="majorHAnsi"/>
                <w:color w:val="000000"/>
              </w:rPr>
              <w:t>rdc</w:t>
            </w:r>
            <w:proofErr w:type="spellEnd"/>
            <w:r w:rsidR="00D97883" w:rsidRPr="00D8477A">
              <w:rPr>
                <w:rFonts w:asciiTheme="majorHAnsi" w:hAnsiTheme="majorHAnsi" w:cstheme="majorHAnsi"/>
                <w:color w:val="000000"/>
              </w:rPr>
              <w:t xml:space="preserve"> nº 263, de 22/09/2005, da </w:t>
            </w:r>
            <w:proofErr w:type="spellStart"/>
            <w:r w:rsidR="00D97883" w:rsidRPr="00D8477A">
              <w:rPr>
                <w:rFonts w:asciiTheme="majorHAnsi" w:hAnsiTheme="majorHAnsi" w:cstheme="majorHAnsi"/>
                <w:color w:val="000000"/>
              </w:rPr>
              <w:t>anvisa</w:t>
            </w:r>
            <w:proofErr w:type="spellEnd"/>
            <w:r w:rsidR="00D97883" w:rsidRPr="00D8477A">
              <w:rPr>
                <w:rFonts w:asciiTheme="majorHAnsi" w:hAnsiTheme="majorHAnsi" w:cstheme="majorHAnsi"/>
                <w:color w:val="000000"/>
              </w:rPr>
              <w:t>/</w:t>
            </w:r>
            <w:proofErr w:type="spellStart"/>
            <w:r w:rsidR="00D97883" w:rsidRPr="00D8477A">
              <w:rPr>
                <w:rFonts w:asciiTheme="majorHAnsi" w:hAnsiTheme="majorHAnsi" w:cstheme="majorHAnsi"/>
                <w:color w:val="000000"/>
              </w:rPr>
              <w:t>ms</w:t>
            </w:r>
            <w:proofErr w:type="spellEnd"/>
            <w:r w:rsidR="00D97883" w:rsidRPr="00D8477A">
              <w:rPr>
                <w:rFonts w:asciiTheme="majorHAnsi" w:hAnsiTheme="majorHAnsi" w:cstheme="majorHAnsi"/>
                <w:color w:val="000000"/>
              </w:rPr>
              <w:t xml:space="preserve">. </w:t>
            </w:r>
            <w:proofErr w:type="gramStart"/>
            <w:r w:rsidR="00D97883" w:rsidRPr="00D8477A">
              <w:rPr>
                <w:rFonts w:asciiTheme="majorHAnsi" w:hAnsiTheme="majorHAnsi" w:cstheme="majorHAnsi"/>
                <w:color w:val="000000"/>
              </w:rPr>
              <w:t>rotulagem</w:t>
            </w:r>
            <w:proofErr w:type="gramEnd"/>
            <w:r w:rsidR="00D97883" w:rsidRPr="00D8477A">
              <w:rPr>
                <w:rFonts w:asciiTheme="majorHAnsi" w:hAnsiTheme="majorHAnsi" w:cstheme="majorHAnsi"/>
                <w:color w:val="000000"/>
              </w:rPr>
              <w:t xml:space="preserve"> contendo, no mínimo, o nome do fabricante e o do produto, o </w:t>
            </w:r>
            <w:proofErr w:type="spellStart"/>
            <w:r w:rsidR="00D97883" w:rsidRPr="00D8477A">
              <w:rPr>
                <w:rFonts w:asciiTheme="majorHAnsi" w:hAnsiTheme="majorHAnsi" w:cstheme="majorHAnsi"/>
                <w:color w:val="000000"/>
              </w:rPr>
              <w:t>cnpj</w:t>
            </w:r>
            <w:proofErr w:type="spellEnd"/>
            <w:r w:rsidR="00D97883" w:rsidRPr="00D8477A">
              <w:rPr>
                <w:rFonts w:asciiTheme="majorHAnsi" w:hAnsiTheme="majorHAnsi" w:cstheme="majorHAnsi"/>
                <w:color w:val="000000"/>
              </w:rPr>
              <w:t xml:space="preserve"> do fabricante, o número do lote, a data de fabricação e a data ou prazo de validade. </w:t>
            </w:r>
            <w:proofErr w:type="gramStart"/>
            <w:r w:rsidR="00D97883" w:rsidRPr="00D8477A">
              <w:rPr>
                <w:rFonts w:asciiTheme="majorHAnsi" w:hAnsiTheme="majorHAnsi" w:cstheme="majorHAnsi"/>
                <w:color w:val="000000"/>
              </w:rPr>
              <w:t>embalagem</w:t>
            </w:r>
            <w:proofErr w:type="gramEnd"/>
            <w:r w:rsidR="00D97883" w:rsidRPr="00D8477A">
              <w:rPr>
                <w:rFonts w:asciiTheme="majorHAnsi" w:hAnsiTheme="majorHAnsi" w:cstheme="majorHAnsi"/>
                <w:color w:val="000000"/>
              </w:rPr>
              <w:t xml:space="preserve"> primária em pacotes de polietileno, com peso líquido de 1 kg </w:t>
            </w:r>
          </w:p>
          <w:p w:rsidR="00D97883" w:rsidRPr="00D8477A" w:rsidRDefault="00D97883" w:rsidP="00D8477A">
            <w:pPr>
              <w:jc w:val="both"/>
              <w:rPr>
                <w:rFonts w:asciiTheme="majorHAnsi" w:hAnsiTheme="majorHAnsi" w:cstheme="majorHAnsi"/>
                <w:color w:val="000000"/>
              </w:rPr>
            </w:pPr>
            <w:r w:rsidRPr="00D8477A">
              <w:rPr>
                <w:rFonts w:asciiTheme="majorHAnsi" w:hAnsiTheme="majorHAnsi" w:cstheme="majorHAnsi"/>
                <w:b/>
                <w:color w:val="000000"/>
              </w:rPr>
              <w:t>02 LT</w:t>
            </w:r>
            <w:r w:rsidRPr="00D8477A">
              <w:rPr>
                <w:rFonts w:asciiTheme="majorHAnsi" w:hAnsiTheme="majorHAnsi" w:cstheme="majorHAnsi"/>
                <w:color w:val="000000"/>
              </w:rPr>
              <w:t xml:space="preserve"> - </w:t>
            </w:r>
            <w:r w:rsidRPr="00D8477A">
              <w:rPr>
                <w:rFonts w:asciiTheme="majorHAnsi" w:hAnsiTheme="majorHAnsi" w:cstheme="majorHAnsi"/>
                <w:b/>
                <w:color w:val="000000"/>
              </w:rPr>
              <w:t>Óleo de Soja</w:t>
            </w:r>
            <w:r w:rsidRPr="00D8477A">
              <w:rPr>
                <w:rFonts w:asciiTheme="majorHAnsi" w:hAnsiTheme="majorHAnsi" w:cstheme="majorHAnsi"/>
                <w:color w:val="000000"/>
              </w:rPr>
              <w:t xml:space="preserve"> - Produto obtido do grão de soja que sofreu processo tecnológico adequado como </w:t>
            </w:r>
            <w:proofErr w:type="spellStart"/>
            <w:r w:rsidRPr="00D8477A">
              <w:rPr>
                <w:rFonts w:asciiTheme="majorHAnsi" w:hAnsiTheme="majorHAnsi" w:cstheme="majorHAnsi"/>
                <w:color w:val="000000"/>
              </w:rPr>
              <w:t>degomagem</w:t>
            </w:r>
            <w:proofErr w:type="spellEnd"/>
            <w:r w:rsidRPr="00D8477A">
              <w:rPr>
                <w:rFonts w:asciiTheme="majorHAnsi" w:hAnsiTheme="majorHAnsi" w:cstheme="majorHAnsi"/>
                <w:color w:val="000000"/>
              </w:rPr>
              <w:t xml:space="preserve">, neutralização, clarificação, frigorificação ou não de desodorização. </w:t>
            </w:r>
            <w:proofErr w:type="gramStart"/>
            <w:r w:rsidRPr="00D8477A">
              <w:rPr>
                <w:rFonts w:asciiTheme="majorHAnsi" w:hAnsiTheme="majorHAnsi" w:cstheme="majorHAnsi"/>
                <w:color w:val="000000"/>
              </w:rPr>
              <w:t>líquido</w:t>
            </w:r>
            <w:proofErr w:type="gramEnd"/>
            <w:r w:rsidRPr="00D8477A">
              <w:rPr>
                <w:rFonts w:asciiTheme="majorHAnsi" w:hAnsiTheme="majorHAnsi" w:cstheme="majorHAnsi"/>
                <w:color w:val="000000"/>
              </w:rPr>
              <w:t xml:space="preserve"> viscoso refinado, fabricado a partir de matérias primas sãs e limpas. </w:t>
            </w:r>
            <w:proofErr w:type="gramStart"/>
            <w:r w:rsidRPr="00D8477A">
              <w:rPr>
                <w:rFonts w:asciiTheme="majorHAnsi" w:hAnsiTheme="majorHAnsi" w:cstheme="majorHAnsi"/>
                <w:color w:val="000000"/>
              </w:rPr>
              <w:t>embalagem</w:t>
            </w:r>
            <w:proofErr w:type="gramEnd"/>
            <w:r w:rsidRPr="00D8477A">
              <w:rPr>
                <w:rFonts w:asciiTheme="majorHAnsi" w:hAnsiTheme="majorHAnsi" w:cstheme="majorHAnsi"/>
                <w:color w:val="000000"/>
              </w:rPr>
              <w:t xml:space="preserve"> de (pet) com peso líquido de 900ml.</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01 PCT</w:t>
            </w:r>
            <w:r w:rsidRPr="00D8477A">
              <w:rPr>
                <w:rFonts w:asciiTheme="majorHAnsi" w:hAnsiTheme="majorHAnsi" w:cstheme="majorHAnsi"/>
                <w:color w:val="000000"/>
              </w:rPr>
              <w:t xml:space="preserve"> – </w:t>
            </w:r>
            <w:r w:rsidRPr="00D8477A">
              <w:rPr>
                <w:rFonts w:asciiTheme="majorHAnsi" w:hAnsiTheme="majorHAnsi" w:cstheme="majorHAnsi"/>
                <w:b/>
                <w:color w:val="000000"/>
              </w:rPr>
              <w:t>Milho Pipoca 500g</w:t>
            </w:r>
            <w:r w:rsidR="00D97883" w:rsidRPr="00D8477A">
              <w:rPr>
                <w:rFonts w:asciiTheme="majorHAnsi" w:hAnsiTheme="majorHAnsi" w:cstheme="majorHAnsi"/>
                <w:color w:val="000000"/>
              </w:rPr>
              <w:t xml:space="preserve"> - Milho pipoca em embalagens de polietileno de 500g cada, livre de pragas e sujidades, coloração padrão, sem indícios de mofo ou bolor. </w:t>
            </w:r>
            <w:proofErr w:type="gramStart"/>
            <w:r w:rsidR="00D97883" w:rsidRPr="00D8477A">
              <w:rPr>
                <w:rFonts w:asciiTheme="majorHAnsi" w:hAnsiTheme="majorHAnsi" w:cstheme="majorHAnsi"/>
                <w:color w:val="000000"/>
              </w:rPr>
              <w:t>rotulagem</w:t>
            </w:r>
            <w:proofErr w:type="gramEnd"/>
            <w:r w:rsidR="00D97883" w:rsidRPr="00D8477A">
              <w:rPr>
                <w:rFonts w:asciiTheme="majorHAnsi" w:hAnsiTheme="majorHAnsi" w:cstheme="majorHAnsi"/>
                <w:color w:val="000000"/>
              </w:rPr>
              <w:t xml:space="preserve"> contendo, no mínimo, o nome do fabricante e o do produto, o </w:t>
            </w:r>
            <w:proofErr w:type="spellStart"/>
            <w:r w:rsidR="00D97883" w:rsidRPr="00D8477A">
              <w:rPr>
                <w:rFonts w:asciiTheme="majorHAnsi" w:hAnsiTheme="majorHAnsi" w:cstheme="majorHAnsi"/>
                <w:color w:val="000000"/>
              </w:rPr>
              <w:t>cnpj</w:t>
            </w:r>
            <w:proofErr w:type="spellEnd"/>
            <w:r w:rsidR="00D97883" w:rsidRPr="00D8477A">
              <w:rPr>
                <w:rFonts w:asciiTheme="majorHAnsi" w:hAnsiTheme="majorHAnsi" w:cstheme="majorHAnsi"/>
                <w:color w:val="000000"/>
              </w:rPr>
              <w:t xml:space="preserve"> do fabricante, o número do lote, a data de fabricação e a data ou prazo de validade de no mínimo 5 meses a contar a partir da data de entrega.</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01 PCT</w:t>
            </w:r>
            <w:r w:rsidRPr="00D8477A">
              <w:rPr>
                <w:rFonts w:asciiTheme="majorHAnsi" w:hAnsiTheme="majorHAnsi" w:cstheme="majorHAnsi"/>
                <w:color w:val="000000"/>
              </w:rPr>
              <w:t xml:space="preserve"> – </w:t>
            </w:r>
            <w:r w:rsidRPr="00D8477A">
              <w:rPr>
                <w:rFonts w:asciiTheme="majorHAnsi" w:hAnsiTheme="majorHAnsi" w:cstheme="majorHAnsi"/>
                <w:b/>
                <w:color w:val="000000"/>
              </w:rPr>
              <w:t>Sal de cozinha 01 Kg</w:t>
            </w:r>
            <w:r w:rsidR="00D97883" w:rsidRPr="00D8477A">
              <w:rPr>
                <w:rFonts w:asciiTheme="majorHAnsi" w:hAnsiTheme="majorHAnsi" w:cstheme="majorHAnsi"/>
                <w:color w:val="000000"/>
              </w:rPr>
              <w:t xml:space="preserve"> - Sal de cozinha com granulação uniforme e com cristais brancos, com no mínimo de 98,5% de cloreto de sódio e com dosagem de sais de iodo de no mínimo 10mg e máximo de 15mg de iodo por quilo de acordo com a legislação federal específica. </w:t>
            </w:r>
            <w:proofErr w:type="gramStart"/>
            <w:r w:rsidR="00D97883" w:rsidRPr="00D8477A">
              <w:rPr>
                <w:rFonts w:asciiTheme="majorHAnsi" w:hAnsiTheme="majorHAnsi" w:cstheme="majorHAnsi"/>
                <w:color w:val="000000"/>
              </w:rPr>
              <w:t>rotulagem</w:t>
            </w:r>
            <w:proofErr w:type="gramEnd"/>
            <w:r w:rsidR="00D97883" w:rsidRPr="00D8477A">
              <w:rPr>
                <w:rFonts w:asciiTheme="majorHAnsi" w:hAnsiTheme="majorHAnsi" w:cstheme="majorHAnsi"/>
                <w:color w:val="000000"/>
              </w:rPr>
              <w:t xml:space="preserve"> contendo, no mínimo, o nome do fabricante e o do produto, o </w:t>
            </w:r>
            <w:proofErr w:type="spellStart"/>
            <w:r w:rsidR="00D97883" w:rsidRPr="00D8477A">
              <w:rPr>
                <w:rFonts w:asciiTheme="majorHAnsi" w:hAnsiTheme="majorHAnsi" w:cstheme="majorHAnsi"/>
                <w:color w:val="000000"/>
              </w:rPr>
              <w:t>cnpj</w:t>
            </w:r>
            <w:proofErr w:type="spellEnd"/>
            <w:r w:rsidR="00D97883" w:rsidRPr="00D8477A">
              <w:rPr>
                <w:rFonts w:asciiTheme="majorHAnsi" w:hAnsiTheme="majorHAnsi" w:cstheme="majorHAnsi"/>
                <w:color w:val="000000"/>
              </w:rPr>
              <w:t xml:space="preserve"> do fabricante, o número do lote, a data de fabricação e a data ou prazo de validade. </w:t>
            </w:r>
            <w:proofErr w:type="gramStart"/>
            <w:r w:rsidR="00D97883" w:rsidRPr="00D8477A">
              <w:rPr>
                <w:rFonts w:asciiTheme="majorHAnsi" w:hAnsiTheme="majorHAnsi" w:cstheme="majorHAnsi"/>
                <w:color w:val="000000"/>
              </w:rPr>
              <w:t>embalagem</w:t>
            </w:r>
            <w:proofErr w:type="gramEnd"/>
            <w:r w:rsidR="00D97883" w:rsidRPr="00D8477A">
              <w:rPr>
                <w:rFonts w:asciiTheme="majorHAnsi" w:hAnsiTheme="majorHAnsi" w:cstheme="majorHAnsi"/>
                <w:color w:val="000000"/>
              </w:rPr>
              <w:t xml:space="preserve"> de polietileno com peso líquido de 1kg</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02</w:t>
            </w:r>
            <w:r w:rsidR="00D97883" w:rsidRPr="00D8477A">
              <w:rPr>
                <w:rFonts w:asciiTheme="majorHAnsi" w:hAnsiTheme="majorHAnsi" w:cstheme="majorHAnsi"/>
                <w:b/>
                <w:color w:val="000000"/>
              </w:rPr>
              <w:t xml:space="preserve"> CX</w:t>
            </w:r>
            <w:r w:rsidR="00D97883" w:rsidRPr="00D8477A">
              <w:rPr>
                <w:rFonts w:asciiTheme="majorHAnsi" w:hAnsiTheme="majorHAnsi" w:cstheme="majorHAnsi"/>
                <w:color w:val="000000"/>
              </w:rPr>
              <w:t xml:space="preserve"> - </w:t>
            </w:r>
            <w:r w:rsidR="00D97883" w:rsidRPr="00D8477A">
              <w:rPr>
                <w:rFonts w:asciiTheme="majorHAnsi" w:hAnsiTheme="majorHAnsi" w:cstheme="majorHAnsi"/>
                <w:b/>
                <w:color w:val="000000"/>
              </w:rPr>
              <w:t>Chá Mate Tostado 250g</w:t>
            </w:r>
            <w:r w:rsidR="00D97883" w:rsidRPr="00D8477A">
              <w:rPr>
                <w:rFonts w:asciiTheme="majorHAnsi" w:hAnsiTheme="majorHAnsi" w:cstheme="majorHAnsi"/>
                <w:color w:val="000000"/>
              </w:rPr>
              <w:t xml:space="preserve"> - </w:t>
            </w:r>
            <w:r w:rsidRPr="00D8477A">
              <w:rPr>
                <w:rFonts w:asciiTheme="majorHAnsi" w:hAnsiTheme="majorHAnsi" w:cstheme="majorHAnsi"/>
                <w:color w:val="000000"/>
              </w:rPr>
              <w:t xml:space="preserve"> </w:t>
            </w:r>
            <w:r w:rsidR="00D97883" w:rsidRPr="00D8477A">
              <w:rPr>
                <w:rFonts w:asciiTheme="majorHAnsi" w:hAnsiTheme="majorHAnsi" w:cstheme="majorHAnsi"/>
                <w:color w:val="000000"/>
              </w:rPr>
              <w:t xml:space="preserve">Chá mate tostado 100% natural, folhas e talos tostados, com rendimento de até 15 litros torrado e quebrado, isenta de sujidades, fragmento de insetos e outros metais estranhos, acondicionado em embalagem plástica atóxica e hermeticamente fechada em caixas de papelão original de fábrica, com 250g. rotulagem conforme legislação vigente, contendo, no mínimo, o nome do fabricante e o do produto, o </w:t>
            </w:r>
            <w:proofErr w:type="spellStart"/>
            <w:r w:rsidR="00D97883" w:rsidRPr="00D8477A">
              <w:rPr>
                <w:rFonts w:asciiTheme="majorHAnsi" w:hAnsiTheme="majorHAnsi" w:cstheme="majorHAnsi"/>
                <w:color w:val="000000"/>
              </w:rPr>
              <w:t>cnpj</w:t>
            </w:r>
            <w:proofErr w:type="spellEnd"/>
            <w:r w:rsidR="00D97883" w:rsidRPr="00D8477A">
              <w:rPr>
                <w:rFonts w:asciiTheme="majorHAnsi" w:hAnsiTheme="majorHAnsi" w:cstheme="majorHAnsi"/>
                <w:color w:val="000000"/>
              </w:rPr>
              <w:t xml:space="preserve"> do fabricante, o número do lote, a data de fabricação e a data ou prazo de validade, sendo a data de validade mínima de 8 meses a contar a partir da data de entrega.</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02 LT</w:t>
            </w:r>
            <w:r w:rsidRPr="00D8477A">
              <w:rPr>
                <w:rFonts w:asciiTheme="majorHAnsi" w:hAnsiTheme="majorHAnsi" w:cstheme="majorHAnsi"/>
                <w:color w:val="000000"/>
              </w:rPr>
              <w:t xml:space="preserve"> - </w:t>
            </w:r>
            <w:r w:rsidRPr="00D8477A">
              <w:rPr>
                <w:rFonts w:asciiTheme="majorHAnsi" w:hAnsiTheme="majorHAnsi" w:cstheme="majorHAnsi"/>
                <w:b/>
                <w:color w:val="000000"/>
              </w:rPr>
              <w:t>Sardinha 130g</w:t>
            </w:r>
            <w:r w:rsidR="00CA7EE9" w:rsidRPr="00D8477A">
              <w:rPr>
                <w:rFonts w:asciiTheme="majorHAnsi" w:hAnsiTheme="majorHAnsi" w:cstheme="majorHAnsi"/>
                <w:color w:val="000000"/>
              </w:rPr>
              <w:t xml:space="preserve"> </w:t>
            </w:r>
            <w:r w:rsidR="00D97883" w:rsidRPr="00D8477A">
              <w:rPr>
                <w:rFonts w:asciiTheme="majorHAnsi" w:hAnsiTheme="majorHAnsi" w:cstheme="majorHAnsi"/>
                <w:color w:val="000000"/>
              </w:rPr>
              <w:t xml:space="preserve">- </w:t>
            </w:r>
            <w:r w:rsidR="00CA7EE9" w:rsidRPr="00D8477A">
              <w:rPr>
                <w:rFonts w:asciiTheme="majorHAnsi" w:hAnsiTheme="majorHAnsi" w:cstheme="majorHAnsi"/>
              </w:rPr>
              <w:t xml:space="preserve">Produto preparado com pescado, limpo, cru, cozido ou curado adicionado de outras substâncias alimentícias e submetido a processos químicos apropriados </w:t>
            </w:r>
            <w:r w:rsidR="00CA7EE9" w:rsidRPr="00D8477A">
              <w:rPr>
                <w:rFonts w:asciiTheme="majorHAnsi" w:hAnsiTheme="majorHAnsi" w:cstheme="majorHAnsi"/>
              </w:rPr>
              <w:lastRenderedPageBreak/>
              <w:t>a cada espécie,</w:t>
            </w:r>
            <w:proofErr w:type="gramStart"/>
            <w:r w:rsidR="00CA7EE9" w:rsidRPr="00D8477A">
              <w:rPr>
                <w:rFonts w:asciiTheme="majorHAnsi" w:hAnsiTheme="majorHAnsi" w:cstheme="majorHAnsi"/>
              </w:rPr>
              <w:t xml:space="preserve"> </w:t>
            </w:r>
            <w:r w:rsidR="00CA7EE9" w:rsidRPr="00D8477A">
              <w:rPr>
                <w:rFonts w:asciiTheme="majorHAnsi" w:hAnsiTheme="majorHAnsi" w:cstheme="majorHAnsi"/>
                <w:color w:val="000000"/>
              </w:rPr>
              <w:t xml:space="preserve"> </w:t>
            </w:r>
            <w:proofErr w:type="gramEnd"/>
            <w:r w:rsidR="005C228C" w:rsidRPr="00D8477A">
              <w:rPr>
                <w:rFonts w:asciiTheme="majorHAnsi" w:hAnsiTheme="majorHAnsi" w:cstheme="majorHAnsi"/>
              </w:rPr>
              <w:t>em conserva de azeite ou óleo comestível</w:t>
            </w:r>
            <w:r w:rsidR="00CA7EE9" w:rsidRPr="00D8477A">
              <w:rPr>
                <w:rFonts w:asciiTheme="majorHAnsi" w:hAnsiTheme="majorHAnsi" w:cstheme="majorHAnsi"/>
              </w:rPr>
              <w:t>,  latas de peso líquido</w:t>
            </w:r>
            <w:r w:rsidR="005C228C" w:rsidRPr="00D8477A">
              <w:rPr>
                <w:rFonts w:asciiTheme="majorHAnsi" w:hAnsiTheme="majorHAnsi" w:cstheme="majorHAnsi"/>
              </w:rPr>
              <w:t xml:space="preserve"> de </w:t>
            </w:r>
            <w:r w:rsidR="00CA7EE9" w:rsidRPr="00D8477A">
              <w:rPr>
                <w:rFonts w:asciiTheme="majorHAnsi" w:hAnsiTheme="majorHAnsi" w:cstheme="majorHAnsi"/>
              </w:rPr>
              <w:t>130</w:t>
            </w:r>
            <w:r w:rsidR="005C228C" w:rsidRPr="00D8477A">
              <w:rPr>
                <w:rFonts w:asciiTheme="majorHAnsi" w:hAnsiTheme="majorHAnsi" w:cstheme="majorHAnsi"/>
              </w:rPr>
              <w:t xml:space="preserve">g e peso drenado de </w:t>
            </w:r>
            <w:r w:rsidR="00CA7EE9" w:rsidRPr="00D8477A">
              <w:rPr>
                <w:rFonts w:asciiTheme="majorHAnsi" w:hAnsiTheme="majorHAnsi" w:cstheme="majorHAnsi"/>
              </w:rPr>
              <w:t>90</w:t>
            </w:r>
            <w:r w:rsidR="005C228C" w:rsidRPr="00D8477A">
              <w:rPr>
                <w:rFonts w:asciiTheme="majorHAnsi" w:hAnsiTheme="majorHAnsi" w:cstheme="majorHAnsi"/>
              </w:rPr>
              <w:t>g. 1ª qualidade</w:t>
            </w:r>
            <w:r w:rsidR="00CA7EE9" w:rsidRPr="00D8477A">
              <w:rPr>
                <w:rFonts w:asciiTheme="majorHAnsi" w:hAnsiTheme="majorHAnsi" w:cstheme="majorHAnsi"/>
              </w:rPr>
              <w:t>.</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01 PCT</w:t>
            </w:r>
            <w:r w:rsidRPr="00D8477A">
              <w:rPr>
                <w:rFonts w:asciiTheme="majorHAnsi" w:hAnsiTheme="majorHAnsi" w:cstheme="majorHAnsi"/>
                <w:color w:val="000000"/>
              </w:rPr>
              <w:t xml:space="preserve"> - </w:t>
            </w:r>
            <w:r w:rsidRPr="00D8477A">
              <w:rPr>
                <w:rFonts w:asciiTheme="majorHAnsi" w:hAnsiTheme="majorHAnsi" w:cstheme="majorHAnsi"/>
                <w:b/>
                <w:color w:val="000000"/>
              </w:rPr>
              <w:t xml:space="preserve">Leite em Pó </w:t>
            </w:r>
            <w:r w:rsidR="00904341" w:rsidRPr="00D8477A">
              <w:rPr>
                <w:rFonts w:asciiTheme="majorHAnsi" w:hAnsiTheme="majorHAnsi" w:cstheme="majorHAnsi"/>
                <w:b/>
                <w:color w:val="000000"/>
              </w:rPr>
              <w:t>integral</w:t>
            </w:r>
            <w:r w:rsidRPr="00D8477A">
              <w:rPr>
                <w:rFonts w:asciiTheme="majorHAnsi" w:hAnsiTheme="majorHAnsi" w:cstheme="majorHAnsi"/>
                <w:color w:val="000000"/>
              </w:rPr>
              <w:t xml:space="preserve"> </w:t>
            </w:r>
            <w:r w:rsidR="00D8477A" w:rsidRPr="00D8477A">
              <w:rPr>
                <w:rFonts w:asciiTheme="majorHAnsi" w:hAnsiTheme="majorHAnsi" w:cstheme="majorHAnsi"/>
                <w:color w:val="000000"/>
              </w:rPr>
              <w:t xml:space="preserve">- </w:t>
            </w:r>
            <w:r w:rsidRPr="00D8477A">
              <w:rPr>
                <w:rFonts w:asciiTheme="majorHAnsi" w:hAnsiTheme="majorHAnsi" w:cstheme="majorHAnsi"/>
                <w:color w:val="000000"/>
              </w:rPr>
              <w:t xml:space="preserve">(sem adição de açúcar) </w:t>
            </w:r>
            <w:r w:rsidR="00D97883" w:rsidRPr="00D8477A">
              <w:rPr>
                <w:rFonts w:asciiTheme="majorHAnsi" w:hAnsiTheme="majorHAnsi" w:cstheme="majorHAnsi"/>
                <w:color w:val="000000"/>
              </w:rPr>
              <w:t xml:space="preserve">- </w:t>
            </w:r>
            <w:r w:rsidR="00EC0A12" w:rsidRPr="00D8477A">
              <w:rPr>
                <w:rFonts w:asciiTheme="majorHAnsi" w:hAnsiTheme="majorHAnsi" w:cstheme="majorHAnsi"/>
              </w:rPr>
              <w:t>100% de origem animal, instantâneo,</w:t>
            </w:r>
            <w:r w:rsidR="00904341" w:rsidRPr="00D8477A">
              <w:rPr>
                <w:rFonts w:asciiTheme="majorHAnsi" w:hAnsiTheme="majorHAnsi" w:cstheme="majorHAnsi"/>
              </w:rPr>
              <w:t xml:space="preserve"> enriquecido com vitamina A e D, acondicionado em embalagem de 400g.</w:t>
            </w:r>
            <w:r w:rsidR="00D97883" w:rsidRPr="00D8477A">
              <w:rPr>
                <w:rFonts w:asciiTheme="majorHAnsi" w:hAnsiTheme="majorHAnsi" w:cstheme="majorHAnsi"/>
                <w:color w:val="000000"/>
              </w:rPr>
              <w:t xml:space="preserve"> </w:t>
            </w:r>
          </w:p>
          <w:p w:rsidR="00930EE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 xml:space="preserve">02 PCT </w:t>
            </w:r>
            <w:r w:rsidRPr="00D8477A">
              <w:rPr>
                <w:rFonts w:asciiTheme="majorHAnsi" w:hAnsiTheme="majorHAnsi" w:cstheme="majorHAnsi"/>
                <w:color w:val="000000"/>
              </w:rPr>
              <w:t xml:space="preserve">- </w:t>
            </w:r>
            <w:r w:rsidRPr="00D8477A">
              <w:rPr>
                <w:rFonts w:asciiTheme="majorHAnsi" w:hAnsiTheme="majorHAnsi" w:cstheme="majorHAnsi"/>
                <w:b/>
                <w:color w:val="000000"/>
              </w:rPr>
              <w:t>Biscoito doce tipo maisena</w:t>
            </w:r>
            <w:r w:rsidR="00930EE6" w:rsidRPr="00D8477A">
              <w:rPr>
                <w:rFonts w:asciiTheme="majorHAnsi" w:hAnsiTheme="majorHAnsi" w:cstheme="majorHAnsi"/>
                <w:b/>
                <w:color w:val="000000"/>
              </w:rPr>
              <w:t xml:space="preserve"> - </w:t>
            </w:r>
            <w:r w:rsidR="00930EE6" w:rsidRPr="00D8477A">
              <w:rPr>
                <w:rFonts w:asciiTheme="majorHAnsi" w:hAnsiTheme="majorHAnsi" w:cstheme="majorHAnsi"/>
                <w:color w:val="000000"/>
              </w:rPr>
              <w:t>tipo maisena</w:t>
            </w:r>
            <w:r w:rsidRPr="00D8477A">
              <w:rPr>
                <w:rFonts w:asciiTheme="majorHAnsi" w:hAnsiTheme="majorHAnsi" w:cstheme="majorHAnsi"/>
                <w:color w:val="000000"/>
              </w:rPr>
              <w:t xml:space="preserve"> de primeira qualidade, vitaminado, acondicionado em emba</w:t>
            </w:r>
            <w:r w:rsidR="00930EE6" w:rsidRPr="00D8477A">
              <w:rPr>
                <w:rFonts w:asciiTheme="majorHAnsi" w:hAnsiTheme="majorHAnsi" w:cstheme="majorHAnsi"/>
                <w:color w:val="000000"/>
              </w:rPr>
              <w:t xml:space="preserve">lagem original de fábrica, 400g.  </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02 LT</w:t>
            </w:r>
            <w:r w:rsidRPr="00D8477A">
              <w:rPr>
                <w:rFonts w:asciiTheme="majorHAnsi" w:hAnsiTheme="majorHAnsi" w:cstheme="majorHAnsi"/>
                <w:color w:val="000000"/>
              </w:rPr>
              <w:t xml:space="preserve"> - </w:t>
            </w:r>
            <w:r w:rsidRPr="00D8477A">
              <w:rPr>
                <w:rFonts w:asciiTheme="majorHAnsi" w:hAnsiTheme="majorHAnsi" w:cstheme="majorHAnsi"/>
                <w:b/>
                <w:color w:val="000000"/>
              </w:rPr>
              <w:t>Extrato de tomate</w:t>
            </w:r>
            <w:r w:rsidR="00930EE6" w:rsidRPr="00D8477A">
              <w:rPr>
                <w:rFonts w:asciiTheme="majorHAnsi" w:hAnsiTheme="majorHAnsi" w:cstheme="majorHAnsi"/>
                <w:color w:val="000000"/>
              </w:rPr>
              <w:t xml:space="preserve"> - </w:t>
            </w:r>
            <w:r w:rsidR="00D8477A" w:rsidRPr="00D8477A">
              <w:rPr>
                <w:rFonts w:asciiTheme="majorHAnsi" w:hAnsiTheme="majorHAnsi" w:cstheme="majorHAnsi"/>
                <w:color w:val="000000"/>
              </w:rPr>
              <w:t xml:space="preserve"> s</w:t>
            </w:r>
            <w:r w:rsidR="00D8477A" w:rsidRPr="00D8477A">
              <w:rPr>
                <w:rFonts w:asciiTheme="majorHAnsi" w:hAnsiTheme="majorHAnsi" w:cstheme="majorHAnsi"/>
              </w:rPr>
              <w:t xml:space="preserve">imples e concentrado embalado em latas ou </w:t>
            </w:r>
            <w:proofErr w:type="spellStart"/>
            <w:r w:rsidR="00D8477A" w:rsidRPr="00D8477A">
              <w:rPr>
                <w:rFonts w:asciiTheme="majorHAnsi" w:hAnsiTheme="majorHAnsi" w:cstheme="majorHAnsi"/>
              </w:rPr>
              <w:t>tetrapack</w:t>
            </w:r>
            <w:proofErr w:type="spellEnd"/>
            <w:r w:rsidRPr="00D8477A">
              <w:rPr>
                <w:rFonts w:asciiTheme="majorHAnsi" w:hAnsiTheme="majorHAnsi" w:cstheme="majorHAnsi"/>
                <w:color w:val="000000"/>
              </w:rPr>
              <w:t xml:space="preserve">, </w:t>
            </w:r>
            <w:r w:rsidR="00D8477A" w:rsidRPr="00D8477A">
              <w:rPr>
                <w:rFonts w:asciiTheme="majorHAnsi" w:hAnsiTheme="majorHAnsi" w:cstheme="majorHAnsi"/>
                <w:color w:val="000000"/>
              </w:rPr>
              <w:t xml:space="preserve">com peso mínimo </w:t>
            </w:r>
            <w:r w:rsidRPr="00D8477A">
              <w:rPr>
                <w:rFonts w:asciiTheme="majorHAnsi" w:hAnsiTheme="majorHAnsi" w:cstheme="majorHAnsi"/>
                <w:color w:val="000000"/>
              </w:rPr>
              <w:t>35</w:t>
            </w:r>
            <w:r w:rsidR="00D8477A" w:rsidRPr="00D8477A">
              <w:rPr>
                <w:rFonts w:asciiTheme="majorHAnsi" w:hAnsiTheme="majorHAnsi" w:cstheme="majorHAnsi"/>
                <w:color w:val="000000"/>
              </w:rPr>
              <w:t>0g.</w:t>
            </w:r>
          </w:p>
          <w:p w:rsidR="00930EE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03 PCT</w:t>
            </w:r>
            <w:r w:rsidRPr="00D8477A">
              <w:rPr>
                <w:rFonts w:asciiTheme="majorHAnsi" w:hAnsiTheme="majorHAnsi" w:cstheme="majorHAnsi"/>
                <w:color w:val="000000"/>
              </w:rPr>
              <w:t xml:space="preserve"> </w:t>
            </w:r>
            <w:r w:rsidR="00D8477A" w:rsidRPr="00D8477A">
              <w:rPr>
                <w:rFonts w:asciiTheme="majorHAnsi" w:hAnsiTheme="majorHAnsi" w:cstheme="majorHAnsi"/>
                <w:color w:val="000000"/>
              </w:rPr>
              <w:t>–</w:t>
            </w:r>
            <w:r w:rsidRPr="00D8477A">
              <w:rPr>
                <w:rFonts w:asciiTheme="majorHAnsi" w:hAnsiTheme="majorHAnsi" w:cstheme="majorHAnsi"/>
                <w:color w:val="000000"/>
              </w:rPr>
              <w:t xml:space="preserve"> </w:t>
            </w:r>
            <w:r w:rsidRPr="00D8477A">
              <w:rPr>
                <w:rFonts w:asciiTheme="majorHAnsi" w:hAnsiTheme="majorHAnsi" w:cstheme="majorHAnsi"/>
                <w:b/>
                <w:color w:val="000000"/>
              </w:rPr>
              <w:t>Macarrão</w:t>
            </w:r>
            <w:r w:rsidR="00D8477A" w:rsidRPr="00D8477A">
              <w:rPr>
                <w:rFonts w:asciiTheme="majorHAnsi" w:hAnsiTheme="majorHAnsi" w:cstheme="majorHAnsi"/>
                <w:color w:val="000000"/>
              </w:rPr>
              <w:t xml:space="preserve"> -</w:t>
            </w:r>
            <w:r w:rsidRPr="00D8477A">
              <w:rPr>
                <w:rFonts w:asciiTheme="majorHAnsi" w:hAnsiTheme="majorHAnsi" w:cstheme="majorHAnsi"/>
                <w:color w:val="000000"/>
              </w:rPr>
              <w:t xml:space="preserve"> tipo espaguete, massa com ovos, de primeira qualidade, acondicionado em embalagem original de fábrica, 500g</w:t>
            </w:r>
            <w:r w:rsidR="00930EE6" w:rsidRPr="00D8477A">
              <w:rPr>
                <w:rFonts w:asciiTheme="majorHAnsi" w:hAnsiTheme="majorHAnsi" w:cstheme="majorHAnsi"/>
                <w:color w:val="000000"/>
              </w:rPr>
              <w:t xml:space="preserve"> –</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01 UNI</w:t>
            </w:r>
            <w:r w:rsidRPr="00D8477A">
              <w:rPr>
                <w:rFonts w:asciiTheme="majorHAnsi" w:hAnsiTheme="majorHAnsi" w:cstheme="majorHAnsi"/>
                <w:color w:val="000000"/>
              </w:rPr>
              <w:t xml:space="preserve"> – </w:t>
            </w:r>
            <w:r w:rsidRPr="00D8477A">
              <w:rPr>
                <w:rFonts w:asciiTheme="majorHAnsi" w:hAnsiTheme="majorHAnsi" w:cstheme="majorHAnsi"/>
                <w:b/>
                <w:color w:val="000000"/>
              </w:rPr>
              <w:t>Creme Dental 90g</w:t>
            </w:r>
            <w:r w:rsidR="00930EE6" w:rsidRPr="00D8477A">
              <w:rPr>
                <w:rFonts w:asciiTheme="majorHAnsi" w:hAnsiTheme="majorHAnsi" w:cstheme="majorHAnsi"/>
                <w:color w:val="000000"/>
              </w:rPr>
              <w:t xml:space="preserve"> – </w:t>
            </w:r>
            <w:r w:rsidR="00930EE6" w:rsidRPr="00D8477A">
              <w:rPr>
                <w:rFonts w:asciiTheme="majorHAnsi" w:hAnsiTheme="majorHAnsi" w:cstheme="majorHAnsi"/>
              </w:rPr>
              <w:t xml:space="preserve">Creme dental 90 </w:t>
            </w:r>
            <w:proofErr w:type="spellStart"/>
            <w:r w:rsidR="00930EE6" w:rsidRPr="00D8477A">
              <w:rPr>
                <w:rFonts w:asciiTheme="majorHAnsi" w:hAnsiTheme="majorHAnsi" w:cstheme="majorHAnsi"/>
              </w:rPr>
              <w:t>gr</w:t>
            </w:r>
            <w:proofErr w:type="spellEnd"/>
            <w:r w:rsidR="00930EE6" w:rsidRPr="00D8477A">
              <w:rPr>
                <w:rFonts w:asciiTheme="majorHAnsi" w:hAnsiTheme="majorHAnsi" w:cstheme="majorHAnsi"/>
              </w:rPr>
              <w:t xml:space="preserve">, ingredientes ativos: fluoreto de sódio (1450 PPM de flúor), </w:t>
            </w:r>
            <w:proofErr w:type="spellStart"/>
            <w:r w:rsidR="00930EE6" w:rsidRPr="00D8477A">
              <w:rPr>
                <w:rFonts w:asciiTheme="majorHAnsi" w:hAnsiTheme="majorHAnsi" w:cstheme="majorHAnsi"/>
              </w:rPr>
              <w:t>triclosan</w:t>
            </w:r>
            <w:proofErr w:type="spellEnd"/>
            <w:r w:rsidR="00930EE6" w:rsidRPr="00D8477A">
              <w:rPr>
                <w:rFonts w:asciiTheme="majorHAnsi" w:hAnsiTheme="majorHAnsi" w:cstheme="majorHAnsi"/>
              </w:rPr>
              <w:t xml:space="preserve"> 0,3%. Outros ingredientes: Agua, glicerina, </w:t>
            </w:r>
            <w:proofErr w:type="spellStart"/>
            <w:r w:rsidR="00930EE6" w:rsidRPr="00D8477A">
              <w:rPr>
                <w:rFonts w:asciiTheme="majorHAnsi" w:hAnsiTheme="majorHAnsi" w:cstheme="majorHAnsi"/>
              </w:rPr>
              <w:t>sorbitol</w:t>
            </w:r>
            <w:proofErr w:type="spellEnd"/>
            <w:r w:rsidR="00930EE6" w:rsidRPr="00D8477A">
              <w:rPr>
                <w:rFonts w:asciiTheme="majorHAnsi" w:hAnsiTheme="majorHAnsi" w:cstheme="majorHAnsi"/>
              </w:rPr>
              <w:t xml:space="preserve">, sílica hidratada, </w:t>
            </w:r>
            <w:proofErr w:type="spellStart"/>
            <w:r w:rsidR="00930EE6" w:rsidRPr="00D8477A">
              <w:rPr>
                <w:rFonts w:asciiTheme="majorHAnsi" w:hAnsiTheme="majorHAnsi" w:cstheme="majorHAnsi"/>
              </w:rPr>
              <w:t>lauril</w:t>
            </w:r>
            <w:proofErr w:type="spellEnd"/>
            <w:r w:rsidR="00930EE6" w:rsidRPr="00D8477A">
              <w:rPr>
                <w:rFonts w:asciiTheme="majorHAnsi" w:hAnsiTheme="majorHAnsi" w:cstheme="majorHAnsi"/>
              </w:rPr>
              <w:t xml:space="preserve"> sulfato de sódio, copolímero PVM/MA, aroma, </w:t>
            </w:r>
            <w:proofErr w:type="spellStart"/>
            <w:r w:rsidR="00930EE6" w:rsidRPr="00D8477A">
              <w:rPr>
                <w:rFonts w:asciiTheme="majorHAnsi" w:hAnsiTheme="majorHAnsi" w:cstheme="majorHAnsi"/>
              </w:rPr>
              <w:t>carragema</w:t>
            </w:r>
            <w:proofErr w:type="spellEnd"/>
            <w:r w:rsidR="00930EE6" w:rsidRPr="00D8477A">
              <w:rPr>
                <w:rFonts w:asciiTheme="majorHAnsi" w:hAnsiTheme="majorHAnsi" w:cstheme="majorHAnsi"/>
              </w:rPr>
              <w:t xml:space="preserve">, sacarina sódica, </w:t>
            </w:r>
            <w:proofErr w:type="spellStart"/>
            <w:r w:rsidR="00930EE6" w:rsidRPr="00D8477A">
              <w:rPr>
                <w:rFonts w:asciiTheme="majorHAnsi" w:hAnsiTheme="majorHAnsi" w:cstheme="majorHAnsi"/>
              </w:rPr>
              <w:t>Hidroxido</w:t>
            </w:r>
            <w:proofErr w:type="spellEnd"/>
            <w:r w:rsidR="00930EE6" w:rsidRPr="00D8477A">
              <w:rPr>
                <w:rFonts w:asciiTheme="majorHAnsi" w:hAnsiTheme="majorHAnsi" w:cstheme="majorHAnsi"/>
              </w:rPr>
              <w:t xml:space="preserve"> de sódio, corante branco. </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1 PCT</w:t>
            </w:r>
            <w:r w:rsidRPr="00D8477A">
              <w:rPr>
                <w:rFonts w:asciiTheme="majorHAnsi" w:hAnsiTheme="majorHAnsi" w:cstheme="majorHAnsi"/>
                <w:color w:val="000000"/>
              </w:rPr>
              <w:t xml:space="preserve"> – </w:t>
            </w:r>
            <w:r w:rsidRPr="00D8477A">
              <w:rPr>
                <w:rFonts w:asciiTheme="majorHAnsi" w:hAnsiTheme="majorHAnsi" w:cstheme="majorHAnsi"/>
                <w:b/>
                <w:color w:val="000000"/>
              </w:rPr>
              <w:t>Papel higiênico</w:t>
            </w:r>
            <w:r w:rsidRPr="00D8477A">
              <w:rPr>
                <w:rFonts w:asciiTheme="majorHAnsi" w:hAnsiTheme="majorHAnsi" w:cstheme="majorHAnsi"/>
                <w:color w:val="000000"/>
              </w:rPr>
              <w:t xml:space="preserve"> </w:t>
            </w:r>
            <w:r w:rsidR="00930EE6" w:rsidRPr="00D8477A">
              <w:rPr>
                <w:rFonts w:asciiTheme="majorHAnsi" w:hAnsiTheme="majorHAnsi" w:cstheme="majorHAnsi"/>
                <w:color w:val="000000"/>
              </w:rPr>
              <w:t xml:space="preserve">- </w:t>
            </w:r>
            <w:proofErr w:type="spellStart"/>
            <w:r w:rsidR="00D8477A" w:rsidRPr="00D8477A">
              <w:rPr>
                <w:rFonts w:asciiTheme="majorHAnsi" w:hAnsiTheme="majorHAnsi" w:cstheme="majorHAnsi"/>
                <w:color w:val="000000"/>
              </w:rPr>
              <w:t>P</w:t>
            </w:r>
            <w:r w:rsidR="00930EE6" w:rsidRPr="00D8477A">
              <w:rPr>
                <w:rFonts w:asciiTheme="majorHAnsi" w:hAnsiTheme="majorHAnsi" w:cstheme="majorHAnsi"/>
                <w:color w:val="000000"/>
              </w:rPr>
              <w:t>ct</w:t>
            </w:r>
            <w:proofErr w:type="spellEnd"/>
            <w:r w:rsidR="00930EE6" w:rsidRPr="00D8477A">
              <w:rPr>
                <w:rFonts w:asciiTheme="majorHAnsi" w:hAnsiTheme="majorHAnsi" w:cstheme="majorHAnsi"/>
                <w:color w:val="000000"/>
              </w:rPr>
              <w:t xml:space="preserve"> c/ 04 </w:t>
            </w:r>
            <w:proofErr w:type="spellStart"/>
            <w:r w:rsidR="00930EE6" w:rsidRPr="00D8477A">
              <w:rPr>
                <w:rFonts w:asciiTheme="majorHAnsi" w:hAnsiTheme="majorHAnsi" w:cstheme="majorHAnsi"/>
                <w:color w:val="000000"/>
              </w:rPr>
              <w:t>unid</w:t>
            </w:r>
            <w:proofErr w:type="spellEnd"/>
            <w:r w:rsidR="00930EE6" w:rsidRPr="00D8477A">
              <w:rPr>
                <w:rFonts w:asciiTheme="majorHAnsi" w:hAnsiTheme="majorHAnsi" w:cstheme="majorHAnsi"/>
                <w:color w:val="000000"/>
              </w:rPr>
              <w:t xml:space="preserve"> - </w:t>
            </w:r>
            <w:r w:rsidR="00930EE6" w:rsidRPr="00D8477A">
              <w:rPr>
                <w:rFonts w:asciiTheme="majorHAnsi" w:hAnsiTheme="majorHAnsi" w:cstheme="majorHAnsi"/>
              </w:rPr>
              <w:t xml:space="preserve">papel higiênico - de primeira qualidade; folha simples; acabamento picotado; na cor branca, embalagem com 04 unidades. </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b/>
                <w:color w:val="000000"/>
              </w:rPr>
              <w:t>02 UNI</w:t>
            </w:r>
            <w:r w:rsidRPr="00D8477A">
              <w:rPr>
                <w:rFonts w:asciiTheme="majorHAnsi" w:hAnsiTheme="majorHAnsi" w:cstheme="majorHAnsi"/>
                <w:color w:val="000000"/>
              </w:rPr>
              <w:t xml:space="preserve"> </w:t>
            </w:r>
            <w:r w:rsidRPr="00D8477A">
              <w:rPr>
                <w:rFonts w:asciiTheme="majorHAnsi" w:hAnsiTheme="majorHAnsi" w:cstheme="majorHAnsi"/>
                <w:b/>
                <w:color w:val="000000"/>
              </w:rPr>
              <w:t>– Sabonete 90g</w:t>
            </w:r>
            <w:proofErr w:type="gramStart"/>
            <w:r w:rsidR="00D8477A">
              <w:rPr>
                <w:rFonts w:asciiTheme="majorHAnsi" w:hAnsiTheme="majorHAnsi" w:cstheme="majorHAnsi"/>
                <w:color w:val="000000"/>
              </w:rPr>
              <w:t xml:space="preserve"> </w:t>
            </w:r>
            <w:r w:rsidR="00930EE6" w:rsidRPr="00D8477A">
              <w:rPr>
                <w:rFonts w:asciiTheme="majorHAnsi" w:hAnsiTheme="majorHAnsi" w:cstheme="majorHAnsi"/>
                <w:color w:val="000000"/>
              </w:rPr>
              <w:t xml:space="preserve"> </w:t>
            </w:r>
            <w:proofErr w:type="gramEnd"/>
            <w:r w:rsidR="00930EE6" w:rsidRPr="00D8477A">
              <w:rPr>
                <w:rFonts w:asciiTheme="majorHAnsi" w:hAnsiTheme="majorHAnsi" w:cstheme="majorHAnsi"/>
                <w:color w:val="000000"/>
              </w:rPr>
              <w:t xml:space="preserve">– Embalados em embalagem transparente de material resistente </w:t>
            </w:r>
          </w:p>
          <w:p w:rsidR="00BD5E36" w:rsidRPr="00D8477A" w:rsidRDefault="00BD5E36" w:rsidP="00D8477A">
            <w:pPr>
              <w:jc w:val="both"/>
              <w:rPr>
                <w:rFonts w:asciiTheme="majorHAnsi" w:hAnsiTheme="majorHAnsi" w:cstheme="majorHAnsi"/>
                <w:color w:val="000000"/>
              </w:rPr>
            </w:pPr>
            <w:r w:rsidRPr="00D8477A">
              <w:rPr>
                <w:rFonts w:asciiTheme="majorHAnsi" w:hAnsiTheme="majorHAnsi" w:cstheme="majorHAnsi"/>
                <w:color w:val="000000"/>
              </w:rPr>
              <w:t>01 Embalagem transparente de material resistente.</w:t>
            </w:r>
          </w:p>
        </w:tc>
        <w:tc>
          <w:tcPr>
            <w:tcW w:w="737" w:type="dxa"/>
            <w:gridSpan w:val="3"/>
            <w:tcBorders>
              <w:top w:val="single" w:sz="4" w:space="0" w:color="000000"/>
              <w:left w:val="nil"/>
              <w:bottom w:val="single" w:sz="4" w:space="0" w:color="000000"/>
              <w:right w:val="single" w:sz="4" w:space="0" w:color="000000"/>
            </w:tcBorders>
            <w:shd w:val="clear" w:color="auto" w:fill="auto"/>
            <w:noWrap/>
            <w:vAlign w:val="center"/>
          </w:tcPr>
          <w:p w:rsidR="00BD5E36" w:rsidRPr="00D8477A" w:rsidRDefault="00C852C2" w:rsidP="00D8477A">
            <w:pPr>
              <w:jc w:val="both"/>
              <w:rPr>
                <w:rFonts w:asciiTheme="majorHAnsi" w:hAnsiTheme="majorHAnsi" w:cstheme="majorHAnsi"/>
                <w:color w:val="000000"/>
              </w:rPr>
            </w:pPr>
            <w:r>
              <w:rPr>
                <w:rFonts w:asciiTheme="majorHAnsi" w:hAnsiTheme="majorHAnsi" w:cstheme="majorHAnsi"/>
                <w:color w:val="000000"/>
              </w:rPr>
              <w:lastRenderedPageBreak/>
              <w:t>UNID</w:t>
            </w:r>
          </w:p>
        </w:tc>
        <w:tc>
          <w:tcPr>
            <w:tcW w:w="961" w:type="dxa"/>
            <w:gridSpan w:val="2"/>
            <w:tcBorders>
              <w:top w:val="single" w:sz="4" w:space="0" w:color="000000"/>
              <w:left w:val="nil"/>
              <w:bottom w:val="single" w:sz="4" w:space="0" w:color="000000"/>
              <w:right w:val="single" w:sz="4" w:space="0" w:color="000000"/>
            </w:tcBorders>
            <w:shd w:val="clear" w:color="auto" w:fill="auto"/>
            <w:noWrap/>
            <w:vAlign w:val="center"/>
          </w:tcPr>
          <w:p w:rsidR="00BD5E36" w:rsidRPr="002B4B42" w:rsidRDefault="00BD5E36" w:rsidP="00957D52">
            <w:pPr>
              <w:jc w:val="center"/>
              <w:rPr>
                <w:rFonts w:ascii="Calibri" w:hAnsi="Calibri" w:cs="Calibri"/>
                <w:color w:val="000000"/>
                <w:sz w:val="18"/>
                <w:szCs w:val="18"/>
              </w:rPr>
            </w:pPr>
            <w:r>
              <w:rPr>
                <w:rFonts w:ascii="Calibri" w:hAnsi="Calibri" w:cs="Calibri"/>
                <w:color w:val="000000"/>
                <w:sz w:val="18"/>
                <w:szCs w:val="18"/>
              </w:rPr>
              <w:t>3000</w:t>
            </w:r>
          </w:p>
        </w:tc>
        <w:tc>
          <w:tcPr>
            <w:tcW w:w="1496" w:type="dxa"/>
            <w:tcBorders>
              <w:top w:val="single" w:sz="4" w:space="0" w:color="000000"/>
              <w:left w:val="nil"/>
              <w:bottom w:val="single" w:sz="4" w:space="0" w:color="000000"/>
              <w:right w:val="single" w:sz="4" w:space="0" w:color="000000"/>
            </w:tcBorders>
            <w:shd w:val="clear" w:color="auto" w:fill="auto"/>
            <w:noWrap/>
            <w:vAlign w:val="center"/>
          </w:tcPr>
          <w:p w:rsidR="00BD5E36" w:rsidRPr="002B4B42" w:rsidRDefault="000E3A16" w:rsidP="00957D52">
            <w:pPr>
              <w:jc w:val="center"/>
              <w:rPr>
                <w:rFonts w:ascii="Calibri" w:hAnsi="Calibri" w:cs="Calibri"/>
                <w:color w:val="000000"/>
                <w:sz w:val="18"/>
                <w:szCs w:val="18"/>
              </w:rPr>
            </w:pPr>
            <w:r>
              <w:rPr>
                <w:rFonts w:ascii="Calibri" w:hAnsi="Calibri" w:cs="Calibri"/>
                <w:color w:val="000000"/>
                <w:sz w:val="18"/>
                <w:szCs w:val="18"/>
              </w:rPr>
              <w:t>152,23</w:t>
            </w:r>
          </w:p>
        </w:tc>
        <w:tc>
          <w:tcPr>
            <w:tcW w:w="1353" w:type="dxa"/>
            <w:tcBorders>
              <w:top w:val="single" w:sz="4" w:space="0" w:color="000000"/>
              <w:left w:val="nil"/>
              <w:bottom w:val="single" w:sz="4" w:space="0" w:color="000000"/>
              <w:right w:val="single" w:sz="4" w:space="0" w:color="000000"/>
            </w:tcBorders>
            <w:shd w:val="clear" w:color="auto" w:fill="auto"/>
            <w:noWrap/>
            <w:vAlign w:val="center"/>
          </w:tcPr>
          <w:p w:rsidR="00BD5E36" w:rsidRPr="002B4B42" w:rsidRDefault="000E3A16" w:rsidP="00957D52">
            <w:pPr>
              <w:jc w:val="center"/>
              <w:rPr>
                <w:rFonts w:ascii="Calibri" w:hAnsi="Calibri" w:cs="Calibri"/>
                <w:color w:val="000000"/>
                <w:sz w:val="18"/>
                <w:szCs w:val="18"/>
              </w:rPr>
            </w:pPr>
            <w:r>
              <w:rPr>
                <w:rFonts w:ascii="Calibri" w:hAnsi="Calibri" w:cs="Calibri"/>
                <w:color w:val="000000"/>
                <w:sz w:val="18"/>
                <w:szCs w:val="18"/>
              </w:rPr>
              <w:t>456.690,00</w:t>
            </w:r>
          </w:p>
        </w:tc>
      </w:tr>
      <w:tr w:rsidR="00BD5E36" w:rsidRPr="00957D52" w:rsidTr="0015362A">
        <w:trPr>
          <w:trHeight w:val="544"/>
        </w:trPr>
        <w:tc>
          <w:tcPr>
            <w:tcW w:w="8262" w:type="dxa"/>
            <w:gridSpan w:val="8"/>
            <w:tcBorders>
              <w:top w:val="nil"/>
              <w:left w:val="single" w:sz="4" w:space="0" w:color="000000"/>
              <w:bottom w:val="single" w:sz="4" w:space="0" w:color="000000"/>
              <w:right w:val="single" w:sz="4" w:space="0" w:color="000000"/>
            </w:tcBorders>
            <w:shd w:val="clear" w:color="auto" w:fill="auto"/>
            <w:noWrap/>
            <w:vAlign w:val="center"/>
          </w:tcPr>
          <w:p w:rsidR="00BD5E36" w:rsidRPr="005B1750" w:rsidRDefault="001F08C3" w:rsidP="001F08C3">
            <w:pPr>
              <w:jc w:val="right"/>
              <w:rPr>
                <w:rFonts w:ascii="Calibri" w:hAnsi="Calibri" w:cs="Calibri"/>
                <w:b/>
                <w:color w:val="000000"/>
                <w:sz w:val="18"/>
                <w:szCs w:val="18"/>
              </w:rPr>
            </w:pPr>
            <w:r w:rsidRPr="00D8477A">
              <w:rPr>
                <w:rFonts w:asciiTheme="majorHAnsi" w:hAnsiTheme="majorHAnsi" w:cstheme="majorHAnsi"/>
                <w:b/>
                <w:color w:val="000000"/>
              </w:rPr>
              <w:lastRenderedPageBreak/>
              <w:t xml:space="preserve">VALOR MÁXIMO TOTAL ITEM </w:t>
            </w:r>
            <w:r>
              <w:rPr>
                <w:rFonts w:asciiTheme="majorHAnsi" w:hAnsiTheme="majorHAnsi" w:cstheme="majorHAnsi"/>
                <w:b/>
                <w:color w:val="000000"/>
              </w:rPr>
              <w:t>2</w:t>
            </w:r>
            <w:r w:rsidRPr="00D8477A">
              <w:rPr>
                <w:rFonts w:asciiTheme="majorHAnsi" w:hAnsiTheme="majorHAnsi" w:cstheme="majorHAnsi"/>
                <w:b/>
                <w:color w:val="000000"/>
              </w:rPr>
              <w:t xml:space="preserve"> R$</w:t>
            </w:r>
          </w:p>
        </w:tc>
        <w:tc>
          <w:tcPr>
            <w:tcW w:w="1353" w:type="dxa"/>
            <w:tcBorders>
              <w:top w:val="nil"/>
              <w:left w:val="nil"/>
              <w:bottom w:val="single" w:sz="4" w:space="0" w:color="000000"/>
              <w:right w:val="single" w:sz="4" w:space="0" w:color="000000"/>
            </w:tcBorders>
            <w:shd w:val="clear" w:color="auto" w:fill="auto"/>
            <w:noWrap/>
            <w:vAlign w:val="center"/>
          </w:tcPr>
          <w:p w:rsidR="00BD5E36" w:rsidRPr="00957D52" w:rsidRDefault="000E3A16" w:rsidP="00957D52">
            <w:pPr>
              <w:jc w:val="center"/>
              <w:rPr>
                <w:rFonts w:ascii="Calibri" w:hAnsi="Calibri" w:cs="Calibri"/>
                <w:b/>
                <w:color w:val="000000"/>
                <w:sz w:val="18"/>
                <w:szCs w:val="18"/>
              </w:rPr>
            </w:pPr>
            <w:r w:rsidRPr="00957D52">
              <w:rPr>
                <w:rFonts w:ascii="Calibri" w:hAnsi="Calibri" w:cs="Calibri"/>
                <w:b/>
                <w:color w:val="000000"/>
                <w:sz w:val="18"/>
                <w:szCs w:val="18"/>
              </w:rPr>
              <w:t>456.690,00</w:t>
            </w:r>
          </w:p>
        </w:tc>
      </w:tr>
    </w:tbl>
    <w:p w:rsidR="00F60697" w:rsidRPr="00A71109" w:rsidRDefault="00F60697" w:rsidP="00F60697">
      <w:pPr>
        <w:tabs>
          <w:tab w:val="left" w:pos="8080"/>
        </w:tabs>
        <w:jc w:val="both"/>
        <w:rPr>
          <w:rFonts w:ascii="Arial" w:hAnsi="Arial" w:cs="Arial"/>
          <w:sz w:val="22"/>
          <w:szCs w:val="22"/>
        </w:rPr>
      </w:pPr>
    </w:p>
    <w:p w:rsidR="00CF2083" w:rsidRPr="00757ACF" w:rsidRDefault="00CF2083" w:rsidP="00792F43">
      <w:pPr>
        <w:pStyle w:val="PargrafodaLista"/>
        <w:numPr>
          <w:ilvl w:val="0"/>
          <w:numId w:val="45"/>
        </w:numPr>
        <w:ind w:left="0" w:firstLine="0"/>
        <w:jc w:val="both"/>
        <w:rPr>
          <w:rFonts w:ascii="Arial" w:eastAsia="Arial" w:hAnsi="Arial" w:cs="Arial"/>
          <w:b/>
          <w:sz w:val="22"/>
          <w:szCs w:val="22"/>
        </w:rPr>
      </w:pPr>
      <w:r w:rsidRPr="00757ACF">
        <w:rPr>
          <w:rFonts w:ascii="Arial" w:hAnsi="Arial" w:cs="Arial"/>
          <w:b/>
          <w:bCs/>
          <w:sz w:val="22"/>
          <w:szCs w:val="22"/>
        </w:rPr>
        <w:t>DO CRITÉRIO DE ACEITABILIDADE DA PROPOSTA E DO VALOR MÁXIMO:</w:t>
      </w:r>
    </w:p>
    <w:p w:rsidR="00CF2083" w:rsidRPr="00757ACF" w:rsidRDefault="00957D52" w:rsidP="00957D52">
      <w:pPr>
        <w:rPr>
          <w:rFonts w:ascii="Arial" w:hAnsi="Arial" w:cs="Arial"/>
          <w:bCs/>
          <w:sz w:val="22"/>
          <w:szCs w:val="22"/>
        </w:rPr>
      </w:pPr>
      <w:r w:rsidRPr="00757ACF">
        <w:rPr>
          <w:rFonts w:ascii="Arial" w:hAnsi="Arial" w:cs="Arial"/>
          <w:snapToGrid w:val="0"/>
          <w:sz w:val="22"/>
          <w:szCs w:val="22"/>
        </w:rPr>
        <w:t xml:space="preserve">4.1. </w:t>
      </w:r>
      <w:r w:rsidR="007A1C81" w:rsidRPr="00757ACF">
        <w:rPr>
          <w:rFonts w:ascii="Arial" w:hAnsi="Arial" w:cs="Arial"/>
          <w:snapToGrid w:val="0"/>
          <w:sz w:val="22"/>
          <w:szCs w:val="22"/>
        </w:rPr>
        <w:t xml:space="preserve">Estima-se o valor </w:t>
      </w:r>
      <w:r w:rsidR="00DC592D" w:rsidRPr="00757ACF">
        <w:rPr>
          <w:rFonts w:ascii="Arial" w:hAnsi="Arial" w:cs="Arial"/>
          <w:snapToGrid w:val="0"/>
          <w:sz w:val="22"/>
          <w:szCs w:val="22"/>
        </w:rPr>
        <w:t>máximo</w:t>
      </w:r>
      <w:r w:rsidR="00937EE3" w:rsidRPr="00757ACF">
        <w:rPr>
          <w:rFonts w:ascii="Arial" w:hAnsi="Arial" w:cs="Arial"/>
          <w:snapToGrid w:val="0"/>
          <w:sz w:val="22"/>
          <w:szCs w:val="22"/>
        </w:rPr>
        <w:t xml:space="preserve"> desta licitação em</w:t>
      </w:r>
      <w:r w:rsidR="003C4B18" w:rsidRPr="00757ACF">
        <w:rPr>
          <w:rFonts w:ascii="Arial" w:hAnsi="Arial" w:cs="Arial"/>
          <w:bCs/>
          <w:sz w:val="22"/>
          <w:szCs w:val="22"/>
        </w:rPr>
        <w:t xml:space="preserve"> </w:t>
      </w:r>
      <w:r w:rsidR="00937EE3" w:rsidRPr="00757ACF">
        <w:rPr>
          <w:rFonts w:ascii="Arial" w:hAnsi="Arial" w:cs="Arial"/>
          <w:bCs/>
          <w:sz w:val="22"/>
          <w:szCs w:val="22"/>
        </w:rPr>
        <w:t xml:space="preserve">R$ </w:t>
      </w:r>
      <w:r w:rsidR="000E3A16" w:rsidRPr="00757ACF">
        <w:rPr>
          <w:rFonts w:ascii="Arial" w:hAnsi="Arial" w:cs="Arial"/>
          <w:bCs/>
          <w:sz w:val="22"/>
          <w:szCs w:val="22"/>
        </w:rPr>
        <w:t>2.403.690,00</w:t>
      </w:r>
      <w:r w:rsidR="00937EE3" w:rsidRPr="00757ACF">
        <w:rPr>
          <w:rFonts w:ascii="Arial" w:hAnsi="Arial" w:cs="Arial"/>
          <w:bCs/>
          <w:sz w:val="22"/>
          <w:szCs w:val="22"/>
        </w:rPr>
        <w:t xml:space="preserve"> </w:t>
      </w:r>
      <w:r w:rsidR="003C4B18" w:rsidRPr="00757ACF">
        <w:rPr>
          <w:rFonts w:ascii="Arial" w:hAnsi="Arial" w:cs="Arial"/>
          <w:bCs/>
          <w:sz w:val="22"/>
          <w:szCs w:val="22"/>
        </w:rPr>
        <w:t>(</w:t>
      </w:r>
      <w:r w:rsidR="000E3A16" w:rsidRPr="00757ACF">
        <w:rPr>
          <w:rFonts w:ascii="Arial" w:hAnsi="Arial" w:cs="Arial"/>
          <w:bCs/>
          <w:sz w:val="22"/>
          <w:szCs w:val="22"/>
        </w:rPr>
        <w:t>dois milhões, quatrocentos e três mil e seiscentos e noventa reais</w:t>
      </w:r>
      <w:r w:rsidR="00792F43" w:rsidRPr="00757ACF">
        <w:rPr>
          <w:rFonts w:ascii="Arial" w:hAnsi="Arial" w:cs="Arial"/>
          <w:bCs/>
          <w:sz w:val="22"/>
          <w:szCs w:val="22"/>
        </w:rPr>
        <w:t>)</w:t>
      </w:r>
      <w:r w:rsidR="0041221C" w:rsidRPr="00757ACF">
        <w:rPr>
          <w:rFonts w:ascii="Arial" w:eastAsia="Calibri" w:hAnsi="Arial" w:cs="Arial"/>
          <w:sz w:val="22"/>
          <w:szCs w:val="22"/>
          <w:lang w:eastAsia="en-US"/>
        </w:rPr>
        <w:t xml:space="preserve">, </w:t>
      </w:r>
      <w:r w:rsidR="007A1C81" w:rsidRPr="00757ACF">
        <w:rPr>
          <w:rFonts w:ascii="Arial" w:hAnsi="Arial" w:cs="Arial"/>
          <w:bCs/>
          <w:sz w:val="22"/>
          <w:szCs w:val="22"/>
        </w:rPr>
        <w:t>conforme os valores especificados neste Termo de Referência</w:t>
      </w:r>
      <w:r w:rsidR="00CF2083" w:rsidRPr="00757ACF">
        <w:rPr>
          <w:rFonts w:ascii="Arial" w:hAnsi="Arial" w:cs="Arial"/>
          <w:bCs/>
          <w:sz w:val="22"/>
          <w:szCs w:val="22"/>
        </w:rPr>
        <w:t xml:space="preserve"> extraído da média dos preços pesquisados junto a três prestadores do ramo.</w:t>
      </w:r>
    </w:p>
    <w:p w:rsidR="007A1C81" w:rsidRPr="00757ACF" w:rsidRDefault="007A1C81" w:rsidP="00EE4F4E">
      <w:pPr>
        <w:jc w:val="both"/>
        <w:rPr>
          <w:rFonts w:ascii="Arial" w:hAnsi="Arial" w:cs="Arial"/>
          <w:bCs/>
          <w:sz w:val="22"/>
          <w:szCs w:val="22"/>
        </w:rPr>
      </w:pPr>
    </w:p>
    <w:p w:rsidR="00CF2083" w:rsidRPr="00757ACF" w:rsidRDefault="00F60697" w:rsidP="00CF2083">
      <w:pPr>
        <w:jc w:val="both"/>
        <w:rPr>
          <w:rFonts w:ascii="Arial" w:hAnsi="Arial" w:cs="Arial"/>
          <w:b/>
          <w:bCs/>
          <w:snapToGrid w:val="0"/>
          <w:sz w:val="22"/>
          <w:szCs w:val="22"/>
        </w:rPr>
      </w:pPr>
      <w:r w:rsidRPr="00757ACF">
        <w:rPr>
          <w:rFonts w:ascii="Arial" w:hAnsi="Arial" w:cs="Arial"/>
          <w:b/>
          <w:bCs/>
          <w:snapToGrid w:val="0"/>
          <w:sz w:val="22"/>
          <w:szCs w:val="22"/>
        </w:rPr>
        <w:t>5</w:t>
      </w:r>
      <w:r w:rsidR="00CF2083" w:rsidRPr="00757ACF">
        <w:rPr>
          <w:rFonts w:ascii="Arial" w:hAnsi="Arial" w:cs="Arial"/>
          <w:b/>
          <w:bCs/>
          <w:snapToGrid w:val="0"/>
          <w:sz w:val="22"/>
          <w:szCs w:val="22"/>
        </w:rPr>
        <w:t xml:space="preserve"> - DA JUSTIFICATIVA</w:t>
      </w:r>
    </w:p>
    <w:p w:rsidR="00CF2083" w:rsidRPr="00757ACF" w:rsidRDefault="00F60697" w:rsidP="00EE4F4E">
      <w:pPr>
        <w:pStyle w:val="Corpodetexto"/>
        <w:jc w:val="both"/>
        <w:rPr>
          <w:rFonts w:ascii="Arial" w:hAnsi="Arial" w:cs="Arial"/>
          <w:sz w:val="22"/>
          <w:szCs w:val="22"/>
          <w:lang w:val="pt-BR"/>
        </w:rPr>
      </w:pPr>
      <w:r w:rsidRPr="00757ACF">
        <w:rPr>
          <w:rFonts w:ascii="Arial" w:hAnsi="Arial" w:cs="Arial"/>
          <w:sz w:val="22"/>
          <w:szCs w:val="22"/>
          <w:lang w:val="pt-BR"/>
        </w:rPr>
        <w:t>5</w:t>
      </w:r>
      <w:r w:rsidR="00EE4F4E" w:rsidRPr="00757ACF">
        <w:rPr>
          <w:rFonts w:ascii="Arial" w:hAnsi="Arial" w:cs="Arial"/>
          <w:sz w:val="22"/>
          <w:szCs w:val="22"/>
          <w:lang w:val="pt-BR"/>
        </w:rPr>
        <w:t xml:space="preserve">.1. </w:t>
      </w:r>
      <w:r w:rsidR="00CF2083" w:rsidRPr="00757ACF">
        <w:rPr>
          <w:rFonts w:ascii="Arial" w:hAnsi="Arial" w:cs="Arial"/>
          <w:sz w:val="22"/>
          <w:szCs w:val="22"/>
          <w:lang w:val="pt-BR"/>
        </w:rPr>
        <w:t>Justifica-se a aquisição do</w:t>
      </w:r>
      <w:r w:rsidR="006B3F2A" w:rsidRPr="00757ACF">
        <w:rPr>
          <w:rFonts w:ascii="Arial" w:hAnsi="Arial" w:cs="Arial"/>
          <w:sz w:val="22"/>
          <w:szCs w:val="22"/>
          <w:lang w:val="pt-BR"/>
        </w:rPr>
        <w:t>s</w:t>
      </w:r>
      <w:r w:rsidR="00CF2083" w:rsidRPr="00757ACF">
        <w:rPr>
          <w:rFonts w:ascii="Arial" w:hAnsi="Arial" w:cs="Arial"/>
          <w:sz w:val="22"/>
          <w:szCs w:val="22"/>
          <w:lang w:val="pt-BR"/>
        </w:rPr>
        <w:t xml:space="preserve"> </w:t>
      </w:r>
      <w:r w:rsidR="006B3F2A" w:rsidRPr="00757ACF">
        <w:rPr>
          <w:rFonts w:ascii="Arial" w:hAnsi="Arial" w:cs="Arial"/>
          <w:sz w:val="22"/>
          <w:szCs w:val="22"/>
          <w:lang w:val="pt-BR"/>
        </w:rPr>
        <w:t>itens</w:t>
      </w:r>
      <w:r w:rsidR="00CF2083" w:rsidRPr="00757ACF">
        <w:rPr>
          <w:rFonts w:ascii="Arial" w:hAnsi="Arial" w:cs="Arial"/>
          <w:sz w:val="22"/>
          <w:szCs w:val="22"/>
          <w:lang w:val="pt-BR"/>
        </w:rPr>
        <w:t xml:space="preserve"> solicitado</w:t>
      </w:r>
      <w:r w:rsidR="006B3F2A" w:rsidRPr="00757ACF">
        <w:rPr>
          <w:rFonts w:ascii="Arial" w:hAnsi="Arial" w:cs="Arial"/>
          <w:sz w:val="22"/>
          <w:szCs w:val="22"/>
          <w:lang w:val="pt-BR"/>
        </w:rPr>
        <w:t>s</w:t>
      </w:r>
      <w:r w:rsidR="00CF2083" w:rsidRPr="00757ACF">
        <w:rPr>
          <w:rFonts w:ascii="Arial" w:hAnsi="Arial" w:cs="Arial"/>
          <w:sz w:val="22"/>
          <w:szCs w:val="22"/>
          <w:lang w:val="pt-BR"/>
        </w:rPr>
        <w:t xml:space="preserve"> </w:t>
      </w:r>
      <w:r w:rsidRPr="00757ACF">
        <w:rPr>
          <w:rFonts w:ascii="Arial" w:hAnsi="Arial" w:cs="Arial"/>
          <w:sz w:val="22"/>
          <w:szCs w:val="22"/>
          <w:lang w:val="pt-BR"/>
        </w:rPr>
        <w:t xml:space="preserve">para atender o programa de benefícios eventuais, ou seja, provisões suplementares e provisórias prestadas aos cidadãos e as famílias em virtude de situação de </w:t>
      </w:r>
      <w:r w:rsidR="005404FD" w:rsidRPr="00757ACF">
        <w:rPr>
          <w:rFonts w:ascii="Arial" w:hAnsi="Arial" w:cs="Arial"/>
          <w:sz w:val="22"/>
          <w:szCs w:val="22"/>
          <w:lang w:val="pt-BR"/>
        </w:rPr>
        <w:t>vulnerabilidade temporária</w:t>
      </w:r>
      <w:r w:rsidRPr="00757ACF">
        <w:rPr>
          <w:rFonts w:ascii="Arial" w:hAnsi="Arial" w:cs="Arial"/>
          <w:sz w:val="22"/>
          <w:szCs w:val="22"/>
          <w:lang w:val="pt-BR"/>
        </w:rPr>
        <w:t xml:space="preserve"> e de calamidade pública que integram organicamente as garantias do Sistema Único de Assistência Social (SUAS), conforme critérios pré-estabelecidos após a realização de visitas sociais</w:t>
      </w:r>
      <w:r w:rsidR="0092034A" w:rsidRPr="00757ACF">
        <w:rPr>
          <w:rFonts w:ascii="Arial" w:hAnsi="Arial" w:cs="Arial"/>
          <w:sz w:val="22"/>
          <w:szCs w:val="22"/>
          <w:lang w:val="pt-BR"/>
        </w:rPr>
        <w:t xml:space="preserve"> nos termos da Lei Municipal nº 1.132 de 07 de março de </w:t>
      </w:r>
      <w:r w:rsidR="00DE2688" w:rsidRPr="00757ACF">
        <w:rPr>
          <w:rFonts w:ascii="Arial" w:hAnsi="Arial" w:cs="Arial"/>
          <w:sz w:val="22"/>
          <w:szCs w:val="22"/>
          <w:lang w:val="pt-BR"/>
        </w:rPr>
        <w:t>2019 e</w:t>
      </w:r>
      <w:r w:rsidR="000674E9" w:rsidRPr="00757ACF">
        <w:rPr>
          <w:rFonts w:ascii="Arial" w:hAnsi="Arial" w:cs="Arial"/>
          <w:sz w:val="22"/>
          <w:szCs w:val="22"/>
          <w:lang w:val="pt-BR"/>
        </w:rPr>
        <w:t xml:space="preserve"> suas alterações</w:t>
      </w:r>
      <w:r w:rsidRPr="00757ACF">
        <w:rPr>
          <w:rFonts w:ascii="Arial" w:hAnsi="Arial" w:cs="Arial"/>
          <w:sz w:val="22"/>
          <w:szCs w:val="22"/>
          <w:lang w:val="pt-BR"/>
        </w:rPr>
        <w:t>.</w:t>
      </w:r>
    </w:p>
    <w:p w:rsidR="00B62883" w:rsidRPr="00757ACF" w:rsidRDefault="00B62883" w:rsidP="00EE4F4E">
      <w:pPr>
        <w:pStyle w:val="Corpodetexto"/>
        <w:jc w:val="both"/>
        <w:rPr>
          <w:rFonts w:ascii="Arial" w:hAnsi="Arial" w:cs="Arial"/>
          <w:sz w:val="22"/>
          <w:szCs w:val="22"/>
          <w:lang w:val="pt-BR"/>
        </w:rPr>
      </w:pPr>
    </w:p>
    <w:p w:rsidR="00B62883" w:rsidRPr="00757ACF" w:rsidRDefault="00B62883" w:rsidP="00EE4F4E">
      <w:pPr>
        <w:pStyle w:val="Corpodetexto"/>
        <w:jc w:val="both"/>
        <w:rPr>
          <w:rFonts w:ascii="Arial" w:hAnsi="Arial" w:cs="Arial"/>
          <w:sz w:val="22"/>
          <w:szCs w:val="22"/>
          <w:lang w:val="pt-BR"/>
        </w:rPr>
      </w:pPr>
      <w:r w:rsidRPr="00757ACF">
        <w:rPr>
          <w:rFonts w:ascii="Arial" w:hAnsi="Arial" w:cs="Arial"/>
          <w:sz w:val="22"/>
          <w:szCs w:val="22"/>
          <w:lang w:val="pt-BR"/>
        </w:rPr>
        <w:t>5.2. A opção pelo registro de preços vem atender a disciplina do art. 15, III da Lei Federal nº 8666/93, reunindo um quantitativo estimado com base na execução ocorrida no exercício anterior</w:t>
      </w:r>
      <w:r w:rsidR="0092034A" w:rsidRPr="00757ACF">
        <w:rPr>
          <w:rFonts w:ascii="Arial" w:hAnsi="Arial" w:cs="Arial"/>
          <w:sz w:val="22"/>
          <w:szCs w:val="22"/>
          <w:lang w:val="pt-BR"/>
        </w:rPr>
        <w:t>, não geando ao município a obrigação pela execução na totalidade</w:t>
      </w:r>
      <w:r w:rsidRPr="00757ACF">
        <w:rPr>
          <w:rFonts w:ascii="Arial" w:hAnsi="Arial" w:cs="Arial"/>
          <w:sz w:val="22"/>
          <w:szCs w:val="22"/>
          <w:lang w:val="pt-BR"/>
        </w:rPr>
        <w:t xml:space="preserve">.  </w:t>
      </w:r>
    </w:p>
    <w:p w:rsidR="00F60697" w:rsidRPr="00757ACF" w:rsidRDefault="00F60697" w:rsidP="00EE4F4E">
      <w:pPr>
        <w:pStyle w:val="Corpodetexto"/>
        <w:jc w:val="both"/>
        <w:rPr>
          <w:rFonts w:ascii="Arial" w:hAnsi="Arial" w:cs="Arial"/>
          <w:sz w:val="22"/>
          <w:szCs w:val="22"/>
          <w:lang w:val="pt-BR"/>
        </w:rPr>
      </w:pPr>
    </w:p>
    <w:p w:rsidR="00401712" w:rsidRPr="00757ACF" w:rsidRDefault="00F60697" w:rsidP="00792F43">
      <w:pPr>
        <w:jc w:val="both"/>
        <w:rPr>
          <w:rFonts w:ascii="Arial" w:hAnsi="Arial" w:cs="Arial"/>
          <w:bCs/>
          <w:sz w:val="22"/>
          <w:szCs w:val="22"/>
        </w:rPr>
      </w:pPr>
      <w:r w:rsidRPr="00757ACF">
        <w:rPr>
          <w:rFonts w:ascii="Arial" w:hAnsi="Arial" w:cs="Arial"/>
          <w:b/>
          <w:bCs/>
          <w:sz w:val="22"/>
          <w:szCs w:val="22"/>
        </w:rPr>
        <w:t xml:space="preserve">6 </w:t>
      </w:r>
      <w:r w:rsidR="00401712" w:rsidRPr="00757ACF">
        <w:rPr>
          <w:rFonts w:ascii="Arial" w:hAnsi="Arial" w:cs="Arial"/>
          <w:b/>
          <w:bCs/>
          <w:sz w:val="22"/>
          <w:szCs w:val="22"/>
        </w:rPr>
        <w:t xml:space="preserve">- DA ENTREGA </w:t>
      </w:r>
    </w:p>
    <w:p w:rsidR="00401712" w:rsidRPr="00757ACF" w:rsidRDefault="00401712" w:rsidP="00573C59">
      <w:pPr>
        <w:pStyle w:val="PargrafodaLista"/>
        <w:numPr>
          <w:ilvl w:val="1"/>
          <w:numId w:val="43"/>
        </w:numPr>
        <w:ind w:left="0" w:firstLine="0"/>
        <w:rPr>
          <w:rFonts w:ascii="Arial" w:hAnsi="Arial" w:cs="Arial"/>
          <w:bCs/>
          <w:sz w:val="22"/>
          <w:szCs w:val="22"/>
        </w:rPr>
      </w:pPr>
      <w:r w:rsidRPr="00757ACF">
        <w:rPr>
          <w:rFonts w:ascii="Arial" w:hAnsi="Arial" w:cs="Arial"/>
          <w:sz w:val="22"/>
          <w:szCs w:val="22"/>
        </w:rPr>
        <w:lastRenderedPageBreak/>
        <w:t xml:space="preserve">O prazo máximo para entrega do objeto será de até </w:t>
      </w:r>
      <w:r w:rsidR="0092034A" w:rsidRPr="00757ACF">
        <w:rPr>
          <w:rFonts w:ascii="Arial" w:hAnsi="Arial" w:cs="Arial"/>
          <w:sz w:val="22"/>
          <w:szCs w:val="22"/>
        </w:rPr>
        <w:t>10</w:t>
      </w:r>
      <w:r w:rsidRPr="00757ACF">
        <w:rPr>
          <w:rFonts w:ascii="Arial" w:hAnsi="Arial" w:cs="Arial"/>
          <w:sz w:val="22"/>
          <w:szCs w:val="22"/>
        </w:rPr>
        <w:t xml:space="preserve"> (</w:t>
      </w:r>
      <w:r w:rsidR="0092034A" w:rsidRPr="00757ACF">
        <w:rPr>
          <w:rFonts w:ascii="Arial" w:hAnsi="Arial" w:cs="Arial"/>
          <w:sz w:val="22"/>
          <w:szCs w:val="22"/>
        </w:rPr>
        <w:t>dez</w:t>
      </w:r>
      <w:r w:rsidRPr="00757ACF">
        <w:rPr>
          <w:rFonts w:ascii="Arial" w:hAnsi="Arial" w:cs="Arial"/>
          <w:sz w:val="22"/>
          <w:szCs w:val="22"/>
        </w:rPr>
        <w:t>) dias da data de recebimento da Autorização do Fornecimento, nota de empenho ou instrumento equivalente</w:t>
      </w:r>
      <w:r w:rsidRPr="00757ACF">
        <w:rPr>
          <w:rFonts w:ascii="Arial" w:hAnsi="Arial" w:cs="Arial"/>
          <w:bCs/>
          <w:sz w:val="22"/>
          <w:szCs w:val="22"/>
        </w:rPr>
        <w:t>.</w:t>
      </w:r>
    </w:p>
    <w:p w:rsidR="00B62883" w:rsidRPr="00757ACF" w:rsidRDefault="00B62883" w:rsidP="00B62883">
      <w:pPr>
        <w:pStyle w:val="PargrafodaLista"/>
        <w:ind w:left="360"/>
        <w:jc w:val="both"/>
        <w:rPr>
          <w:rFonts w:ascii="Arial" w:hAnsi="Arial" w:cs="Arial"/>
          <w:bCs/>
          <w:sz w:val="22"/>
          <w:szCs w:val="22"/>
        </w:rPr>
      </w:pPr>
    </w:p>
    <w:p w:rsidR="00401712" w:rsidRPr="00757ACF" w:rsidRDefault="00401712" w:rsidP="00E1534C">
      <w:pPr>
        <w:numPr>
          <w:ilvl w:val="1"/>
          <w:numId w:val="43"/>
        </w:numPr>
        <w:ind w:left="0" w:firstLine="0"/>
        <w:jc w:val="both"/>
        <w:rPr>
          <w:rFonts w:ascii="Arial" w:hAnsi="Arial" w:cs="Arial"/>
          <w:bCs/>
          <w:sz w:val="22"/>
          <w:szCs w:val="22"/>
        </w:rPr>
      </w:pPr>
      <w:r w:rsidRPr="00757ACF">
        <w:rPr>
          <w:rFonts w:ascii="Arial" w:hAnsi="Arial" w:cs="Arial"/>
          <w:sz w:val="22"/>
          <w:szCs w:val="22"/>
        </w:rPr>
        <w:t xml:space="preserve">O local para entrega </w:t>
      </w:r>
      <w:r w:rsidR="001A68D9" w:rsidRPr="00757ACF">
        <w:rPr>
          <w:rFonts w:ascii="Arial" w:hAnsi="Arial" w:cs="Arial"/>
          <w:sz w:val="22"/>
          <w:szCs w:val="22"/>
        </w:rPr>
        <w:t>d</w:t>
      </w:r>
      <w:r w:rsidR="009B6FF0" w:rsidRPr="00757ACF">
        <w:rPr>
          <w:rFonts w:ascii="Arial" w:hAnsi="Arial" w:cs="Arial"/>
          <w:sz w:val="22"/>
          <w:szCs w:val="22"/>
        </w:rPr>
        <w:t>as cestas básicas</w:t>
      </w:r>
      <w:r w:rsidRPr="00757ACF">
        <w:rPr>
          <w:rFonts w:ascii="Arial" w:hAnsi="Arial" w:cs="Arial"/>
          <w:sz w:val="22"/>
          <w:szCs w:val="22"/>
        </w:rPr>
        <w:t xml:space="preserve">, objeto do presente processo, será o depósito da </w:t>
      </w:r>
      <w:r w:rsidR="00E1534C" w:rsidRPr="00757ACF">
        <w:rPr>
          <w:rFonts w:ascii="Arial" w:hAnsi="Arial" w:cs="Arial"/>
          <w:sz w:val="22"/>
          <w:szCs w:val="22"/>
        </w:rPr>
        <w:t>Secretaria Municipal de Assistência Social</w:t>
      </w:r>
      <w:r w:rsidRPr="00757ACF">
        <w:rPr>
          <w:rFonts w:ascii="Arial" w:hAnsi="Arial" w:cs="Arial"/>
          <w:sz w:val="22"/>
          <w:szCs w:val="22"/>
        </w:rPr>
        <w:t>, conforme Autorização de Fornecimento, indicando o local e horário.</w:t>
      </w:r>
    </w:p>
    <w:p w:rsidR="00401712" w:rsidRPr="00757ACF" w:rsidRDefault="00401712" w:rsidP="00F60697">
      <w:pPr>
        <w:numPr>
          <w:ilvl w:val="1"/>
          <w:numId w:val="43"/>
        </w:numPr>
        <w:ind w:left="0" w:firstLine="0"/>
        <w:jc w:val="both"/>
        <w:rPr>
          <w:rFonts w:ascii="Arial" w:hAnsi="Arial" w:cs="Arial"/>
          <w:sz w:val="22"/>
          <w:szCs w:val="22"/>
        </w:rPr>
      </w:pPr>
      <w:r w:rsidRPr="00757ACF">
        <w:rPr>
          <w:rFonts w:ascii="Arial" w:hAnsi="Arial" w:cs="Arial"/>
          <w:sz w:val="22"/>
          <w:szCs w:val="22"/>
        </w:rPr>
        <w:t>Em caso de atraso na entrega do objeto, a Contratada deverá apresentar justificativa devidamente comprovada, sujeitando-se a aceitação da CONTRATANTE.</w:t>
      </w:r>
    </w:p>
    <w:p w:rsidR="00146F0A" w:rsidRPr="00757ACF" w:rsidRDefault="00146F0A" w:rsidP="00146F0A">
      <w:pPr>
        <w:jc w:val="both"/>
        <w:rPr>
          <w:rFonts w:ascii="Arial" w:hAnsi="Arial" w:cs="Arial"/>
          <w:sz w:val="22"/>
          <w:szCs w:val="22"/>
        </w:rPr>
      </w:pPr>
    </w:p>
    <w:p w:rsidR="0041221C" w:rsidRDefault="0041221C" w:rsidP="0041221C">
      <w:pPr>
        <w:pStyle w:val="PargrafodaLista"/>
        <w:rPr>
          <w:rFonts w:ascii="Arial" w:hAnsi="Arial" w:cs="Arial"/>
          <w:sz w:val="22"/>
          <w:szCs w:val="22"/>
        </w:rPr>
      </w:pPr>
    </w:p>
    <w:p w:rsidR="0005163F" w:rsidRDefault="0005163F" w:rsidP="0041221C">
      <w:pPr>
        <w:pStyle w:val="PargrafodaLista"/>
        <w:rPr>
          <w:rFonts w:ascii="Arial" w:hAnsi="Arial" w:cs="Arial"/>
          <w:sz w:val="22"/>
          <w:szCs w:val="22"/>
        </w:rPr>
      </w:pPr>
    </w:p>
    <w:p w:rsidR="0005163F" w:rsidRPr="00757ACF" w:rsidRDefault="0005163F" w:rsidP="0041221C">
      <w:pPr>
        <w:pStyle w:val="PargrafodaLista"/>
        <w:rPr>
          <w:rFonts w:ascii="Arial" w:hAnsi="Arial" w:cs="Arial"/>
          <w:sz w:val="22"/>
          <w:szCs w:val="22"/>
        </w:rPr>
      </w:pPr>
    </w:p>
    <w:p w:rsidR="00401712" w:rsidRPr="00757ACF" w:rsidRDefault="00E94ECD" w:rsidP="00F60697">
      <w:pPr>
        <w:numPr>
          <w:ilvl w:val="0"/>
          <w:numId w:val="43"/>
        </w:numPr>
        <w:ind w:left="142" w:hanging="142"/>
        <w:jc w:val="both"/>
        <w:rPr>
          <w:rFonts w:ascii="Arial" w:hAnsi="Arial" w:cs="Arial"/>
          <w:bCs/>
          <w:sz w:val="22"/>
          <w:szCs w:val="22"/>
        </w:rPr>
      </w:pPr>
      <w:r w:rsidRPr="00757ACF">
        <w:rPr>
          <w:rFonts w:ascii="Arial" w:hAnsi="Arial" w:cs="Arial"/>
          <w:b/>
          <w:bCs/>
          <w:sz w:val="22"/>
          <w:szCs w:val="22"/>
        </w:rPr>
        <w:t xml:space="preserve">- </w:t>
      </w:r>
      <w:r w:rsidR="00401712" w:rsidRPr="00757ACF">
        <w:rPr>
          <w:rFonts w:ascii="Arial" w:hAnsi="Arial" w:cs="Arial"/>
          <w:b/>
          <w:bCs/>
          <w:sz w:val="22"/>
          <w:szCs w:val="22"/>
        </w:rPr>
        <w:t>DO PAGAMENTO:</w:t>
      </w:r>
      <w:r w:rsidR="00401712" w:rsidRPr="00757ACF">
        <w:rPr>
          <w:rFonts w:ascii="Arial" w:hAnsi="Arial" w:cs="Arial"/>
          <w:bCs/>
          <w:sz w:val="22"/>
          <w:szCs w:val="22"/>
        </w:rPr>
        <w:t xml:space="preserve"> </w:t>
      </w:r>
    </w:p>
    <w:p w:rsidR="007A1C81" w:rsidRPr="00757ACF" w:rsidRDefault="00F60697" w:rsidP="00EE4F4E">
      <w:pPr>
        <w:jc w:val="both"/>
        <w:rPr>
          <w:rFonts w:ascii="Arial" w:hAnsi="Arial" w:cs="Arial"/>
          <w:snapToGrid w:val="0"/>
          <w:sz w:val="22"/>
          <w:szCs w:val="22"/>
        </w:rPr>
      </w:pPr>
      <w:r w:rsidRPr="00757ACF">
        <w:rPr>
          <w:rFonts w:ascii="Arial" w:hAnsi="Arial" w:cs="Arial"/>
          <w:sz w:val="22"/>
          <w:szCs w:val="22"/>
        </w:rPr>
        <w:t>7</w:t>
      </w:r>
      <w:r w:rsidR="00EE4F4E" w:rsidRPr="00757ACF">
        <w:rPr>
          <w:rFonts w:ascii="Arial" w:hAnsi="Arial" w:cs="Arial"/>
          <w:sz w:val="22"/>
          <w:szCs w:val="22"/>
        </w:rPr>
        <w:t>.1.</w:t>
      </w:r>
      <w:r w:rsidR="00EE4F4E" w:rsidRPr="00757ACF">
        <w:rPr>
          <w:rFonts w:ascii="Arial" w:hAnsi="Arial" w:cs="Arial"/>
          <w:sz w:val="22"/>
          <w:szCs w:val="22"/>
        </w:rPr>
        <w:tab/>
      </w:r>
      <w:r w:rsidR="00401712" w:rsidRPr="00757ACF">
        <w:rPr>
          <w:rFonts w:ascii="Arial" w:hAnsi="Arial" w:cs="Arial"/>
          <w:sz w:val="22"/>
          <w:szCs w:val="22"/>
        </w:rPr>
        <w:t>Os</w:t>
      </w:r>
      <w:r w:rsidR="00401712" w:rsidRPr="00757ACF">
        <w:rPr>
          <w:rFonts w:ascii="Arial" w:hAnsi="Arial" w:cs="Arial"/>
          <w:snapToGrid w:val="0"/>
          <w:sz w:val="22"/>
          <w:szCs w:val="22"/>
        </w:rPr>
        <w:t xml:space="preserve"> pagamentos serão efetuados mediante crédito em conta corrente devendo a licitante informar o número do banco, da agência e conta bancárias, ou através de banco credenciado, a critério da Administração no prazo de até 30 (trinta) dias, do fornecimento, mediante a apresentação de notas fiscais acompanhadas obrigatoriamente das comprovações de regularidade fiscal junto às Fazendas Públicas Federal, Estadual e Municipal, ainda comprovação de regularidade junto ao FGTS e à Justiça do Trabalho, mediante a apresentação de Certidão Negativa de Débitos Trabalhistas – CNDT</w:t>
      </w:r>
      <w:r w:rsidR="00E94ECD" w:rsidRPr="00757ACF">
        <w:rPr>
          <w:rFonts w:ascii="Arial" w:hAnsi="Arial" w:cs="Arial"/>
          <w:snapToGrid w:val="0"/>
          <w:sz w:val="22"/>
          <w:szCs w:val="22"/>
        </w:rPr>
        <w:t>.</w:t>
      </w:r>
    </w:p>
    <w:p w:rsidR="00E94ECD" w:rsidRPr="00757ACF" w:rsidRDefault="00E94ECD" w:rsidP="00401712">
      <w:pPr>
        <w:ind w:firstLine="360"/>
        <w:jc w:val="both"/>
        <w:rPr>
          <w:rFonts w:ascii="Arial" w:hAnsi="Arial" w:cs="Arial"/>
          <w:b/>
          <w:sz w:val="22"/>
          <w:szCs w:val="22"/>
        </w:rPr>
      </w:pPr>
    </w:p>
    <w:p w:rsidR="007A1C81" w:rsidRPr="00757ACF" w:rsidRDefault="00F60697" w:rsidP="006747A8">
      <w:pPr>
        <w:pStyle w:val="Corpodetexto310"/>
        <w:suppressAutoHyphens/>
        <w:overflowPunct/>
        <w:autoSpaceDE/>
        <w:autoSpaceDN/>
        <w:adjustRightInd/>
        <w:jc w:val="left"/>
        <w:textAlignment w:val="auto"/>
        <w:rPr>
          <w:rFonts w:ascii="Arial" w:hAnsi="Arial" w:cs="Arial"/>
          <w:b/>
          <w:sz w:val="22"/>
          <w:szCs w:val="22"/>
        </w:rPr>
      </w:pPr>
      <w:r w:rsidRPr="00757ACF">
        <w:rPr>
          <w:rFonts w:ascii="Arial" w:hAnsi="Arial" w:cs="Arial"/>
          <w:b/>
          <w:sz w:val="22"/>
          <w:szCs w:val="22"/>
        </w:rPr>
        <w:t>8</w:t>
      </w:r>
      <w:r w:rsidR="006747A8" w:rsidRPr="00757ACF">
        <w:rPr>
          <w:rFonts w:ascii="Arial" w:hAnsi="Arial" w:cs="Arial"/>
          <w:b/>
          <w:sz w:val="22"/>
          <w:szCs w:val="22"/>
        </w:rPr>
        <w:t xml:space="preserve"> </w:t>
      </w:r>
      <w:r w:rsidR="007A1C81" w:rsidRPr="00757ACF">
        <w:rPr>
          <w:rFonts w:ascii="Arial" w:hAnsi="Arial" w:cs="Arial"/>
          <w:b/>
          <w:sz w:val="22"/>
          <w:szCs w:val="22"/>
        </w:rPr>
        <w:t xml:space="preserve">- DAS ALTERAÇÕES DESTE TERMO DE REFERÊNCIA </w:t>
      </w:r>
    </w:p>
    <w:p w:rsidR="007A1C81" w:rsidRPr="00757ACF" w:rsidRDefault="00F60697" w:rsidP="00E94ECD">
      <w:pPr>
        <w:pStyle w:val="Corpodetexto310"/>
        <w:rPr>
          <w:rFonts w:ascii="Arial" w:hAnsi="Arial" w:cs="Arial"/>
          <w:sz w:val="22"/>
          <w:szCs w:val="22"/>
        </w:rPr>
      </w:pPr>
      <w:r w:rsidRPr="00757ACF">
        <w:rPr>
          <w:rFonts w:ascii="Arial" w:hAnsi="Arial" w:cs="Arial"/>
          <w:sz w:val="22"/>
          <w:szCs w:val="22"/>
        </w:rPr>
        <w:t>8</w:t>
      </w:r>
      <w:r w:rsidR="00E94ECD" w:rsidRPr="00757ACF">
        <w:rPr>
          <w:rFonts w:ascii="Arial" w:hAnsi="Arial" w:cs="Arial"/>
          <w:sz w:val="22"/>
          <w:szCs w:val="22"/>
        </w:rPr>
        <w:t xml:space="preserve">.1. </w:t>
      </w:r>
      <w:r w:rsidR="007A1C81" w:rsidRPr="00757ACF">
        <w:rPr>
          <w:rFonts w:ascii="Arial" w:hAnsi="Arial" w:cs="Arial"/>
          <w:sz w:val="22"/>
          <w:szCs w:val="22"/>
        </w:rPr>
        <w:t>Este Termo de Referência poderá sofrer alterações até a data de divulgação ou publicação do instrumento convocatório, a fim de fornecer corretamente os dados para a apresentação da proposta comercial, bem como, para se adequar às condições estabelecidas pela legislação vigente.</w:t>
      </w:r>
    </w:p>
    <w:p w:rsidR="006747A8" w:rsidRPr="00757ACF" w:rsidRDefault="006747A8" w:rsidP="006747A8">
      <w:pPr>
        <w:pStyle w:val="Corpodetexto310"/>
        <w:rPr>
          <w:rFonts w:ascii="Arial" w:hAnsi="Arial" w:cs="Arial"/>
          <w:b/>
          <w:sz w:val="22"/>
          <w:szCs w:val="22"/>
        </w:rPr>
      </w:pPr>
    </w:p>
    <w:p w:rsidR="00A71109" w:rsidRPr="00757ACF" w:rsidRDefault="00A71109" w:rsidP="006747A8">
      <w:pPr>
        <w:pStyle w:val="Corpodetexto310"/>
        <w:rPr>
          <w:rFonts w:ascii="Arial" w:hAnsi="Arial" w:cs="Arial"/>
          <w:b/>
          <w:sz w:val="22"/>
          <w:szCs w:val="22"/>
        </w:rPr>
      </w:pPr>
    </w:p>
    <w:p w:rsidR="00E94ECD" w:rsidRPr="00757ACF" w:rsidRDefault="00F60697" w:rsidP="00F60697">
      <w:pPr>
        <w:jc w:val="both"/>
        <w:rPr>
          <w:rFonts w:ascii="Arial" w:hAnsi="Arial" w:cs="Arial"/>
          <w:b/>
          <w:sz w:val="22"/>
          <w:szCs w:val="22"/>
        </w:rPr>
      </w:pPr>
      <w:r w:rsidRPr="00757ACF">
        <w:rPr>
          <w:rFonts w:ascii="Arial" w:hAnsi="Arial" w:cs="Arial"/>
          <w:b/>
          <w:sz w:val="22"/>
          <w:szCs w:val="22"/>
        </w:rPr>
        <w:t xml:space="preserve">9 - </w:t>
      </w:r>
      <w:r w:rsidR="00E94ECD" w:rsidRPr="00757ACF">
        <w:rPr>
          <w:rFonts w:ascii="Arial" w:hAnsi="Arial" w:cs="Arial"/>
          <w:b/>
          <w:sz w:val="22"/>
          <w:szCs w:val="22"/>
        </w:rPr>
        <w:t>DA APROVAÇÃO:</w:t>
      </w:r>
    </w:p>
    <w:p w:rsidR="00E94ECD" w:rsidRPr="00757ACF" w:rsidRDefault="00F60697" w:rsidP="00E94ECD">
      <w:pPr>
        <w:jc w:val="both"/>
        <w:rPr>
          <w:rFonts w:ascii="Arial" w:hAnsi="Arial" w:cs="Arial"/>
          <w:sz w:val="22"/>
          <w:szCs w:val="22"/>
        </w:rPr>
      </w:pPr>
      <w:r w:rsidRPr="00757ACF">
        <w:rPr>
          <w:rFonts w:ascii="Arial" w:hAnsi="Arial" w:cs="Arial"/>
          <w:sz w:val="22"/>
          <w:szCs w:val="22"/>
        </w:rPr>
        <w:t>9</w:t>
      </w:r>
      <w:r w:rsidR="00E94ECD" w:rsidRPr="00757ACF">
        <w:rPr>
          <w:rFonts w:ascii="Arial" w:hAnsi="Arial" w:cs="Arial"/>
          <w:sz w:val="22"/>
          <w:szCs w:val="22"/>
        </w:rPr>
        <w:t>.1.</w:t>
      </w:r>
      <w:r w:rsidR="00E94ECD" w:rsidRPr="00757ACF">
        <w:rPr>
          <w:rFonts w:ascii="Arial" w:hAnsi="Arial" w:cs="Arial"/>
          <w:b/>
          <w:sz w:val="22"/>
          <w:szCs w:val="22"/>
        </w:rPr>
        <w:t xml:space="preserve"> </w:t>
      </w:r>
      <w:r w:rsidR="00E94ECD" w:rsidRPr="00757ACF">
        <w:rPr>
          <w:rFonts w:ascii="Arial" w:hAnsi="Arial" w:cs="Arial"/>
          <w:sz w:val="22"/>
          <w:szCs w:val="22"/>
        </w:rPr>
        <w:t>Aprovo o presente termo de referência dando-lhe força de projeto básico para que possa produzir os desejados efeitos externos.</w:t>
      </w:r>
    </w:p>
    <w:p w:rsidR="007A1C81" w:rsidRPr="00757ACF" w:rsidRDefault="007A1C81" w:rsidP="00E94ECD">
      <w:pPr>
        <w:jc w:val="both"/>
        <w:rPr>
          <w:rFonts w:ascii="Arial" w:hAnsi="Arial" w:cs="Arial"/>
          <w:sz w:val="22"/>
          <w:szCs w:val="22"/>
        </w:rPr>
      </w:pPr>
    </w:p>
    <w:p w:rsidR="008142FB" w:rsidRPr="00757ACF" w:rsidRDefault="008142FB" w:rsidP="00E94ECD">
      <w:pPr>
        <w:jc w:val="both"/>
        <w:rPr>
          <w:rFonts w:ascii="Arial" w:hAnsi="Arial" w:cs="Arial"/>
          <w:sz w:val="22"/>
          <w:szCs w:val="22"/>
        </w:rPr>
      </w:pPr>
    </w:p>
    <w:p w:rsidR="000B0BB2" w:rsidRPr="00757ACF" w:rsidRDefault="000B0BB2" w:rsidP="00E94ECD">
      <w:pPr>
        <w:jc w:val="both"/>
        <w:rPr>
          <w:rFonts w:ascii="Arial" w:hAnsi="Arial" w:cs="Arial"/>
          <w:sz w:val="22"/>
          <w:szCs w:val="22"/>
        </w:rPr>
      </w:pPr>
    </w:p>
    <w:p w:rsidR="000B0BB2" w:rsidRPr="00757ACF" w:rsidRDefault="000B0BB2" w:rsidP="00E94ECD">
      <w:pPr>
        <w:jc w:val="both"/>
        <w:rPr>
          <w:rFonts w:ascii="Arial" w:hAnsi="Arial" w:cs="Arial"/>
          <w:sz w:val="22"/>
          <w:szCs w:val="22"/>
        </w:rPr>
      </w:pPr>
    </w:p>
    <w:p w:rsidR="008142FB" w:rsidRPr="00757ACF" w:rsidRDefault="008142FB" w:rsidP="00E94ECD">
      <w:pPr>
        <w:jc w:val="both"/>
        <w:rPr>
          <w:rFonts w:ascii="Arial" w:hAnsi="Arial" w:cs="Arial"/>
          <w:sz w:val="22"/>
          <w:szCs w:val="22"/>
        </w:rPr>
      </w:pPr>
    </w:p>
    <w:p w:rsidR="008142FB" w:rsidRPr="00757ACF" w:rsidRDefault="008142FB" w:rsidP="00A71109">
      <w:pPr>
        <w:rPr>
          <w:rFonts w:ascii="Arial" w:hAnsi="Arial" w:cs="Arial"/>
          <w:sz w:val="22"/>
          <w:szCs w:val="22"/>
        </w:rPr>
      </w:pPr>
    </w:p>
    <w:p w:rsidR="002375D2" w:rsidRPr="00757ACF" w:rsidRDefault="002375D2" w:rsidP="002375D2">
      <w:pPr>
        <w:widowControl w:val="0"/>
        <w:tabs>
          <w:tab w:val="left" w:pos="720"/>
        </w:tabs>
        <w:contextualSpacing/>
        <w:rPr>
          <w:rFonts w:ascii="Arial" w:hAnsi="Arial" w:cs="Arial"/>
          <w:sz w:val="22"/>
          <w:szCs w:val="22"/>
        </w:rPr>
      </w:pPr>
      <w:r w:rsidRPr="00757ACF">
        <w:rPr>
          <w:rFonts w:ascii="Arial" w:hAnsi="Arial" w:cs="Arial"/>
          <w:sz w:val="22"/>
          <w:szCs w:val="22"/>
        </w:rPr>
        <w:t xml:space="preserve">             Cíntia Venância Fagundes</w:t>
      </w:r>
      <w:r w:rsidRPr="00757ACF">
        <w:rPr>
          <w:rFonts w:ascii="Arial" w:hAnsi="Arial" w:cs="Arial"/>
          <w:sz w:val="22"/>
          <w:szCs w:val="22"/>
        </w:rPr>
        <w:tab/>
      </w:r>
      <w:r w:rsidRPr="00757ACF">
        <w:rPr>
          <w:rFonts w:ascii="Arial" w:hAnsi="Arial" w:cs="Arial"/>
          <w:sz w:val="22"/>
          <w:szCs w:val="22"/>
        </w:rPr>
        <w:tab/>
      </w:r>
      <w:r w:rsidRPr="00757ACF">
        <w:rPr>
          <w:rFonts w:ascii="Arial" w:hAnsi="Arial" w:cs="Arial"/>
          <w:sz w:val="22"/>
          <w:szCs w:val="22"/>
        </w:rPr>
        <w:tab/>
      </w:r>
      <w:r w:rsidRPr="00757ACF">
        <w:rPr>
          <w:rFonts w:ascii="Arial" w:hAnsi="Arial" w:cs="Arial"/>
          <w:sz w:val="22"/>
          <w:szCs w:val="22"/>
        </w:rPr>
        <w:tab/>
        <w:t xml:space="preserve"> Marina Rodrigues Nogueira</w:t>
      </w:r>
    </w:p>
    <w:p w:rsidR="002375D2" w:rsidRPr="00757ACF" w:rsidRDefault="002375D2" w:rsidP="002375D2">
      <w:pPr>
        <w:widowControl w:val="0"/>
        <w:tabs>
          <w:tab w:val="left" w:pos="720"/>
        </w:tabs>
        <w:contextualSpacing/>
        <w:rPr>
          <w:rFonts w:ascii="Arial" w:hAnsi="Arial" w:cs="Arial"/>
          <w:snapToGrid w:val="0"/>
          <w:sz w:val="22"/>
          <w:szCs w:val="22"/>
        </w:rPr>
      </w:pPr>
      <w:r w:rsidRPr="00757ACF">
        <w:rPr>
          <w:rFonts w:ascii="Arial" w:hAnsi="Arial" w:cs="Arial"/>
          <w:sz w:val="22"/>
          <w:szCs w:val="22"/>
        </w:rPr>
        <w:t>Secretária Municipal de Assistência Social</w:t>
      </w:r>
      <w:r w:rsidRPr="00757ACF">
        <w:rPr>
          <w:rFonts w:ascii="Arial" w:hAnsi="Arial" w:cs="Arial"/>
          <w:sz w:val="22"/>
          <w:szCs w:val="22"/>
        </w:rPr>
        <w:tab/>
      </w:r>
      <w:r w:rsidRPr="00757ACF">
        <w:rPr>
          <w:rFonts w:ascii="Arial" w:hAnsi="Arial" w:cs="Arial"/>
          <w:sz w:val="22"/>
          <w:szCs w:val="22"/>
        </w:rPr>
        <w:tab/>
        <w:t xml:space="preserve">               Coordenadora do CRAS</w:t>
      </w:r>
    </w:p>
    <w:p w:rsidR="001129DB" w:rsidRPr="002F657D" w:rsidRDefault="007A1C81" w:rsidP="001129DB">
      <w:pPr>
        <w:pStyle w:val="Ttulo1"/>
        <w:jc w:val="center"/>
        <w:rPr>
          <w:rFonts w:ascii="Arial" w:hAnsi="Arial" w:cs="Arial"/>
          <w:sz w:val="22"/>
          <w:szCs w:val="22"/>
          <w:lang w:val="pt-BR"/>
        </w:rPr>
      </w:pPr>
      <w:r w:rsidRPr="00757ACF">
        <w:rPr>
          <w:rFonts w:ascii="Arial" w:hAnsi="Arial" w:cs="Arial"/>
          <w:b w:val="0"/>
          <w:sz w:val="22"/>
          <w:szCs w:val="22"/>
        </w:rPr>
        <w:br w:type="page"/>
      </w:r>
      <w:r w:rsidR="001129DB" w:rsidRPr="002F657D">
        <w:rPr>
          <w:rFonts w:ascii="Arial" w:hAnsi="Arial" w:cs="Arial"/>
          <w:sz w:val="22"/>
          <w:szCs w:val="22"/>
        </w:rPr>
        <w:lastRenderedPageBreak/>
        <w:t xml:space="preserve">PROCESSO ADMINISTRATIVO Nº </w:t>
      </w:r>
      <w:r w:rsidR="001129DB" w:rsidRPr="002F657D">
        <w:rPr>
          <w:rFonts w:ascii="Arial" w:hAnsi="Arial" w:cs="Arial"/>
          <w:sz w:val="22"/>
          <w:szCs w:val="22"/>
          <w:lang w:val="pt-BR"/>
        </w:rPr>
        <w:t>048</w:t>
      </w:r>
      <w:r w:rsidR="001129DB" w:rsidRPr="002F657D">
        <w:rPr>
          <w:rFonts w:ascii="Arial" w:hAnsi="Arial" w:cs="Arial"/>
          <w:sz w:val="22"/>
          <w:szCs w:val="22"/>
        </w:rPr>
        <w:t>/20</w:t>
      </w:r>
      <w:r w:rsidR="001129DB" w:rsidRPr="002F657D">
        <w:rPr>
          <w:rFonts w:ascii="Arial" w:hAnsi="Arial" w:cs="Arial"/>
          <w:sz w:val="22"/>
          <w:szCs w:val="22"/>
          <w:lang w:val="pt-BR"/>
        </w:rPr>
        <w:t>20</w:t>
      </w:r>
    </w:p>
    <w:p w:rsidR="001129DB" w:rsidRPr="002F657D" w:rsidRDefault="001129DB" w:rsidP="001129DB">
      <w:pPr>
        <w:pStyle w:val="Ttulo1"/>
        <w:jc w:val="center"/>
        <w:rPr>
          <w:rFonts w:ascii="Arial" w:hAnsi="Arial" w:cs="Arial"/>
          <w:sz w:val="22"/>
          <w:szCs w:val="22"/>
        </w:rPr>
      </w:pPr>
      <w:r w:rsidRPr="002F657D">
        <w:rPr>
          <w:rFonts w:ascii="Arial" w:hAnsi="Arial" w:cs="Arial"/>
          <w:sz w:val="22"/>
          <w:szCs w:val="22"/>
        </w:rPr>
        <w:t xml:space="preserve">PREGÃO PRESENCIAL Nº </w:t>
      </w:r>
      <w:r w:rsidRPr="002F657D">
        <w:rPr>
          <w:rFonts w:ascii="Arial" w:hAnsi="Arial" w:cs="Arial"/>
          <w:sz w:val="22"/>
          <w:szCs w:val="22"/>
          <w:lang w:val="pt-BR"/>
        </w:rPr>
        <w:t>007</w:t>
      </w:r>
      <w:r w:rsidRPr="002F657D">
        <w:rPr>
          <w:rFonts w:ascii="Arial" w:hAnsi="Arial" w:cs="Arial"/>
          <w:sz w:val="22"/>
          <w:szCs w:val="22"/>
        </w:rPr>
        <w:t>/20</w:t>
      </w:r>
      <w:r w:rsidRPr="002F657D">
        <w:rPr>
          <w:rFonts w:ascii="Arial" w:hAnsi="Arial" w:cs="Arial"/>
          <w:sz w:val="22"/>
          <w:szCs w:val="22"/>
          <w:lang w:val="pt-BR"/>
        </w:rPr>
        <w:t>20</w:t>
      </w:r>
      <w:r w:rsidRPr="002F657D">
        <w:rPr>
          <w:rFonts w:ascii="Arial" w:hAnsi="Arial" w:cs="Arial"/>
          <w:sz w:val="22"/>
          <w:szCs w:val="22"/>
        </w:rPr>
        <w:t xml:space="preserve"> - REGISTRO DE PREÇOS</w:t>
      </w:r>
    </w:p>
    <w:p w:rsidR="00DE50E5" w:rsidRPr="00757ACF" w:rsidRDefault="00DE50E5" w:rsidP="00DE50E5">
      <w:pPr>
        <w:jc w:val="center"/>
        <w:rPr>
          <w:rFonts w:ascii="Arial" w:hAnsi="Arial" w:cs="Arial"/>
          <w:b/>
          <w:bCs/>
          <w:sz w:val="22"/>
          <w:szCs w:val="22"/>
          <w:lang w:val="x-none"/>
        </w:rPr>
      </w:pPr>
    </w:p>
    <w:p w:rsidR="00DE50E5" w:rsidRPr="00757ACF" w:rsidRDefault="00DE50E5" w:rsidP="00DE50E5">
      <w:pPr>
        <w:jc w:val="center"/>
        <w:rPr>
          <w:rFonts w:ascii="Arial" w:hAnsi="Arial" w:cs="Arial"/>
          <w:b/>
          <w:bCs/>
          <w:sz w:val="22"/>
          <w:szCs w:val="22"/>
        </w:rPr>
      </w:pPr>
      <w:r w:rsidRPr="00757ACF">
        <w:rPr>
          <w:rFonts w:ascii="Arial" w:hAnsi="Arial" w:cs="Arial"/>
          <w:b/>
          <w:bCs/>
          <w:sz w:val="22"/>
          <w:szCs w:val="22"/>
        </w:rPr>
        <w:t>ANEXO II - FORMULARIO (modelo) DE PROPOSTA</w:t>
      </w:r>
    </w:p>
    <w:p w:rsidR="00DE50E5" w:rsidRPr="00757ACF" w:rsidRDefault="00DE50E5" w:rsidP="00DE50E5">
      <w:pPr>
        <w:jc w:val="center"/>
        <w:rPr>
          <w:rFonts w:ascii="Arial" w:hAnsi="Arial" w:cs="Arial"/>
          <w:b/>
          <w:bCs/>
          <w:sz w:val="22"/>
          <w:szCs w:val="22"/>
        </w:rPr>
      </w:pPr>
    </w:p>
    <w:p w:rsidR="00DE50E5" w:rsidRDefault="00DE50E5" w:rsidP="00DE50E5">
      <w:pPr>
        <w:jc w:val="both"/>
        <w:rPr>
          <w:rFonts w:ascii="Arial" w:hAnsi="Arial" w:cs="Arial"/>
          <w:sz w:val="22"/>
          <w:szCs w:val="22"/>
        </w:rPr>
      </w:pPr>
      <w:r w:rsidRPr="00757ACF">
        <w:rPr>
          <w:rFonts w:ascii="Arial" w:hAnsi="Arial" w:cs="Arial"/>
          <w:sz w:val="22"/>
          <w:szCs w:val="22"/>
        </w:rPr>
        <w:t xml:space="preserve">A proposta de preços deverá ser solicitada através do e-mail: </w:t>
      </w:r>
      <w:hyperlink r:id="rId10" w:history="1">
        <w:r w:rsidRPr="00757ACF">
          <w:rPr>
            <w:rStyle w:val="Hyperlink"/>
            <w:rFonts w:ascii="Arial" w:hAnsi="Arial" w:cs="Arial"/>
            <w:sz w:val="22"/>
            <w:szCs w:val="22"/>
          </w:rPr>
          <w:t>licitacaoanastacioms@gmail.com</w:t>
        </w:r>
      </w:hyperlink>
      <w:r w:rsidRPr="00757ACF">
        <w:rPr>
          <w:rFonts w:ascii="Arial" w:hAnsi="Arial" w:cs="Arial"/>
          <w:sz w:val="22"/>
          <w:szCs w:val="22"/>
        </w:rPr>
        <w:t xml:space="preserve"> A proposta poderá também ser retirada junto ao Grupo Executivo de Licitações GEL, no Paço Municipal “Almiro Flores Nogueira”, sito a Rua João Leite Ribeiro, nº 754, Centro, Anastácio MS, no horário de funcionamento de segunda a sexta-feira, das 07h00min às 13h00min horas.</w:t>
      </w:r>
    </w:p>
    <w:p w:rsidR="00E454F1" w:rsidRDefault="00E454F1" w:rsidP="00DE50E5">
      <w:pPr>
        <w:jc w:val="both"/>
        <w:rPr>
          <w:rFonts w:ascii="Arial" w:hAnsi="Arial" w:cs="Arial"/>
          <w:sz w:val="22"/>
          <w:szCs w:val="22"/>
        </w:rPr>
      </w:pPr>
    </w:p>
    <w:p w:rsidR="00E454F1" w:rsidRPr="00E454F1" w:rsidRDefault="00E454F1" w:rsidP="00DE50E5">
      <w:pPr>
        <w:jc w:val="both"/>
        <w:rPr>
          <w:rFonts w:ascii="Arial" w:hAnsi="Arial" w:cs="Arial"/>
          <w:b/>
          <w:sz w:val="22"/>
          <w:szCs w:val="22"/>
        </w:rPr>
      </w:pPr>
      <w:r w:rsidRPr="00E454F1">
        <w:rPr>
          <w:rFonts w:ascii="Arial" w:hAnsi="Arial" w:cs="Arial"/>
          <w:b/>
          <w:sz w:val="22"/>
          <w:szCs w:val="22"/>
        </w:rPr>
        <w:t>A proposta de preços devera estar acompanhada do Anexo “II A”.</w:t>
      </w:r>
    </w:p>
    <w:p w:rsidR="00DE50E5" w:rsidRPr="00757ACF" w:rsidRDefault="00DE50E5" w:rsidP="00DE50E5">
      <w:pPr>
        <w:jc w:val="center"/>
        <w:rPr>
          <w:rFonts w:ascii="Arial" w:hAnsi="Arial" w:cs="Arial"/>
          <w:b/>
          <w:bCs/>
          <w:sz w:val="22"/>
          <w:szCs w:val="22"/>
        </w:rPr>
      </w:pPr>
    </w:p>
    <w:p w:rsidR="00DE50E5" w:rsidRPr="00757ACF" w:rsidRDefault="00DE50E5" w:rsidP="00DE50E5">
      <w:pPr>
        <w:jc w:val="both"/>
        <w:rPr>
          <w:rFonts w:ascii="Arial" w:hAnsi="Arial" w:cs="Arial"/>
          <w:b/>
          <w:sz w:val="22"/>
          <w:szCs w:val="22"/>
        </w:rPr>
      </w:pPr>
      <w:r w:rsidRPr="00757ACF">
        <w:rPr>
          <w:rFonts w:ascii="Arial" w:hAnsi="Arial" w:cs="Arial"/>
          <w:sz w:val="22"/>
          <w:szCs w:val="22"/>
        </w:rPr>
        <w:t>O licitante deverá fornecer os dados da empresa para cadastro, com no mínimo: razão social, CNPJ, endereço completo, telefone para contato, e-mail oficial</w:t>
      </w:r>
      <w:r w:rsidRPr="00757ACF">
        <w:rPr>
          <w:rFonts w:ascii="Arial" w:hAnsi="Arial" w:cs="Arial"/>
          <w:b/>
          <w:sz w:val="22"/>
          <w:szCs w:val="22"/>
        </w:rPr>
        <w:t>.</w:t>
      </w:r>
    </w:p>
    <w:p w:rsidR="00DE50E5" w:rsidRPr="00757ACF" w:rsidRDefault="00DE50E5" w:rsidP="00DE50E5">
      <w:pPr>
        <w:ind w:left="1440"/>
        <w:jc w:val="both"/>
        <w:rPr>
          <w:rFonts w:ascii="Arial" w:hAnsi="Arial" w:cs="Arial"/>
          <w:sz w:val="22"/>
          <w:szCs w:val="22"/>
        </w:rPr>
      </w:pPr>
    </w:p>
    <w:p w:rsidR="00DE50E5" w:rsidRPr="00757ACF" w:rsidRDefault="00DE50E5" w:rsidP="00DE50E5">
      <w:pPr>
        <w:tabs>
          <w:tab w:val="left" w:pos="8080"/>
        </w:tabs>
        <w:jc w:val="both"/>
        <w:rPr>
          <w:rFonts w:ascii="Arial" w:hAnsi="Arial" w:cs="Arial"/>
          <w:bCs/>
          <w:sz w:val="22"/>
          <w:szCs w:val="22"/>
        </w:rPr>
      </w:pPr>
      <w:r w:rsidRPr="00757ACF">
        <w:rPr>
          <w:rFonts w:ascii="Arial" w:hAnsi="Arial" w:cs="Arial"/>
          <w:bCs/>
          <w:iCs/>
          <w:sz w:val="22"/>
          <w:szCs w:val="22"/>
        </w:rPr>
        <w:t>OBJETO</w:t>
      </w:r>
      <w:r w:rsidRPr="00757ACF">
        <w:rPr>
          <w:rFonts w:ascii="Arial" w:hAnsi="Arial" w:cs="Arial"/>
          <w:bCs/>
          <w:i/>
          <w:iCs/>
          <w:sz w:val="22"/>
          <w:szCs w:val="22"/>
        </w:rPr>
        <w:t xml:space="preserve">: </w:t>
      </w:r>
      <w:r w:rsidR="00792F43" w:rsidRPr="00757ACF">
        <w:rPr>
          <w:rFonts w:ascii="Arial" w:hAnsi="Arial" w:cs="Arial"/>
          <w:bCs/>
          <w:sz w:val="22"/>
          <w:szCs w:val="22"/>
        </w:rPr>
        <w:t>Registro de preços para a</w:t>
      </w:r>
      <w:r w:rsidR="00792F43" w:rsidRPr="00757ACF">
        <w:rPr>
          <w:rFonts w:ascii="Arial" w:hAnsi="Arial" w:cs="Arial"/>
          <w:sz w:val="22"/>
          <w:szCs w:val="22"/>
        </w:rPr>
        <w:t xml:space="preserve">quisição de cestas básicas, para atender o </w:t>
      </w:r>
      <w:r w:rsidR="007215BB">
        <w:rPr>
          <w:rFonts w:ascii="Arial" w:hAnsi="Arial" w:cs="Arial"/>
          <w:sz w:val="22"/>
          <w:szCs w:val="22"/>
        </w:rPr>
        <w:t xml:space="preserve">Projeto “Cesta solidária” </w:t>
      </w:r>
      <w:r w:rsidR="00773B49" w:rsidRPr="00757ACF">
        <w:rPr>
          <w:rFonts w:ascii="Arial" w:hAnsi="Arial" w:cs="Arial"/>
          <w:sz w:val="22"/>
          <w:szCs w:val="22"/>
        </w:rPr>
        <w:t>e demais projetos sociais da Secretaria Municipal de Assistência Social do Município de Anastácio/MS</w:t>
      </w:r>
      <w:r w:rsidRPr="00757ACF">
        <w:rPr>
          <w:rFonts w:ascii="Arial" w:hAnsi="Arial" w:cs="Arial"/>
          <w:bCs/>
          <w:sz w:val="22"/>
          <w:szCs w:val="22"/>
        </w:rPr>
        <w:t>.</w:t>
      </w:r>
      <w:r w:rsidRPr="00757ACF">
        <w:rPr>
          <w:rFonts w:ascii="Arial" w:hAnsi="Arial" w:cs="Arial"/>
          <w:sz w:val="22"/>
          <w:szCs w:val="22"/>
        </w:rPr>
        <w:t xml:space="preserve"> De acordo com as especificações e quantidades constantes no Termo de Referência deste edital</w:t>
      </w:r>
      <w:r w:rsidRPr="00757ACF">
        <w:rPr>
          <w:rFonts w:ascii="Arial" w:hAnsi="Arial" w:cs="Arial"/>
          <w:bCs/>
          <w:sz w:val="22"/>
          <w:szCs w:val="22"/>
        </w:rPr>
        <w:t>.</w:t>
      </w:r>
    </w:p>
    <w:p w:rsidR="0024729F" w:rsidRPr="006324BF" w:rsidRDefault="0024729F" w:rsidP="00DE50E5">
      <w:pPr>
        <w:tabs>
          <w:tab w:val="left" w:pos="8080"/>
        </w:tabs>
        <w:jc w:val="both"/>
        <w:rPr>
          <w:rFonts w:ascii="Arial" w:hAnsi="Arial" w:cs="Arial"/>
          <w:bCs/>
          <w:sz w:val="22"/>
          <w:szCs w:val="22"/>
        </w:rPr>
      </w:pPr>
    </w:p>
    <w:tbl>
      <w:tblPr>
        <w:tblStyle w:val="Tabelacomgrade"/>
        <w:tblW w:w="0" w:type="auto"/>
        <w:tblLayout w:type="fixed"/>
        <w:tblLook w:val="04A0" w:firstRow="1" w:lastRow="0" w:firstColumn="1" w:lastColumn="0" w:noHBand="0" w:noVBand="1"/>
      </w:tblPr>
      <w:tblGrid>
        <w:gridCol w:w="694"/>
        <w:gridCol w:w="5084"/>
        <w:gridCol w:w="709"/>
        <w:gridCol w:w="851"/>
        <w:gridCol w:w="1134"/>
        <w:gridCol w:w="1382"/>
      </w:tblGrid>
      <w:tr w:rsidR="007215BB" w:rsidRPr="009271BA" w:rsidTr="00316ECA">
        <w:trPr>
          <w:tblHeader/>
        </w:trPr>
        <w:tc>
          <w:tcPr>
            <w:tcW w:w="694" w:type="dxa"/>
            <w:vAlign w:val="center"/>
          </w:tcPr>
          <w:p w:rsidR="007215BB" w:rsidRPr="009271BA" w:rsidRDefault="007215BB" w:rsidP="009271BA">
            <w:pPr>
              <w:tabs>
                <w:tab w:val="left" w:pos="8080"/>
              </w:tabs>
              <w:jc w:val="center"/>
              <w:rPr>
                <w:rFonts w:ascii="Arial" w:hAnsi="Arial" w:cs="Arial"/>
                <w:b/>
              </w:rPr>
            </w:pPr>
            <w:r w:rsidRPr="009271BA">
              <w:rPr>
                <w:rFonts w:ascii="Arial" w:hAnsi="Arial" w:cs="Arial"/>
                <w:b/>
              </w:rPr>
              <w:t>ITEM</w:t>
            </w:r>
          </w:p>
        </w:tc>
        <w:tc>
          <w:tcPr>
            <w:tcW w:w="5084" w:type="dxa"/>
            <w:vAlign w:val="center"/>
          </w:tcPr>
          <w:p w:rsidR="007215BB" w:rsidRPr="009271BA" w:rsidRDefault="007215BB" w:rsidP="009271BA">
            <w:pPr>
              <w:tabs>
                <w:tab w:val="left" w:pos="8080"/>
              </w:tabs>
              <w:jc w:val="center"/>
              <w:rPr>
                <w:rFonts w:ascii="Arial" w:hAnsi="Arial" w:cs="Arial"/>
                <w:b/>
              </w:rPr>
            </w:pPr>
            <w:r w:rsidRPr="009271BA">
              <w:rPr>
                <w:rFonts w:ascii="Arial" w:hAnsi="Arial" w:cs="Arial"/>
                <w:b/>
              </w:rPr>
              <w:t>DESCRIÇÃO</w:t>
            </w:r>
          </w:p>
        </w:tc>
        <w:tc>
          <w:tcPr>
            <w:tcW w:w="709" w:type="dxa"/>
            <w:vAlign w:val="center"/>
          </w:tcPr>
          <w:p w:rsidR="007215BB" w:rsidRPr="009271BA" w:rsidRDefault="007215BB" w:rsidP="009271BA">
            <w:pPr>
              <w:tabs>
                <w:tab w:val="left" w:pos="8080"/>
              </w:tabs>
              <w:jc w:val="center"/>
              <w:rPr>
                <w:rFonts w:ascii="Arial" w:hAnsi="Arial" w:cs="Arial"/>
                <w:b/>
              </w:rPr>
            </w:pPr>
            <w:r w:rsidRPr="009271BA">
              <w:rPr>
                <w:rFonts w:ascii="Arial" w:hAnsi="Arial" w:cs="Arial"/>
                <w:b/>
              </w:rPr>
              <w:t>UND</w:t>
            </w:r>
          </w:p>
        </w:tc>
        <w:tc>
          <w:tcPr>
            <w:tcW w:w="851" w:type="dxa"/>
            <w:vAlign w:val="center"/>
          </w:tcPr>
          <w:p w:rsidR="007215BB" w:rsidRPr="009271BA" w:rsidRDefault="007215BB" w:rsidP="009271BA">
            <w:pPr>
              <w:tabs>
                <w:tab w:val="left" w:pos="8080"/>
              </w:tabs>
              <w:jc w:val="center"/>
              <w:rPr>
                <w:rFonts w:ascii="Arial" w:hAnsi="Arial" w:cs="Arial"/>
                <w:b/>
              </w:rPr>
            </w:pPr>
            <w:r w:rsidRPr="009271BA">
              <w:rPr>
                <w:rFonts w:ascii="Arial" w:hAnsi="Arial" w:cs="Arial"/>
                <w:b/>
              </w:rPr>
              <w:t>QNT</w:t>
            </w:r>
          </w:p>
        </w:tc>
        <w:tc>
          <w:tcPr>
            <w:tcW w:w="1134" w:type="dxa"/>
            <w:vAlign w:val="center"/>
          </w:tcPr>
          <w:p w:rsidR="007215BB" w:rsidRPr="009271BA" w:rsidRDefault="007215BB" w:rsidP="009271BA">
            <w:pPr>
              <w:tabs>
                <w:tab w:val="left" w:pos="8080"/>
              </w:tabs>
              <w:jc w:val="center"/>
              <w:rPr>
                <w:rFonts w:ascii="Arial" w:hAnsi="Arial" w:cs="Arial"/>
                <w:b/>
              </w:rPr>
            </w:pPr>
            <w:r w:rsidRPr="009271BA">
              <w:rPr>
                <w:rFonts w:ascii="Arial" w:hAnsi="Arial" w:cs="Arial"/>
                <w:b/>
              </w:rPr>
              <w:t>VLR UNT</w:t>
            </w:r>
          </w:p>
        </w:tc>
        <w:tc>
          <w:tcPr>
            <w:tcW w:w="1382" w:type="dxa"/>
            <w:vAlign w:val="center"/>
          </w:tcPr>
          <w:p w:rsidR="007215BB" w:rsidRPr="009271BA" w:rsidRDefault="007215BB" w:rsidP="009271BA">
            <w:pPr>
              <w:tabs>
                <w:tab w:val="left" w:pos="8080"/>
              </w:tabs>
              <w:jc w:val="center"/>
              <w:rPr>
                <w:rFonts w:ascii="Arial" w:hAnsi="Arial" w:cs="Arial"/>
                <w:b/>
              </w:rPr>
            </w:pPr>
            <w:r w:rsidRPr="009271BA">
              <w:rPr>
                <w:rFonts w:ascii="Arial" w:hAnsi="Arial" w:cs="Arial"/>
                <w:b/>
              </w:rPr>
              <w:t>VLR TOTAL</w:t>
            </w:r>
          </w:p>
        </w:tc>
      </w:tr>
      <w:tr w:rsidR="009271BA" w:rsidRPr="009271BA" w:rsidTr="00316ECA">
        <w:tc>
          <w:tcPr>
            <w:tcW w:w="694" w:type="dxa"/>
            <w:vAlign w:val="center"/>
          </w:tcPr>
          <w:p w:rsidR="009271BA" w:rsidRPr="009271BA" w:rsidRDefault="009271BA" w:rsidP="00316ECA">
            <w:pPr>
              <w:tabs>
                <w:tab w:val="left" w:pos="8080"/>
              </w:tabs>
              <w:jc w:val="center"/>
              <w:rPr>
                <w:rFonts w:ascii="Arial" w:hAnsi="Arial" w:cs="Arial"/>
              </w:rPr>
            </w:pPr>
            <w:r w:rsidRPr="009271BA">
              <w:rPr>
                <w:rFonts w:ascii="Arial" w:hAnsi="Arial" w:cs="Arial"/>
              </w:rPr>
              <w:t>1</w:t>
            </w:r>
          </w:p>
        </w:tc>
        <w:tc>
          <w:tcPr>
            <w:tcW w:w="5084" w:type="dxa"/>
            <w:vAlign w:val="bottom"/>
          </w:tcPr>
          <w:p w:rsidR="009271BA" w:rsidRPr="0005163F" w:rsidRDefault="009271BA" w:rsidP="00B844E8">
            <w:pPr>
              <w:jc w:val="both"/>
              <w:rPr>
                <w:rFonts w:ascii="Arial" w:hAnsi="Arial" w:cs="Arial"/>
                <w:b/>
                <w:color w:val="000000"/>
                <w:sz w:val="19"/>
                <w:szCs w:val="19"/>
              </w:rPr>
            </w:pPr>
            <w:r w:rsidRPr="0005163F">
              <w:rPr>
                <w:rFonts w:ascii="Arial" w:hAnsi="Arial" w:cs="Arial"/>
                <w:b/>
                <w:color w:val="000000"/>
                <w:sz w:val="19"/>
                <w:szCs w:val="19"/>
              </w:rPr>
              <w:t>CESTA BÁSICA SOLIDÁRIA - CONTENDO:</w:t>
            </w:r>
          </w:p>
          <w:p w:rsidR="009271BA" w:rsidRPr="009271BA" w:rsidRDefault="009271BA" w:rsidP="00B844E8">
            <w:pPr>
              <w:jc w:val="both"/>
              <w:rPr>
                <w:rFonts w:ascii="Arial" w:hAnsi="Arial" w:cs="Arial"/>
                <w:color w:val="000000"/>
              </w:rPr>
            </w:pPr>
            <w:r w:rsidRPr="0005163F">
              <w:rPr>
                <w:rFonts w:ascii="Arial" w:hAnsi="Arial" w:cs="Arial"/>
                <w:color w:val="000000"/>
                <w:sz w:val="19"/>
                <w:szCs w:val="19"/>
              </w:rPr>
              <w:t>02 PACOTE DE ARROZ TIPO 1 - 5 KG;</w:t>
            </w:r>
            <w:r w:rsidRPr="0005163F">
              <w:rPr>
                <w:rFonts w:ascii="Arial" w:hAnsi="Arial" w:cs="Arial"/>
                <w:color w:val="000000"/>
                <w:sz w:val="19"/>
                <w:szCs w:val="19"/>
              </w:rPr>
              <w:br/>
              <w:t>02 PACOTE DE FEIJÃO CARIOQUINHA TIPO 1 - 1 KG;</w:t>
            </w:r>
            <w:r w:rsidRPr="0005163F">
              <w:rPr>
                <w:rFonts w:ascii="Arial" w:hAnsi="Arial" w:cs="Arial"/>
                <w:color w:val="000000"/>
                <w:sz w:val="19"/>
                <w:szCs w:val="19"/>
              </w:rPr>
              <w:br/>
              <w:t>01 PACOTE DE AÇUCAR CRISTAL - 2 KG;</w:t>
            </w:r>
            <w:r w:rsidRPr="0005163F">
              <w:rPr>
                <w:rFonts w:ascii="Arial" w:hAnsi="Arial" w:cs="Arial"/>
                <w:color w:val="000000"/>
                <w:sz w:val="19"/>
                <w:szCs w:val="19"/>
              </w:rPr>
              <w:br/>
              <w:t>01 PACOTE DE SAL DE COZINHA - 1 KG;</w:t>
            </w:r>
            <w:r w:rsidRPr="0005163F">
              <w:rPr>
                <w:rFonts w:ascii="Arial" w:hAnsi="Arial" w:cs="Arial"/>
                <w:color w:val="000000"/>
                <w:sz w:val="19"/>
                <w:szCs w:val="19"/>
              </w:rPr>
              <w:br/>
              <w:t>01 PACOTE DE FARINHA DE TRIGO - 1 KG;</w:t>
            </w:r>
            <w:r w:rsidRPr="0005163F">
              <w:rPr>
                <w:rFonts w:ascii="Arial" w:hAnsi="Arial" w:cs="Arial"/>
                <w:color w:val="000000"/>
                <w:sz w:val="19"/>
                <w:szCs w:val="19"/>
              </w:rPr>
              <w:br/>
              <w:t>02 LATAS DE ÓLEO DE SOJA - 900 ML;</w:t>
            </w:r>
            <w:r w:rsidRPr="0005163F">
              <w:rPr>
                <w:rFonts w:ascii="Arial" w:hAnsi="Arial" w:cs="Arial"/>
                <w:color w:val="000000"/>
                <w:sz w:val="19"/>
                <w:szCs w:val="19"/>
              </w:rPr>
              <w:br/>
              <w:t>02 PACOTE DE MILHO DE PIPOCA - 500 G;</w:t>
            </w:r>
            <w:r w:rsidRPr="0005163F">
              <w:rPr>
                <w:rFonts w:ascii="Arial" w:hAnsi="Arial" w:cs="Arial"/>
                <w:color w:val="000000"/>
                <w:sz w:val="19"/>
                <w:szCs w:val="19"/>
              </w:rPr>
              <w:br/>
              <w:t>01 CAIXA DE CHÁ MATE TOSTADO - 250G;</w:t>
            </w:r>
            <w:r w:rsidRPr="0005163F">
              <w:rPr>
                <w:rFonts w:ascii="Arial" w:hAnsi="Arial" w:cs="Arial"/>
                <w:color w:val="000000"/>
                <w:sz w:val="19"/>
                <w:szCs w:val="19"/>
              </w:rPr>
              <w:br/>
              <w:t>03 PACOTE DE MACARRÃO TIPO ESPAGUETE, MASSA COM OVOS, DE PRIMEIRA QUALIDADE ACONDICIONADO EM EMBALAGEM ORIGINAL DE FÃBRICA - 500 G;</w:t>
            </w:r>
            <w:r w:rsidRPr="0005163F">
              <w:rPr>
                <w:rFonts w:ascii="Arial" w:hAnsi="Arial" w:cs="Arial"/>
                <w:color w:val="000000"/>
                <w:sz w:val="19"/>
                <w:szCs w:val="19"/>
              </w:rPr>
              <w:br/>
              <w:t>02 LATAS DE EXTRATO DE TOMATE DE PRIMEIRA QUALIDADE ACONDICIONADO EM EMBALAGEM ORIGINAL DE FÁBRICA - 350 G;</w:t>
            </w:r>
            <w:r w:rsidRPr="0005163F">
              <w:rPr>
                <w:rFonts w:ascii="Arial" w:hAnsi="Arial" w:cs="Arial"/>
                <w:color w:val="000000"/>
                <w:sz w:val="19"/>
                <w:szCs w:val="19"/>
              </w:rPr>
              <w:br/>
              <w:t>01 KIT HIGIENE PESSOAL (1 CREME DENTAL 90G, 01 PCT PAPEL HIGIENICO C/4 UNIDADES, 02 SABONETES 90 G);</w:t>
            </w:r>
            <w:r w:rsidRPr="0005163F">
              <w:rPr>
                <w:rFonts w:ascii="Arial" w:hAnsi="Arial" w:cs="Arial"/>
                <w:color w:val="000000"/>
                <w:sz w:val="19"/>
                <w:szCs w:val="19"/>
              </w:rPr>
              <w:br/>
              <w:t>01 EMBALAGEM TRANSPARENTE DE MATERIAL RESISTENTE PARA ALIMENTOS E PRODUTOS DE HIGIENE.</w:t>
            </w:r>
          </w:p>
        </w:tc>
        <w:tc>
          <w:tcPr>
            <w:tcW w:w="709" w:type="dxa"/>
            <w:vAlign w:val="center"/>
          </w:tcPr>
          <w:p w:rsidR="009271BA" w:rsidRPr="009271BA" w:rsidRDefault="009271BA" w:rsidP="00316ECA">
            <w:pPr>
              <w:jc w:val="center"/>
              <w:rPr>
                <w:rFonts w:ascii="Arial" w:hAnsi="Arial" w:cs="Arial"/>
                <w:color w:val="000000"/>
              </w:rPr>
            </w:pPr>
            <w:r w:rsidRPr="009271BA">
              <w:rPr>
                <w:rFonts w:ascii="Arial" w:hAnsi="Arial" w:cs="Arial"/>
                <w:color w:val="000000"/>
              </w:rPr>
              <w:t>UN</w:t>
            </w:r>
          </w:p>
        </w:tc>
        <w:tc>
          <w:tcPr>
            <w:tcW w:w="851" w:type="dxa"/>
            <w:vAlign w:val="center"/>
          </w:tcPr>
          <w:p w:rsidR="009271BA" w:rsidRPr="009271BA" w:rsidRDefault="009271BA" w:rsidP="00316ECA">
            <w:pPr>
              <w:jc w:val="center"/>
              <w:rPr>
                <w:rFonts w:ascii="Arial" w:hAnsi="Arial" w:cs="Arial"/>
                <w:color w:val="000000"/>
              </w:rPr>
            </w:pPr>
            <w:r w:rsidRPr="009271BA">
              <w:rPr>
                <w:rFonts w:ascii="Arial" w:hAnsi="Arial" w:cs="Arial"/>
                <w:color w:val="000000"/>
              </w:rPr>
              <w:t>15.000</w:t>
            </w:r>
          </w:p>
        </w:tc>
        <w:tc>
          <w:tcPr>
            <w:tcW w:w="1134" w:type="dxa"/>
          </w:tcPr>
          <w:p w:rsidR="009271BA" w:rsidRPr="009271BA" w:rsidRDefault="009271BA" w:rsidP="00DE50E5">
            <w:pPr>
              <w:tabs>
                <w:tab w:val="left" w:pos="8080"/>
              </w:tabs>
              <w:jc w:val="both"/>
              <w:rPr>
                <w:rFonts w:ascii="Arial" w:hAnsi="Arial" w:cs="Arial"/>
              </w:rPr>
            </w:pPr>
          </w:p>
        </w:tc>
        <w:tc>
          <w:tcPr>
            <w:tcW w:w="1382" w:type="dxa"/>
          </w:tcPr>
          <w:p w:rsidR="009271BA" w:rsidRPr="009271BA" w:rsidRDefault="009271BA" w:rsidP="00DE50E5">
            <w:pPr>
              <w:tabs>
                <w:tab w:val="left" w:pos="8080"/>
              </w:tabs>
              <w:jc w:val="both"/>
              <w:rPr>
                <w:rFonts w:ascii="Arial" w:hAnsi="Arial" w:cs="Arial"/>
              </w:rPr>
            </w:pPr>
          </w:p>
        </w:tc>
      </w:tr>
      <w:tr w:rsidR="009271BA" w:rsidRPr="009271BA" w:rsidTr="00316ECA">
        <w:tc>
          <w:tcPr>
            <w:tcW w:w="694" w:type="dxa"/>
            <w:vAlign w:val="center"/>
          </w:tcPr>
          <w:p w:rsidR="009271BA" w:rsidRPr="009271BA" w:rsidRDefault="009271BA" w:rsidP="00316ECA">
            <w:pPr>
              <w:tabs>
                <w:tab w:val="left" w:pos="8080"/>
              </w:tabs>
              <w:jc w:val="center"/>
              <w:rPr>
                <w:rFonts w:ascii="Arial" w:hAnsi="Arial" w:cs="Arial"/>
              </w:rPr>
            </w:pPr>
            <w:r w:rsidRPr="009271BA">
              <w:rPr>
                <w:rFonts w:ascii="Arial" w:hAnsi="Arial" w:cs="Arial"/>
              </w:rPr>
              <w:t>2</w:t>
            </w:r>
          </w:p>
        </w:tc>
        <w:tc>
          <w:tcPr>
            <w:tcW w:w="5084" w:type="dxa"/>
            <w:vAlign w:val="bottom"/>
          </w:tcPr>
          <w:p w:rsidR="009271BA" w:rsidRPr="00316ECA" w:rsidRDefault="009271BA" w:rsidP="00316ECA">
            <w:pPr>
              <w:jc w:val="both"/>
              <w:rPr>
                <w:rFonts w:ascii="Arial" w:hAnsi="Arial" w:cs="Arial"/>
              </w:rPr>
            </w:pPr>
            <w:r w:rsidRPr="00316ECA">
              <w:rPr>
                <w:rFonts w:ascii="Arial" w:hAnsi="Arial" w:cs="Arial"/>
                <w:b/>
              </w:rPr>
              <w:t xml:space="preserve">CESTA BÁSICA </w:t>
            </w:r>
            <w:r w:rsidR="0028498B">
              <w:rPr>
                <w:rFonts w:ascii="Arial" w:hAnsi="Arial" w:cs="Arial"/>
                <w:b/>
              </w:rPr>
              <w:t xml:space="preserve">PARA FAMÍLIAS </w:t>
            </w:r>
            <w:r w:rsidRPr="00316ECA">
              <w:rPr>
                <w:rFonts w:ascii="Arial" w:hAnsi="Arial" w:cs="Arial"/>
                <w:b/>
              </w:rPr>
              <w:t>DE ALTA VULNERABILIDADE, CONTENDO</w:t>
            </w:r>
            <w:r w:rsidRPr="00316ECA">
              <w:rPr>
                <w:rFonts w:ascii="Arial" w:hAnsi="Arial" w:cs="Arial"/>
              </w:rPr>
              <w:t>:</w:t>
            </w:r>
          </w:p>
          <w:p w:rsidR="009271BA" w:rsidRPr="00316ECA" w:rsidRDefault="009271BA" w:rsidP="00316ECA">
            <w:pPr>
              <w:jc w:val="both"/>
              <w:rPr>
                <w:rFonts w:ascii="Arial" w:hAnsi="Arial" w:cs="Arial"/>
                <w:color w:val="000000"/>
              </w:rPr>
            </w:pPr>
            <w:r w:rsidRPr="00316ECA">
              <w:rPr>
                <w:rFonts w:ascii="Arial" w:hAnsi="Arial" w:cs="Arial"/>
                <w:color w:val="000000"/>
              </w:rPr>
              <w:t>02 PCT ARROZ TIPO 1 - 5KG;</w:t>
            </w:r>
          </w:p>
          <w:p w:rsidR="009271BA" w:rsidRPr="00316ECA" w:rsidRDefault="009271BA" w:rsidP="00316ECA">
            <w:pPr>
              <w:jc w:val="both"/>
              <w:rPr>
                <w:rFonts w:ascii="Arial" w:hAnsi="Arial" w:cs="Arial"/>
                <w:color w:val="000000"/>
              </w:rPr>
            </w:pPr>
            <w:r w:rsidRPr="00316ECA">
              <w:rPr>
                <w:rFonts w:ascii="Arial" w:hAnsi="Arial" w:cs="Arial"/>
                <w:color w:val="000000"/>
              </w:rPr>
              <w:br w:type="page"/>
            </w:r>
            <w:r w:rsidRPr="00316ECA">
              <w:rPr>
                <w:rFonts w:ascii="Arial" w:hAnsi="Arial" w:cs="Arial"/>
                <w:color w:val="000000"/>
              </w:rPr>
              <w:br w:type="page"/>
              <w:t>02 PCT FEIJÃO CARIOQUINHA TIPO 1 - 1KG;</w:t>
            </w:r>
          </w:p>
          <w:p w:rsidR="009271BA" w:rsidRPr="00316ECA" w:rsidRDefault="009271BA" w:rsidP="00316ECA">
            <w:pPr>
              <w:jc w:val="both"/>
              <w:rPr>
                <w:rFonts w:ascii="Arial" w:hAnsi="Arial" w:cs="Arial"/>
                <w:color w:val="000000"/>
              </w:rPr>
            </w:pPr>
            <w:r w:rsidRPr="00316ECA">
              <w:rPr>
                <w:rFonts w:ascii="Arial" w:hAnsi="Arial" w:cs="Arial"/>
                <w:color w:val="000000"/>
              </w:rPr>
              <w:br w:type="page"/>
            </w:r>
            <w:r w:rsidRPr="00316ECA">
              <w:rPr>
                <w:rFonts w:ascii="Arial" w:hAnsi="Arial" w:cs="Arial"/>
                <w:color w:val="000000"/>
              </w:rPr>
              <w:br w:type="page"/>
              <w:t>02 PCT AÇUCAR CRISTAL - 2KG;</w:t>
            </w:r>
          </w:p>
          <w:p w:rsidR="009271BA" w:rsidRPr="00316ECA" w:rsidRDefault="009271BA" w:rsidP="00316ECA">
            <w:pPr>
              <w:jc w:val="both"/>
              <w:rPr>
                <w:rFonts w:ascii="Arial" w:hAnsi="Arial" w:cs="Arial"/>
                <w:color w:val="000000"/>
              </w:rPr>
            </w:pPr>
            <w:r w:rsidRPr="00316ECA">
              <w:rPr>
                <w:rFonts w:ascii="Arial" w:hAnsi="Arial" w:cs="Arial"/>
                <w:color w:val="000000"/>
              </w:rPr>
              <w:br w:type="page"/>
            </w:r>
            <w:r w:rsidRPr="00316ECA">
              <w:rPr>
                <w:rFonts w:ascii="Arial" w:hAnsi="Arial" w:cs="Arial"/>
                <w:color w:val="000000"/>
              </w:rPr>
              <w:br w:type="page"/>
              <w:t>01 PCT SAL DE COZINHA - 1KG</w:t>
            </w:r>
            <w:r w:rsidRPr="00316ECA">
              <w:rPr>
                <w:rFonts w:ascii="Arial" w:hAnsi="Arial" w:cs="Arial"/>
                <w:color w:val="000000"/>
              </w:rPr>
              <w:br w:type="page"/>
            </w:r>
            <w:r w:rsidRPr="00316ECA">
              <w:rPr>
                <w:rFonts w:ascii="Arial" w:hAnsi="Arial" w:cs="Arial"/>
                <w:color w:val="000000"/>
              </w:rPr>
              <w:br w:type="page"/>
              <w:t>;</w:t>
            </w:r>
          </w:p>
          <w:p w:rsidR="009271BA" w:rsidRPr="00316ECA" w:rsidRDefault="009271BA" w:rsidP="00316ECA">
            <w:pPr>
              <w:jc w:val="both"/>
              <w:rPr>
                <w:rFonts w:ascii="Arial" w:hAnsi="Arial" w:cs="Arial"/>
                <w:color w:val="000000"/>
              </w:rPr>
            </w:pPr>
            <w:r w:rsidRPr="00316ECA">
              <w:rPr>
                <w:rFonts w:ascii="Arial" w:hAnsi="Arial" w:cs="Arial"/>
                <w:color w:val="000000"/>
              </w:rPr>
              <w:t>01 PCT FARINHA DE TRIGO - 1 KG;</w:t>
            </w:r>
          </w:p>
          <w:p w:rsidR="009271BA" w:rsidRPr="00316ECA" w:rsidRDefault="009271BA" w:rsidP="00316ECA">
            <w:pPr>
              <w:jc w:val="both"/>
              <w:rPr>
                <w:rFonts w:ascii="Arial" w:hAnsi="Arial" w:cs="Arial"/>
                <w:color w:val="000000"/>
              </w:rPr>
            </w:pPr>
            <w:r w:rsidRPr="00316ECA">
              <w:rPr>
                <w:rFonts w:ascii="Arial" w:hAnsi="Arial" w:cs="Arial"/>
                <w:color w:val="000000"/>
              </w:rPr>
              <w:br w:type="page"/>
            </w:r>
            <w:r w:rsidRPr="00316ECA">
              <w:rPr>
                <w:rFonts w:ascii="Arial" w:hAnsi="Arial" w:cs="Arial"/>
                <w:color w:val="000000"/>
              </w:rPr>
              <w:br w:type="page"/>
              <w:t>02 FR ÓLEO DE SOJA - 900ML</w:t>
            </w:r>
            <w:r w:rsidRPr="00316ECA">
              <w:rPr>
                <w:rFonts w:ascii="Arial" w:hAnsi="Arial" w:cs="Arial"/>
                <w:color w:val="000000"/>
              </w:rPr>
              <w:br w:type="page"/>
            </w:r>
            <w:r w:rsidRPr="00316ECA">
              <w:rPr>
                <w:rFonts w:ascii="Arial" w:hAnsi="Arial" w:cs="Arial"/>
                <w:color w:val="000000"/>
              </w:rPr>
              <w:br w:type="page"/>
              <w:t>;</w:t>
            </w:r>
          </w:p>
          <w:p w:rsidR="009271BA" w:rsidRPr="00316ECA" w:rsidRDefault="009271BA" w:rsidP="00316ECA">
            <w:pPr>
              <w:jc w:val="both"/>
              <w:rPr>
                <w:rFonts w:ascii="Arial" w:hAnsi="Arial" w:cs="Arial"/>
                <w:color w:val="000000"/>
              </w:rPr>
            </w:pPr>
            <w:r w:rsidRPr="00316ECA">
              <w:rPr>
                <w:rFonts w:ascii="Arial" w:hAnsi="Arial" w:cs="Arial"/>
                <w:color w:val="000000"/>
              </w:rPr>
              <w:t>01 PCT MILHO DE PIPOCA 500GR;</w:t>
            </w:r>
          </w:p>
          <w:p w:rsidR="009271BA" w:rsidRDefault="009271BA" w:rsidP="00316ECA">
            <w:pPr>
              <w:jc w:val="both"/>
              <w:rPr>
                <w:rFonts w:ascii="Arial" w:hAnsi="Arial" w:cs="Arial"/>
                <w:color w:val="000000"/>
              </w:rPr>
            </w:pPr>
            <w:r w:rsidRPr="009271BA">
              <w:rPr>
                <w:rFonts w:ascii="Arial" w:hAnsi="Arial" w:cs="Arial"/>
                <w:color w:val="000000"/>
              </w:rPr>
              <w:br w:type="page"/>
            </w:r>
            <w:r w:rsidRPr="009271BA">
              <w:rPr>
                <w:rFonts w:ascii="Arial" w:hAnsi="Arial" w:cs="Arial"/>
                <w:color w:val="000000"/>
              </w:rPr>
              <w:br w:type="page"/>
              <w:t>02 CX CHÁ MATE TOSTADO - 250GR</w:t>
            </w:r>
            <w:r>
              <w:rPr>
                <w:rFonts w:ascii="Arial" w:hAnsi="Arial" w:cs="Arial"/>
                <w:color w:val="000000"/>
              </w:rPr>
              <w:t>;</w:t>
            </w:r>
          </w:p>
          <w:p w:rsidR="009271BA" w:rsidRDefault="009271BA" w:rsidP="00316ECA">
            <w:pPr>
              <w:jc w:val="both"/>
              <w:rPr>
                <w:rFonts w:ascii="Arial" w:hAnsi="Arial" w:cs="Arial"/>
                <w:color w:val="000000"/>
              </w:rPr>
            </w:pPr>
            <w:r w:rsidRPr="009271BA">
              <w:rPr>
                <w:rFonts w:ascii="Arial" w:hAnsi="Arial" w:cs="Arial"/>
                <w:color w:val="000000"/>
              </w:rPr>
              <w:br w:type="page"/>
            </w:r>
            <w:r w:rsidRPr="009271BA">
              <w:rPr>
                <w:rFonts w:ascii="Arial" w:hAnsi="Arial" w:cs="Arial"/>
                <w:color w:val="000000"/>
              </w:rPr>
              <w:br w:type="page"/>
              <w:t>02 LT SARDINHA - 130GR</w:t>
            </w:r>
            <w:r>
              <w:rPr>
                <w:rFonts w:ascii="Arial" w:hAnsi="Arial" w:cs="Arial"/>
                <w:color w:val="000000"/>
              </w:rPr>
              <w:t>;</w:t>
            </w:r>
          </w:p>
          <w:p w:rsidR="009271BA" w:rsidRDefault="009271BA" w:rsidP="00316ECA">
            <w:pPr>
              <w:jc w:val="both"/>
              <w:rPr>
                <w:rFonts w:ascii="Arial" w:hAnsi="Arial" w:cs="Arial"/>
                <w:color w:val="000000"/>
              </w:rPr>
            </w:pPr>
            <w:r w:rsidRPr="009271BA">
              <w:rPr>
                <w:rFonts w:ascii="Arial" w:hAnsi="Arial" w:cs="Arial"/>
                <w:color w:val="000000"/>
              </w:rPr>
              <w:br w:type="page"/>
            </w:r>
            <w:r w:rsidRPr="009271BA">
              <w:rPr>
                <w:rFonts w:ascii="Arial" w:hAnsi="Arial" w:cs="Arial"/>
                <w:color w:val="000000"/>
              </w:rPr>
              <w:br w:type="page"/>
              <w:t>01 PCT/LT LEITE EM PÓ - 400GR (SEM ADIÇÃO DE AÇÚCAR)</w:t>
            </w:r>
            <w:r>
              <w:rPr>
                <w:rFonts w:ascii="Arial" w:hAnsi="Arial" w:cs="Arial"/>
                <w:color w:val="000000"/>
              </w:rPr>
              <w:t>;</w:t>
            </w:r>
          </w:p>
          <w:p w:rsidR="009271BA" w:rsidRDefault="009271BA" w:rsidP="00316ECA">
            <w:pPr>
              <w:jc w:val="both"/>
              <w:rPr>
                <w:rFonts w:ascii="Arial" w:hAnsi="Arial" w:cs="Arial"/>
                <w:color w:val="000000"/>
              </w:rPr>
            </w:pPr>
            <w:r w:rsidRPr="009271BA">
              <w:rPr>
                <w:rFonts w:ascii="Arial" w:hAnsi="Arial" w:cs="Arial"/>
                <w:color w:val="000000"/>
              </w:rPr>
              <w:br w:type="page"/>
            </w:r>
            <w:r w:rsidRPr="009271BA">
              <w:rPr>
                <w:rFonts w:ascii="Arial" w:hAnsi="Arial" w:cs="Arial"/>
                <w:color w:val="000000"/>
              </w:rPr>
              <w:br w:type="page"/>
              <w:t xml:space="preserve">02 PCT BISCOITO DOCE, TIPO MAISENA, 1ª </w:t>
            </w:r>
            <w:r w:rsidRPr="009271BA">
              <w:rPr>
                <w:rFonts w:ascii="Arial" w:hAnsi="Arial" w:cs="Arial"/>
                <w:color w:val="000000"/>
              </w:rPr>
              <w:lastRenderedPageBreak/>
              <w:t>QUALID</w:t>
            </w:r>
            <w:r w:rsidR="0005163F">
              <w:rPr>
                <w:rFonts w:ascii="Arial" w:hAnsi="Arial" w:cs="Arial"/>
                <w:color w:val="000000"/>
              </w:rPr>
              <w:t>E</w:t>
            </w:r>
            <w:r w:rsidRPr="009271BA">
              <w:rPr>
                <w:rFonts w:ascii="Arial" w:hAnsi="Arial" w:cs="Arial"/>
                <w:color w:val="000000"/>
              </w:rPr>
              <w:t xml:space="preserve"> VITAMINADO, EMB ORIG - 400GR</w:t>
            </w:r>
            <w:r>
              <w:rPr>
                <w:rFonts w:ascii="Arial" w:hAnsi="Arial" w:cs="Arial"/>
                <w:color w:val="000000"/>
              </w:rPr>
              <w:t>;</w:t>
            </w:r>
          </w:p>
          <w:p w:rsidR="009271BA" w:rsidRDefault="009271BA" w:rsidP="00316ECA">
            <w:pPr>
              <w:jc w:val="both"/>
              <w:rPr>
                <w:rFonts w:ascii="Arial" w:hAnsi="Arial" w:cs="Arial"/>
                <w:color w:val="000000"/>
              </w:rPr>
            </w:pPr>
            <w:r w:rsidRPr="009271BA">
              <w:rPr>
                <w:rFonts w:ascii="Arial" w:hAnsi="Arial" w:cs="Arial"/>
                <w:color w:val="000000"/>
              </w:rPr>
              <w:br w:type="page"/>
            </w:r>
            <w:r w:rsidRPr="009271BA">
              <w:rPr>
                <w:rFonts w:ascii="Arial" w:hAnsi="Arial" w:cs="Arial"/>
                <w:color w:val="000000"/>
              </w:rPr>
              <w:br w:type="page"/>
              <w:t>03 PCT MACARRÃO ESPAGUETE, MASSA C/ OVOS, 1ª QUALID., EMB. ORIG. DE FÁBRICA - 500GR</w:t>
            </w:r>
            <w:r>
              <w:rPr>
                <w:rFonts w:ascii="Arial" w:hAnsi="Arial" w:cs="Arial"/>
                <w:color w:val="000000"/>
              </w:rPr>
              <w:t>;</w:t>
            </w:r>
          </w:p>
          <w:p w:rsidR="009271BA" w:rsidRDefault="009271BA" w:rsidP="00316ECA">
            <w:pPr>
              <w:jc w:val="both"/>
              <w:rPr>
                <w:rFonts w:ascii="Arial" w:hAnsi="Arial" w:cs="Arial"/>
                <w:color w:val="000000"/>
              </w:rPr>
            </w:pPr>
            <w:r w:rsidRPr="009271BA">
              <w:rPr>
                <w:rFonts w:ascii="Arial" w:hAnsi="Arial" w:cs="Arial"/>
                <w:color w:val="000000"/>
              </w:rPr>
              <w:br w:type="page"/>
            </w:r>
            <w:r w:rsidRPr="009271BA">
              <w:rPr>
                <w:rFonts w:ascii="Arial" w:hAnsi="Arial" w:cs="Arial"/>
                <w:color w:val="000000"/>
              </w:rPr>
              <w:br w:type="page"/>
              <w:t xml:space="preserve">02 LT/SAC EXTRATO DE TOMATE, 1ª QUALID, EMB. ORIG. DE FÁBRICA </w:t>
            </w:r>
            <w:r>
              <w:rPr>
                <w:rFonts w:ascii="Arial" w:hAnsi="Arial" w:cs="Arial"/>
                <w:color w:val="000000"/>
              </w:rPr>
              <w:t>–</w:t>
            </w:r>
            <w:r w:rsidRPr="009271BA">
              <w:rPr>
                <w:rFonts w:ascii="Arial" w:hAnsi="Arial" w:cs="Arial"/>
                <w:color w:val="000000"/>
              </w:rPr>
              <w:t xml:space="preserve"> 350G</w:t>
            </w:r>
            <w:r>
              <w:rPr>
                <w:rFonts w:ascii="Arial" w:hAnsi="Arial" w:cs="Arial"/>
                <w:color w:val="000000"/>
              </w:rPr>
              <w:t>;</w:t>
            </w:r>
          </w:p>
          <w:p w:rsidR="009271BA" w:rsidRDefault="009271BA" w:rsidP="00316ECA">
            <w:pPr>
              <w:jc w:val="both"/>
              <w:rPr>
                <w:rFonts w:ascii="Arial" w:hAnsi="Arial" w:cs="Arial"/>
                <w:color w:val="000000"/>
              </w:rPr>
            </w:pPr>
            <w:r w:rsidRPr="009271BA">
              <w:rPr>
                <w:rFonts w:ascii="Arial" w:hAnsi="Arial" w:cs="Arial"/>
                <w:color w:val="000000"/>
              </w:rPr>
              <w:br w:type="page"/>
            </w:r>
            <w:r w:rsidRPr="009271BA">
              <w:rPr>
                <w:rFonts w:ascii="Arial" w:hAnsi="Arial" w:cs="Arial"/>
                <w:color w:val="000000"/>
              </w:rPr>
              <w:br w:type="page"/>
              <w:t>01 KIT HIGIENE PESSOAL: (01 CREME DENTAL 90GR, 01 PCT PAPEL HIGIÊNICO COM 04 ROLOS DE 30MT, 02 SABONET</w:t>
            </w:r>
            <w:r w:rsidR="009356F8">
              <w:rPr>
                <w:rFonts w:ascii="Arial" w:hAnsi="Arial" w:cs="Arial"/>
                <w:color w:val="000000"/>
              </w:rPr>
              <w:t>ES 90GR FRAGRÂNCIAS VARIADAS)</w:t>
            </w:r>
            <w:r>
              <w:rPr>
                <w:rFonts w:ascii="Arial" w:hAnsi="Arial" w:cs="Arial"/>
                <w:color w:val="000000"/>
              </w:rPr>
              <w:t>;</w:t>
            </w:r>
          </w:p>
          <w:p w:rsidR="009271BA" w:rsidRPr="009271BA" w:rsidRDefault="009271BA" w:rsidP="00316ECA">
            <w:pPr>
              <w:jc w:val="both"/>
              <w:rPr>
                <w:rFonts w:ascii="Arial" w:hAnsi="Arial" w:cs="Arial"/>
                <w:color w:val="000000"/>
              </w:rPr>
            </w:pPr>
            <w:r w:rsidRPr="009271BA">
              <w:rPr>
                <w:rFonts w:ascii="Arial" w:hAnsi="Arial" w:cs="Arial"/>
                <w:color w:val="000000"/>
              </w:rPr>
              <w:t>01 EMBALAGEM TRANSPARENTE DE MATERIAL RESISTENTE PARA ALIMENTOS E PRODUTOS DE HIGIENE.</w:t>
            </w:r>
          </w:p>
        </w:tc>
        <w:tc>
          <w:tcPr>
            <w:tcW w:w="709" w:type="dxa"/>
            <w:vAlign w:val="center"/>
          </w:tcPr>
          <w:p w:rsidR="009271BA" w:rsidRPr="009271BA" w:rsidRDefault="009271BA" w:rsidP="00316ECA">
            <w:pPr>
              <w:jc w:val="center"/>
              <w:rPr>
                <w:rFonts w:ascii="Arial" w:hAnsi="Arial" w:cs="Arial"/>
                <w:color w:val="000000"/>
              </w:rPr>
            </w:pPr>
            <w:r w:rsidRPr="009271BA">
              <w:rPr>
                <w:rFonts w:ascii="Arial" w:hAnsi="Arial" w:cs="Arial"/>
                <w:color w:val="000000"/>
              </w:rPr>
              <w:lastRenderedPageBreak/>
              <w:t>UN</w:t>
            </w:r>
          </w:p>
        </w:tc>
        <w:tc>
          <w:tcPr>
            <w:tcW w:w="851" w:type="dxa"/>
            <w:vAlign w:val="center"/>
          </w:tcPr>
          <w:p w:rsidR="009271BA" w:rsidRPr="009271BA" w:rsidRDefault="009271BA" w:rsidP="00316ECA">
            <w:pPr>
              <w:jc w:val="center"/>
              <w:rPr>
                <w:rFonts w:ascii="Arial" w:hAnsi="Arial" w:cs="Arial"/>
                <w:color w:val="000000"/>
              </w:rPr>
            </w:pPr>
            <w:r w:rsidRPr="009271BA">
              <w:rPr>
                <w:rFonts w:ascii="Arial" w:hAnsi="Arial" w:cs="Arial"/>
                <w:color w:val="000000"/>
              </w:rPr>
              <w:t>3</w:t>
            </w:r>
            <w:r w:rsidR="00316ECA">
              <w:rPr>
                <w:rFonts w:ascii="Arial" w:hAnsi="Arial" w:cs="Arial"/>
                <w:color w:val="000000"/>
              </w:rPr>
              <w:t>.000</w:t>
            </w:r>
          </w:p>
        </w:tc>
        <w:tc>
          <w:tcPr>
            <w:tcW w:w="1134" w:type="dxa"/>
          </w:tcPr>
          <w:p w:rsidR="009271BA" w:rsidRPr="009271BA" w:rsidRDefault="009271BA" w:rsidP="00DE50E5">
            <w:pPr>
              <w:tabs>
                <w:tab w:val="left" w:pos="8080"/>
              </w:tabs>
              <w:jc w:val="both"/>
              <w:rPr>
                <w:rFonts w:ascii="Arial" w:hAnsi="Arial" w:cs="Arial"/>
              </w:rPr>
            </w:pPr>
          </w:p>
        </w:tc>
        <w:tc>
          <w:tcPr>
            <w:tcW w:w="1382" w:type="dxa"/>
          </w:tcPr>
          <w:p w:rsidR="009271BA" w:rsidRPr="009271BA" w:rsidRDefault="009271BA" w:rsidP="00DE50E5">
            <w:pPr>
              <w:tabs>
                <w:tab w:val="left" w:pos="8080"/>
              </w:tabs>
              <w:jc w:val="both"/>
              <w:rPr>
                <w:rFonts w:ascii="Arial" w:hAnsi="Arial" w:cs="Arial"/>
              </w:rPr>
            </w:pPr>
          </w:p>
        </w:tc>
      </w:tr>
    </w:tbl>
    <w:p w:rsidR="00CF41C8" w:rsidRPr="006324BF" w:rsidRDefault="00CF41C8" w:rsidP="00DE50E5">
      <w:pPr>
        <w:tabs>
          <w:tab w:val="left" w:pos="8080"/>
        </w:tabs>
        <w:jc w:val="both"/>
        <w:rPr>
          <w:rFonts w:ascii="Arial" w:hAnsi="Arial" w:cs="Arial"/>
          <w:sz w:val="22"/>
          <w:szCs w:val="22"/>
        </w:rPr>
      </w:pPr>
    </w:p>
    <w:p w:rsidR="00DE50E5" w:rsidRDefault="00DE50E5" w:rsidP="00D7413D">
      <w:pPr>
        <w:pStyle w:val="SemEspaamento"/>
        <w:rPr>
          <w:rFonts w:ascii="Arial" w:hAnsi="Arial" w:cs="Arial"/>
        </w:rPr>
      </w:pPr>
      <w:r w:rsidRPr="006324BF">
        <w:rPr>
          <w:rFonts w:ascii="Arial" w:hAnsi="Arial" w:cs="Arial"/>
        </w:rPr>
        <w:t>Validade da Proposta: Não inferior a 60 (sessenta) dias.</w:t>
      </w:r>
    </w:p>
    <w:p w:rsidR="003432A7" w:rsidRPr="006324BF" w:rsidRDefault="003432A7" w:rsidP="00D7413D">
      <w:pPr>
        <w:pStyle w:val="SemEspaamento"/>
        <w:rPr>
          <w:rFonts w:ascii="Arial" w:hAnsi="Arial" w:cs="Arial"/>
        </w:rPr>
      </w:pPr>
    </w:p>
    <w:p w:rsidR="00DE50E5" w:rsidRDefault="00DE50E5" w:rsidP="00D7413D">
      <w:pPr>
        <w:pStyle w:val="SemEspaamento"/>
        <w:rPr>
          <w:rFonts w:ascii="Arial" w:hAnsi="Arial" w:cs="Arial"/>
        </w:rPr>
      </w:pPr>
      <w:r w:rsidRPr="006324BF">
        <w:rPr>
          <w:rFonts w:ascii="Arial" w:hAnsi="Arial" w:cs="Arial"/>
        </w:rPr>
        <w:t>Cidade- UF, ___ de _______de 20</w:t>
      </w:r>
      <w:r w:rsidR="00933405">
        <w:rPr>
          <w:rFonts w:ascii="Arial" w:hAnsi="Arial" w:cs="Arial"/>
        </w:rPr>
        <w:t>20</w:t>
      </w:r>
      <w:r w:rsidRPr="006324BF">
        <w:rPr>
          <w:rFonts w:ascii="Arial" w:hAnsi="Arial" w:cs="Arial"/>
        </w:rPr>
        <w:t>.</w:t>
      </w:r>
    </w:p>
    <w:p w:rsidR="003432A7" w:rsidRPr="006324BF" w:rsidRDefault="003432A7" w:rsidP="00D7413D">
      <w:pPr>
        <w:pStyle w:val="SemEspaamento"/>
        <w:rPr>
          <w:rFonts w:ascii="Arial" w:hAnsi="Arial" w:cs="Arial"/>
        </w:rPr>
      </w:pPr>
    </w:p>
    <w:p w:rsidR="00DE50E5" w:rsidRDefault="00DE50E5" w:rsidP="00D7413D">
      <w:pPr>
        <w:pStyle w:val="SemEspaamento"/>
        <w:rPr>
          <w:rFonts w:ascii="Arial" w:hAnsi="Arial" w:cs="Arial"/>
          <w:bCs/>
        </w:rPr>
      </w:pPr>
      <w:r w:rsidRPr="006324BF">
        <w:rPr>
          <w:rFonts w:ascii="Arial" w:hAnsi="Arial" w:cs="Arial"/>
          <w:bCs/>
        </w:rPr>
        <w:t>Telefone: ______________</w:t>
      </w:r>
      <w:r w:rsidR="003432A7">
        <w:rPr>
          <w:rFonts w:ascii="Arial" w:hAnsi="Arial" w:cs="Arial"/>
          <w:bCs/>
        </w:rPr>
        <w:t>.</w:t>
      </w:r>
      <w:r w:rsidRPr="006324BF">
        <w:rPr>
          <w:rFonts w:ascii="Arial" w:hAnsi="Arial" w:cs="Arial"/>
          <w:bCs/>
        </w:rPr>
        <w:t xml:space="preserve"> </w:t>
      </w:r>
    </w:p>
    <w:p w:rsidR="003432A7" w:rsidRPr="006324BF" w:rsidRDefault="003432A7" w:rsidP="00D7413D">
      <w:pPr>
        <w:pStyle w:val="SemEspaamento"/>
        <w:rPr>
          <w:rFonts w:ascii="Arial" w:hAnsi="Arial" w:cs="Arial"/>
          <w:bCs/>
        </w:rPr>
      </w:pPr>
    </w:p>
    <w:p w:rsidR="00DE50E5" w:rsidRPr="006324BF" w:rsidRDefault="00DE50E5" w:rsidP="00DE50E5">
      <w:pPr>
        <w:spacing w:line="200" w:lineRule="exact"/>
        <w:rPr>
          <w:rFonts w:ascii="Arial" w:hAnsi="Arial" w:cs="Arial"/>
          <w:bCs/>
          <w:sz w:val="22"/>
          <w:szCs w:val="22"/>
        </w:rPr>
      </w:pPr>
      <w:r w:rsidRPr="006324BF">
        <w:rPr>
          <w:rFonts w:ascii="Arial" w:hAnsi="Arial" w:cs="Arial"/>
          <w:bCs/>
          <w:sz w:val="22"/>
          <w:szCs w:val="22"/>
        </w:rPr>
        <w:t>Banco: ____________AG:______ CC:__________</w:t>
      </w:r>
    </w:p>
    <w:p w:rsidR="00DE50E5" w:rsidRDefault="00DE50E5" w:rsidP="00DE50E5">
      <w:pPr>
        <w:spacing w:line="200" w:lineRule="exact"/>
        <w:rPr>
          <w:rFonts w:ascii="Arial" w:hAnsi="Arial" w:cs="Arial"/>
          <w:bCs/>
          <w:sz w:val="22"/>
          <w:szCs w:val="22"/>
        </w:rPr>
      </w:pPr>
    </w:p>
    <w:p w:rsidR="003432A7" w:rsidRDefault="003432A7" w:rsidP="00DE50E5">
      <w:pPr>
        <w:spacing w:line="200" w:lineRule="exact"/>
        <w:rPr>
          <w:rFonts w:ascii="Arial" w:hAnsi="Arial" w:cs="Arial"/>
          <w:bCs/>
          <w:sz w:val="22"/>
          <w:szCs w:val="22"/>
        </w:rPr>
      </w:pPr>
    </w:p>
    <w:p w:rsidR="003432A7" w:rsidRDefault="003432A7" w:rsidP="00DE50E5">
      <w:pPr>
        <w:spacing w:line="200" w:lineRule="exact"/>
        <w:rPr>
          <w:rFonts w:ascii="Arial" w:hAnsi="Arial" w:cs="Arial"/>
          <w:bCs/>
          <w:sz w:val="22"/>
          <w:szCs w:val="22"/>
        </w:rPr>
      </w:pPr>
    </w:p>
    <w:p w:rsidR="003432A7" w:rsidRPr="006324BF" w:rsidRDefault="003432A7" w:rsidP="00DE50E5">
      <w:pPr>
        <w:spacing w:line="200" w:lineRule="exact"/>
        <w:rPr>
          <w:rFonts w:ascii="Arial" w:hAnsi="Arial" w:cs="Arial"/>
          <w:bCs/>
          <w:sz w:val="22"/>
          <w:szCs w:val="22"/>
        </w:rPr>
      </w:pPr>
    </w:p>
    <w:p w:rsidR="00DE50E5" w:rsidRDefault="00DE50E5" w:rsidP="00DE50E5">
      <w:pPr>
        <w:spacing w:line="240" w:lineRule="exact"/>
        <w:rPr>
          <w:rFonts w:ascii="Arial" w:hAnsi="Arial" w:cs="Arial"/>
          <w:sz w:val="22"/>
          <w:szCs w:val="22"/>
        </w:rPr>
      </w:pPr>
    </w:p>
    <w:p w:rsidR="00DE50E5" w:rsidRPr="006324BF" w:rsidRDefault="00DE50E5" w:rsidP="00DE50E5">
      <w:pPr>
        <w:jc w:val="center"/>
        <w:rPr>
          <w:rFonts w:ascii="Arial" w:hAnsi="Arial" w:cs="Arial"/>
          <w:bCs/>
          <w:sz w:val="22"/>
          <w:szCs w:val="22"/>
        </w:rPr>
      </w:pPr>
      <w:r w:rsidRPr="006324BF">
        <w:rPr>
          <w:rFonts w:ascii="Arial" w:hAnsi="Arial" w:cs="Arial"/>
          <w:bCs/>
          <w:sz w:val="22"/>
          <w:szCs w:val="22"/>
        </w:rPr>
        <w:t>_______________________________________</w:t>
      </w:r>
    </w:p>
    <w:p w:rsidR="00DE50E5" w:rsidRPr="006324BF" w:rsidRDefault="00DE50E5" w:rsidP="00DE50E5">
      <w:pPr>
        <w:spacing w:line="240" w:lineRule="exact"/>
        <w:jc w:val="center"/>
        <w:rPr>
          <w:rFonts w:ascii="Arial" w:hAnsi="Arial" w:cs="Arial"/>
          <w:bCs/>
          <w:sz w:val="22"/>
          <w:szCs w:val="22"/>
        </w:rPr>
      </w:pPr>
      <w:r w:rsidRPr="006324BF">
        <w:rPr>
          <w:rFonts w:ascii="Arial" w:hAnsi="Arial" w:cs="Arial"/>
          <w:bCs/>
          <w:sz w:val="22"/>
          <w:szCs w:val="22"/>
        </w:rPr>
        <w:t>CARIMBO COM CNPJ/MF E ASSINATURA DO</w:t>
      </w:r>
    </w:p>
    <w:p w:rsidR="00DE50E5" w:rsidRPr="006324BF" w:rsidRDefault="00DE50E5" w:rsidP="00DE50E5">
      <w:pPr>
        <w:overflowPunct w:val="0"/>
        <w:autoSpaceDE w:val="0"/>
        <w:autoSpaceDN w:val="0"/>
        <w:adjustRightInd w:val="0"/>
        <w:spacing w:line="240" w:lineRule="exact"/>
        <w:jc w:val="center"/>
        <w:textAlignment w:val="baseline"/>
        <w:rPr>
          <w:rFonts w:ascii="Arial" w:hAnsi="Arial" w:cs="Arial"/>
          <w:bCs/>
          <w:sz w:val="22"/>
          <w:szCs w:val="22"/>
        </w:rPr>
      </w:pPr>
      <w:r w:rsidRPr="006324BF">
        <w:rPr>
          <w:rFonts w:ascii="Arial" w:hAnsi="Arial" w:cs="Arial"/>
          <w:bCs/>
          <w:sz w:val="22"/>
          <w:szCs w:val="22"/>
        </w:rPr>
        <w:t>REPRESENTANTE LEGAL DA EMPRESA</w:t>
      </w:r>
    </w:p>
    <w:p w:rsidR="001459FF" w:rsidRPr="006324BF" w:rsidRDefault="001459FF" w:rsidP="00DE50E5">
      <w:pPr>
        <w:overflowPunct w:val="0"/>
        <w:autoSpaceDE w:val="0"/>
        <w:autoSpaceDN w:val="0"/>
        <w:adjustRightInd w:val="0"/>
        <w:spacing w:line="240" w:lineRule="exact"/>
        <w:jc w:val="center"/>
        <w:textAlignment w:val="baseline"/>
        <w:rPr>
          <w:rFonts w:ascii="Arial" w:hAnsi="Arial" w:cs="Arial"/>
          <w:bCs/>
          <w:sz w:val="22"/>
          <w:szCs w:val="22"/>
        </w:rPr>
      </w:pPr>
    </w:p>
    <w:p w:rsidR="00DD291C" w:rsidRDefault="00DD291C"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8512A3" w:rsidRDefault="008512A3" w:rsidP="00DE50E5">
      <w:pPr>
        <w:overflowPunct w:val="0"/>
        <w:autoSpaceDE w:val="0"/>
        <w:autoSpaceDN w:val="0"/>
        <w:adjustRightInd w:val="0"/>
        <w:spacing w:line="240" w:lineRule="exact"/>
        <w:jc w:val="center"/>
        <w:textAlignment w:val="baseline"/>
        <w:rPr>
          <w:rFonts w:ascii="Arial" w:hAnsi="Arial" w:cs="Arial"/>
          <w:bCs/>
          <w:sz w:val="22"/>
          <w:szCs w:val="22"/>
        </w:rPr>
      </w:pPr>
    </w:p>
    <w:p w:rsidR="00E9398B" w:rsidRDefault="00E9398B" w:rsidP="00DE50E5">
      <w:pPr>
        <w:overflowPunct w:val="0"/>
        <w:autoSpaceDE w:val="0"/>
        <w:autoSpaceDN w:val="0"/>
        <w:adjustRightInd w:val="0"/>
        <w:spacing w:line="240" w:lineRule="exact"/>
        <w:jc w:val="center"/>
        <w:textAlignment w:val="baseline"/>
        <w:rPr>
          <w:rFonts w:ascii="Arial" w:hAnsi="Arial" w:cs="Arial"/>
          <w:bCs/>
          <w:sz w:val="22"/>
          <w:szCs w:val="22"/>
        </w:rPr>
      </w:pPr>
    </w:p>
    <w:p w:rsidR="00E9398B" w:rsidRDefault="00E9398B" w:rsidP="00DE50E5">
      <w:pPr>
        <w:overflowPunct w:val="0"/>
        <w:autoSpaceDE w:val="0"/>
        <w:autoSpaceDN w:val="0"/>
        <w:adjustRightInd w:val="0"/>
        <w:spacing w:line="240" w:lineRule="exact"/>
        <w:jc w:val="center"/>
        <w:textAlignment w:val="baseline"/>
        <w:rPr>
          <w:rFonts w:ascii="Arial" w:hAnsi="Arial" w:cs="Arial"/>
          <w:bCs/>
          <w:sz w:val="22"/>
          <w:szCs w:val="22"/>
        </w:rPr>
      </w:pPr>
    </w:p>
    <w:p w:rsidR="00E9398B" w:rsidRDefault="00E9398B" w:rsidP="00DE50E5">
      <w:pPr>
        <w:overflowPunct w:val="0"/>
        <w:autoSpaceDE w:val="0"/>
        <w:autoSpaceDN w:val="0"/>
        <w:adjustRightInd w:val="0"/>
        <w:spacing w:line="240" w:lineRule="exact"/>
        <w:jc w:val="center"/>
        <w:textAlignment w:val="baseline"/>
        <w:rPr>
          <w:rFonts w:ascii="Arial" w:hAnsi="Arial" w:cs="Arial"/>
          <w:bCs/>
          <w:sz w:val="22"/>
          <w:szCs w:val="22"/>
        </w:rPr>
      </w:pPr>
    </w:p>
    <w:p w:rsidR="003432A7" w:rsidRDefault="003432A7" w:rsidP="00DE50E5">
      <w:pPr>
        <w:overflowPunct w:val="0"/>
        <w:autoSpaceDE w:val="0"/>
        <w:autoSpaceDN w:val="0"/>
        <w:adjustRightInd w:val="0"/>
        <w:spacing w:line="240" w:lineRule="exact"/>
        <w:jc w:val="center"/>
        <w:textAlignment w:val="baseline"/>
        <w:rPr>
          <w:rFonts w:ascii="Arial" w:hAnsi="Arial" w:cs="Arial"/>
          <w:bCs/>
          <w:sz w:val="22"/>
          <w:szCs w:val="22"/>
        </w:rPr>
      </w:pPr>
    </w:p>
    <w:p w:rsidR="003432A7" w:rsidRDefault="003432A7" w:rsidP="00DE50E5">
      <w:pPr>
        <w:overflowPunct w:val="0"/>
        <w:autoSpaceDE w:val="0"/>
        <w:autoSpaceDN w:val="0"/>
        <w:adjustRightInd w:val="0"/>
        <w:spacing w:line="240" w:lineRule="exact"/>
        <w:jc w:val="center"/>
        <w:textAlignment w:val="baseline"/>
        <w:rPr>
          <w:rFonts w:ascii="Arial" w:hAnsi="Arial" w:cs="Arial"/>
          <w:bCs/>
          <w:sz w:val="22"/>
          <w:szCs w:val="22"/>
        </w:rPr>
      </w:pPr>
    </w:p>
    <w:p w:rsidR="003432A7" w:rsidRDefault="003432A7" w:rsidP="00DE50E5">
      <w:pPr>
        <w:overflowPunct w:val="0"/>
        <w:autoSpaceDE w:val="0"/>
        <w:autoSpaceDN w:val="0"/>
        <w:adjustRightInd w:val="0"/>
        <w:spacing w:line="240" w:lineRule="exact"/>
        <w:jc w:val="center"/>
        <w:textAlignment w:val="baseline"/>
        <w:rPr>
          <w:rFonts w:ascii="Arial" w:hAnsi="Arial" w:cs="Arial"/>
          <w:bCs/>
          <w:sz w:val="22"/>
          <w:szCs w:val="22"/>
        </w:rPr>
      </w:pPr>
    </w:p>
    <w:p w:rsidR="003432A7" w:rsidRDefault="003432A7"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Pr="002F657D" w:rsidRDefault="00A53D1B" w:rsidP="00A53D1B">
      <w:pPr>
        <w:pStyle w:val="Ttulo1"/>
        <w:jc w:val="center"/>
        <w:rPr>
          <w:rFonts w:ascii="Arial" w:hAnsi="Arial" w:cs="Arial"/>
          <w:sz w:val="22"/>
          <w:szCs w:val="22"/>
          <w:lang w:val="pt-BR"/>
        </w:rPr>
      </w:pPr>
      <w:r w:rsidRPr="002F657D">
        <w:rPr>
          <w:rFonts w:ascii="Arial" w:hAnsi="Arial" w:cs="Arial"/>
          <w:sz w:val="22"/>
          <w:szCs w:val="22"/>
        </w:rPr>
        <w:lastRenderedPageBreak/>
        <w:t xml:space="preserve">PROCESSO ADMINISTRATIVO Nº </w:t>
      </w:r>
      <w:r w:rsidRPr="002F657D">
        <w:rPr>
          <w:rFonts w:ascii="Arial" w:hAnsi="Arial" w:cs="Arial"/>
          <w:sz w:val="22"/>
          <w:szCs w:val="22"/>
          <w:lang w:val="pt-BR"/>
        </w:rPr>
        <w:t>048</w:t>
      </w:r>
      <w:r w:rsidRPr="002F657D">
        <w:rPr>
          <w:rFonts w:ascii="Arial" w:hAnsi="Arial" w:cs="Arial"/>
          <w:sz w:val="22"/>
          <w:szCs w:val="22"/>
        </w:rPr>
        <w:t>/20</w:t>
      </w:r>
      <w:r w:rsidRPr="002F657D">
        <w:rPr>
          <w:rFonts w:ascii="Arial" w:hAnsi="Arial" w:cs="Arial"/>
          <w:sz w:val="22"/>
          <w:szCs w:val="22"/>
          <w:lang w:val="pt-BR"/>
        </w:rPr>
        <w:t>20</w:t>
      </w:r>
    </w:p>
    <w:p w:rsidR="00A53D1B" w:rsidRPr="002F657D" w:rsidRDefault="00A53D1B" w:rsidP="00A53D1B">
      <w:pPr>
        <w:pStyle w:val="Ttulo1"/>
        <w:jc w:val="center"/>
        <w:rPr>
          <w:rFonts w:ascii="Arial" w:hAnsi="Arial" w:cs="Arial"/>
          <w:sz w:val="22"/>
          <w:szCs w:val="22"/>
        </w:rPr>
      </w:pPr>
      <w:r w:rsidRPr="002F657D">
        <w:rPr>
          <w:rFonts w:ascii="Arial" w:hAnsi="Arial" w:cs="Arial"/>
          <w:sz w:val="22"/>
          <w:szCs w:val="22"/>
        </w:rPr>
        <w:t xml:space="preserve">PREGÃO PRESENCIAL Nº </w:t>
      </w:r>
      <w:r w:rsidRPr="002F657D">
        <w:rPr>
          <w:rFonts w:ascii="Arial" w:hAnsi="Arial" w:cs="Arial"/>
          <w:sz w:val="22"/>
          <w:szCs w:val="22"/>
          <w:lang w:val="pt-BR"/>
        </w:rPr>
        <w:t>007</w:t>
      </w:r>
      <w:r w:rsidRPr="002F657D">
        <w:rPr>
          <w:rFonts w:ascii="Arial" w:hAnsi="Arial" w:cs="Arial"/>
          <w:sz w:val="22"/>
          <w:szCs w:val="22"/>
        </w:rPr>
        <w:t>/20</w:t>
      </w:r>
      <w:r w:rsidRPr="002F657D">
        <w:rPr>
          <w:rFonts w:ascii="Arial" w:hAnsi="Arial" w:cs="Arial"/>
          <w:sz w:val="22"/>
          <w:szCs w:val="22"/>
          <w:lang w:val="pt-BR"/>
        </w:rPr>
        <w:t>20</w:t>
      </w:r>
      <w:r w:rsidRPr="002F657D">
        <w:rPr>
          <w:rFonts w:ascii="Arial" w:hAnsi="Arial" w:cs="Arial"/>
          <w:sz w:val="22"/>
          <w:szCs w:val="22"/>
        </w:rPr>
        <w:t xml:space="preserve"> - REGISTRO DE PREÇOS</w:t>
      </w:r>
    </w:p>
    <w:p w:rsidR="00A53D1B" w:rsidRPr="00757ACF" w:rsidRDefault="00A53D1B" w:rsidP="00A53D1B">
      <w:pPr>
        <w:jc w:val="center"/>
        <w:rPr>
          <w:rFonts w:ascii="Arial" w:hAnsi="Arial" w:cs="Arial"/>
          <w:b/>
          <w:bCs/>
          <w:sz w:val="22"/>
          <w:szCs w:val="22"/>
          <w:lang w:val="x-none"/>
        </w:rPr>
      </w:pPr>
    </w:p>
    <w:p w:rsidR="00E9398B" w:rsidRPr="00316ECA" w:rsidRDefault="00A53D1B" w:rsidP="00A53D1B">
      <w:pPr>
        <w:overflowPunct w:val="0"/>
        <w:autoSpaceDE w:val="0"/>
        <w:autoSpaceDN w:val="0"/>
        <w:adjustRightInd w:val="0"/>
        <w:spacing w:line="240" w:lineRule="exact"/>
        <w:jc w:val="center"/>
        <w:textAlignment w:val="baseline"/>
        <w:rPr>
          <w:rFonts w:ascii="Arial" w:hAnsi="Arial" w:cs="Arial"/>
          <w:bCs/>
          <w:sz w:val="22"/>
          <w:szCs w:val="22"/>
          <w:u w:val="single"/>
        </w:rPr>
      </w:pPr>
      <w:r w:rsidRPr="00316ECA">
        <w:rPr>
          <w:rFonts w:ascii="Arial" w:hAnsi="Arial" w:cs="Arial"/>
          <w:b/>
          <w:bCs/>
          <w:sz w:val="22"/>
          <w:szCs w:val="22"/>
          <w:u w:val="single"/>
        </w:rPr>
        <w:t>ANEXO “II A” – COMPLEMENTO FORMULARIO DA PROPOSTA</w:t>
      </w:r>
      <w:r w:rsidR="003432A7" w:rsidRPr="00316ECA">
        <w:rPr>
          <w:rFonts w:ascii="Arial" w:hAnsi="Arial" w:cs="Arial"/>
          <w:b/>
          <w:bCs/>
          <w:sz w:val="22"/>
          <w:szCs w:val="22"/>
          <w:u w:val="single"/>
        </w:rPr>
        <w:t xml:space="preserve"> DE PREÇOS</w:t>
      </w: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tbl>
      <w:tblPr>
        <w:tblStyle w:val="Tabelacomgrade"/>
        <w:tblW w:w="0" w:type="auto"/>
        <w:tblLayout w:type="fixed"/>
        <w:tblLook w:val="04A0" w:firstRow="1" w:lastRow="0" w:firstColumn="1" w:lastColumn="0" w:noHBand="0" w:noVBand="1"/>
      </w:tblPr>
      <w:tblGrid>
        <w:gridCol w:w="694"/>
        <w:gridCol w:w="4234"/>
        <w:gridCol w:w="709"/>
        <w:gridCol w:w="708"/>
        <w:gridCol w:w="993"/>
        <w:gridCol w:w="1134"/>
        <w:gridCol w:w="1382"/>
      </w:tblGrid>
      <w:tr w:rsidR="00316ECA" w:rsidRPr="00316ECA" w:rsidTr="00316ECA">
        <w:tc>
          <w:tcPr>
            <w:tcW w:w="9854" w:type="dxa"/>
            <w:gridSpan w:val="7"/>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ITEM 01 - CESTA BÁSICA SOLIDÁRIA</w:t>
            </w:r>
          </w:p>
        </w:tc>
      </w:tr>
      <w:tr w:rsidR="00316ECA" w:rsidRPr="00316ECA" w:rsidTr="00316ECA">
        <w:tc>
          <w:tcPr>
            <w:tcW w:w="694" w:type="dxa"/>
            <w:vAlign w:val="center"/>
          </w:tcPr>
          <w:p w:rsidR="00316ECA" w:rsidRPr="00316ECA" w:rsidRDefault="00316ECA" w:rsidP="00316EC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ITEM</w:t>
            </w:r>
          </w:p>
        </w:tc>
        <w:tc>
          <w:tcPr>
            <w:tcW w:w="4234" w:type="dxa"/>
            <w:vAlign w:val="center"/>
          </w:tcPr>
          <w:p w:rsidR="00316ECA" w:rsidRPr="00316ECA" w:rsidRDefault="00316ECA" w:rsidP="00316EC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DESCRIÇÃO</w:t>
            </w:r>
          </w:p>
        </w:tc>
        <w:tc>
          <w:tcPr>
            <w:tcW w:w="709" w:type="dxa"/>
            <w:vAlign w:val="center"/>
          </w:tcPr>
          <w:p w:rsidR="00316ECA" w:rsidRPr="00316ECA" w:rsidRDefault="00316ECA" w:rsidP="00316EC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UND</w:t>
            </w:r>
          </w:p>
        </w:tc>
        <w:tc>
          <w:tcPr>
            <w:tcW w:w="708" w:type="dxa"/>
            <w:vAlign w:val="center"/>
          </w:tcPr>
          <w:p w:rsidR="00316ECA" w:rsidRPr="00316ECA" w:rsidRDefault="00316ECA" w:rsidP="00316EC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QNT</w:t>
            </w:r>
          </w:p>
        </w:tc>
        <w:tc>
          <w:tcPr>
            <w:tcW w:w="993" w:type="dxa"/>
            <w:vAlign w:val="center"/>
          </w:tcPr>
          <w:p w:rsidR="00316ECA" w:rsidRPr="00316ECA" w:rsidRDefault="00316ECA" w:rsidP="00316EC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MARCA</w:t>
            </w:r>
          </w:p>
        </w:tc>
        <w:tc>
          <w:tcPr>
            <w:tcW w:w="1134" w:type="dxa"/>
            <w:vAlign w:val="center"/>
          </w:tcPr>
          <w:p w:rsidR="00316ECA" w:rsidRPr="00316ECA" w:rsidRDefault="00316ECA" w:rsidP="00316EC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VLR UNT</w:t>
            </w:r>
          </w:p>
        </w:tc>
        <w:tc>
          <w:tcPr>
            <w:tcW w:w="1382" w:type="dxa"/>
            <w:vAlign w:val="center"/>
          </w:tcPr>
          <w:p w:rsidR="00316ECA" w:rsidRPr="00316ECA" w:rsidRDefault="00316ECA" w:rsidP="00316EC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VLR TOTAL</w:t>
            </w: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1</w:t>
            </w:r>
          </w:p>
        </w:tc>
        <w:tc>
          <w:tcPr>
            <w:tcW w:w="4234" w:type="dxa"/>
            <w:vAlign w:val="bottom"/>
          </w:tcPr>
          <w:p w:rsidR="00316ECA" w:rsidRPr="00316ECA" w:rsidRDefault="00316ECA" w:rsidP="00440FF1">
            <w:pPr>
              <w:jc w:val="both"/>
              <w:rPr>
                <w:rFonts w:ascii="Arial" w:hAnsi="Arial" w:cs="Arial"/>
                <w:color w:val="000000"/>
              </w:rPr>
            </w:pPr>
            <w:r w:rsidRPr="00316ECA">
              <w:rPr>
                <w:rFonts w:ascii="Arial" w:hAnsi="Arial" w:cs="Arial"/>
                <w:color w:val="000000"/>
              </w:rPr>
              <w:t>ARROZ TIPO I - 5KG</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PCT</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2</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316EC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2</w:t>
            </w:r>
          </w:p>
        </w:tc>
        <w:tc>
          <w:tcPr>
            <w:tcW w:w="4234" w:type="dxa"/>
            <w:vAlign w:val="bottom"/>
          </w:tcPr>
          <w:p w:rsidR="00316ECA" w:rsidRPr="00316ECA" w:rsidRDefault="00316ECA" w:rsidP="00440FF1">
            <w:pPr>
              <w:jc w:val="both"/>
              <w:rPr>
                <w:rFonts w:ascii="Arial" w:hAnsi="Arial" w:cs="Arial"/>
                <w:color w:val="000000"/>
              </w:rPr>
            </w:pPr>
            <w:r w:rsidRPr="00316ECA">
              <w:rPr>
                <w:rFonts w:ascii="Arial" w:hAnsi="Arial" w:cs="Arial"/>
                <w:color w:val="000000"/>
              </w:rPr>
              <w:t>FEIJÃO CARIOQUINHA TIPO I - 1KG.</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PCT</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2</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3</w:t>
            </w:r>
          </w:p>
        </w:tc>
        <w:tc>
          <w:tcPr>
            <w:tcW w:w="4234" w:type="dxa"/>
            <w:vAlign w:val="bottom"/>
          </w:tcPr>
          <w:p w:rsidR="00316ECA" w:rsidRPr="00316ECA" w:rsidRDefault="00316ECA" w:rsidP="00440FF1">
            <w:pPr>
              <w:jc w:val="both"/>
              <w:rPr>
                <w:rFonts w:ascii="Arial" w:hAnsi="Arial" w:cs="Arial"/>
                <w:color w:val="000000"/>
              </w:rPr>
            </w:pPr>
            <w:r w:rsidRPr="00316ECA">
              <w:rPr>
                <w:rFonts w:ascii="Arial" w:hAnsi="Arial" w:cs="Arial"/>
                <w:color w:val="000000"/>
              </w:rPr>
              <w:t>AÇUCAR CRISTAL 2KG.</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PCT</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1</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4</w:t>
            </w:r>
          </w:p>
        </w:tc>
        <w:tc>
          <w:tcPr>
            <w:tcW w:w="4234" w:type="dxa"/>
            <w:vAlign w:val="bottom"/>
          </w:tcPr>
          <w:p w:rsidR="00316ECA" w:rsidRPr="00316ECA" w:rsidRDefault="00316ECA" w:rsidP="00440FF1">
            <w:pPr>
              <w:jc w:val="both"/>
              <w:rPr>
                <w:rFonts w:ascii="Arial" w:hAnsi="Arial" w:cs="Arial"/>
                <w:color w:val="000000"/>
              </w:rPr>
            </w:pPr>
            <w:r w:rsidRPr="00316ECA">
              <w:rPr>
                <w:rFonts w:ascii="Arial" w:hAnsi="Arial" w:cs="Arial"/>
                <w:color w:val="000000"/>
              </w:rPr>
              <w:t>SAL DE COZINHA 1KG.</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PCT</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1</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5</w:t>
            </w:r>
          </w:p>
        </w:tc>
        <w:tc>
          <w:tcPr>
            <w:tcW w:w="4234" w:type="dxa"/>
            <w:vAlign w:val="bottom"/>
          </w:tcPr>
          <w:p w:rsidR="00316ECA" w:rsidRPr="00316ECA" w:rsidRDefault="00316ECA" w:rsidP="00440FF1">
            <w:pPr>
              <w:jc w:val="both"/>
              <w:rPr>
                <w:rFonts w:ascii="Arial" w:hAnsi="Arial" w:cs="Arial"/>
                <w:color w:val="000000"/>
              </w:rPr>
            </w:pPr>
            <w:r w:rsidRPr="00316ECA">
              <w:rPr>
                <w:rFonts w:ascii="Arial" w:hAnsi="Arial" w:cs="Arial"/>
                <w:color w:val="000000"/>
              </w:rPr>
              <w:t>FARINHA DE TRIGO 1KG.</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PCT</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1</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6</w:t>
            </w:r>
          </w:p>
        </w:tc>
        <w:tc>
          <w:tcPr>
            <w:tcW w:w="4234" w:type="dxa"/>
            <w:vAlign w:val="bottom"/>
          </w:tcPr>
          <w:p w:rsidR="00316ECA" w:rsidRPr="00316ECA" w:rsidRDefault="00316ECA" w:rsidP="00440FF1">
            <w:pPr>
              <w:jc w:val="both"/>
              <w:rPr>
                <w:rFonts w:ascii="Arial" w:hAnsi="Arial" w:cs="Arial"/>
                <w:color w:val="000000"/>
              </w:rPr>
            </w:pPr>
            <w:r w:rsidRPr="00316ECA">
              <w:rPr>
                <w:rFonts w:ascii="Arial" w:hAnsi="Arial" w:cs="Arial"/>
                <w:color w:val="000000"/>
              </w:rPr>
              <w:t>ÓLEO DE SOJA 900ML.</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FR</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2</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7</w:t>
            </w:r>
          </w:p>
        </w:tc>
        <w:tc>
          <w:tcPr>
            <w:tcW w:w="4234" w:type="dxa"/>
            <w:vAlign w:val="bottom"/>
          </w:tcPr>
          <w:p w:rsidR="00316ECA" w:rsidRPr="00316ECA" w:rsidRDefault="00316ECA" w:rsidP="00440FF1">
            <w:pPr>
              <w:jc w:val="both"/>
              <w:rPr>
                <w:rFonts w:ascii="Arial" w:hAnsi="Arial" w:cs="Arial"/>
                <w:color w:val="000000"/>
              </w:rPr>
            </w:pPr>
            <w:r w:rsidRPr="00316ECA">
              <w:rPr>
                <w:rFonts w:ascii="Arial" w:hAnsi="Arial" w:cs="Arial"/>
                <w:color w:val="000000"/>
              </w:rPr>
              <w:t>MILHO DE PIPOCA 500G.</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PCT</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2</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8</w:t>
            </w:r>
          </w:p>
        </w:tc>
        <w:tc>
          <w:tcPr>
            <w:tcW w:w="4234" w:type="dxa"/>
            <w:vAlign w:val="bottom"/>
          </w:tcPr>
          <w:p w:rsidR="00316ECA" w:rsidRPr="00316ECA" w:rsidRDefault="00316ECA" w:rsidP="00440FF1">
            <w:pPr>
              <w:jc w:val="both"/>
              <w:rPr>
                <w:rFonts w:ascii="Arial" w:hAnsi="Arial" w:cs="Arial"/>
                <w:color w:val="000000"/>
              </w:rPr>
            </w:pPr>
            <w:r w:rsidRPr="00316ECA">
              <w:rPr>
                <w:rFonts w:ascii="Arial" w:hAnsi="Arial" w:cs="Arial"/>
                <w:color w:val="000000"/>
              </w:rPr>
              <w:t>CHÁ MATE TOSTADO 250G.</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PCT</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1</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9</w:t>
            </w:r>
          </w:p>
        </w:tc>
        <w:tc>
          <w:tcPr>
            <w:tcW w:w="4234" w:type="dxa"/>
            <w:vAlign w:val="bottom"/>
          </w:tcPr>
          <w:p w:rsidR="00316ECA" w:rsidRPr="00316ECA" w:rsidRDefault="00316ECA" w:rsidP="0005163F">
            <w:pPr>
              <w:jc w:val="both"/>
              <w:rPr>
                <w:rFonts w:ascii="Arial" w:hAnsi="Arial" w:cs="Arial"/>
                <w:color w:val="000000"/>
              </w:rPr>
            </w:pPr>
            <w:r w:rsidRPr="00316ECA">
              <w:rPr>
                <w:rFonts w:ascii="Arial" w:hAnsi="Arial" w:cs="Arial"/>
                <w:color w:val="000000"/>
              </w:rPr>
              <w:t>MACARRÃO TIPO ESPAGUETE, MASSA COM OVOS</w:t>
            </w:r>
            <w:r w:rsidR="0005163F">
              <w:rPr>
                <w:rFonts w:ascii="Arial" w:hAnsi="Arial" w:cs="Arial"/>
                <w:color w:val="000000"/>
              </w:rPr>
              <w:t xml:space="preserve"> </w:t>
            </w:r>
            <w:r w:rsidRPr="00316ECA">
              <w:rPr>
                <w:rFonts w:ascii="Arial" w:hAnsi="Arial" w:cs="Arial"/>
                <w:color w:val="000000"/>
              </w:rPr>
              <w:t>-</w:t>
            </w:r>
            <w:r w:rsidR="0005163F">
              <w:rPr>
                <w:rFonts w:ascii="Arial" w:hAnsi="Arial" w:cs="Arial"/>
                <w:color w:val="000000"/>
              </w:rPr>
              <w:t xml:space="preserve"> </w:t>
            </w:r>
            <w:r w:rsidRPr="00316ECA">
              <w:rPr>
                <w:rFonts w:ascii="Arial" w:hAnsi="Arial" w:cs="Arial"/>
                <w:color w:val="000000"/>
              </w:rPr>
              <w:t>DE PRIMEIRA QUALIDADE ACONDICIONADO EM EMBALAGEM ORIGINAL DE FÁBRICA COM 500G.</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PCT</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3</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10</w:t>
            </w:r>
          </w:p>
        </w:tc>
        <w:tc>
          <w:tcPr>
            <w:tcW w:w="4234" w:type="dxa"/>
            <w:vAlign w:val="bottom"/>
          </w:tcPr>
          <w:p w:rsidR="00316ECA" w:rsidRPr="00316ECA" w:rsidRDefault="00316ECA" w:rsidP="00440FF1">
            <w:pPr>
              <w:jc w:val="both"/>
              <w:rPr>
                <w:rFonts w:ascii="Arial" w:hAnsi="Arial" w:cs="Arial"/>
                <w:color w:val="000000"/>
              </w:rPr>
            </w:pPr>
            <w:r w:rsidRPr="00316ECA">
              <w:rPr>
                <w:rFonts w:ascii="Arial" w:hAnsi="Arial" w:cs="Arial"/>
                <w:color w:val="000000"/>
              </w:rPr>
              <w:t>EXTRATO DE TOMATE DE PRIMEIRA QUALIDADE-ACONDICIONADO EM EMBALAGEM ORIGINAL DE FÁBRICA COM 350G.</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LT</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2</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11</w:t>
            </w:r>
          </w:p>
        </w:tc>
        <w:tc>
          <w:tcPr>
            <w:tcW w:w="4234" w:type="dxa"/>
            <w:vAlign w:val="bottom"/>
          </w:tcPr>
          <w:p w:rsidR="00316ECA" w:rsidRPr="00316ECA" w:rsidRDefault="00316ECA" w:rsidP="00440FF1">
            <w:pPr>
              <w:jc w:val="both"/>
              <w:rPr>
                <w:rFonts w:ascii="Arial" w:hAnsi="Arial" w:cs="Arial"/>
                <w:color w:val="000000"/>
              </w:rPr>
            </w:pPr>
            <w:r w:rsidRPr="00316ECA">
              <w:rPr>
                <w:rFonts w:ascii="Arial" w:hAnsi="Arial" w:cs="Arial"/>
                <w:color w:val="000000"/>
              </w:rPr>
              <w:t>CREME DENTAL 90G.</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TB</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1</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12</w:t>
            </w:r>
          </w:p>
        </w:tc>
        <w:tc>
          <w:tcPr>
            <w:tcW w:w="4234" w:type="dxa"/>
            <w:vAlign w:val="bottom"/>
          </w:tcPr>
          <w:p w:rsidR="00316ECA" w:rsidRPr="00316ECA" w:rsidRDefault="00316ECA" w:rsidP="00440FF1">
            <w:pPr>
              <w:jc w:val="both"/>
              <w:rPr>
                <w:rFonts w:ascii="Arial" w:hAnsi="Arial" w:cs="Arial"/>
                <w:color w:val="000000"/>
              </w:rPr>
            </w:pPr>
            <w:r w:rsidRPr="00316ECA">
              <w:rPr>
                <w:rFonts w:ascii="Arial" w:hAnsi="Arial" w:cs="Arial"/>
                <w:color w:val="000000"/>
              </w:rPr>
              <w:t>PAPEL HIGIENICO COM 4 UNIDADES.</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PCT</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1</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13</w:t>
            </w:r>
          </w:p>
        </w:tc>
        <w:tc>
          <w:tcPr>
            <w:tcW w:w="4234" w:type="dxa"/>
            <w:vAlign w:val="bottom"/>
          </w:tcPr>
          <w:p w:rsidR="00316ECA" w:rsidRPr="00316ECA" w:rsidRDefault="00316ECA" w:rsidP="00440FF1">
            <w:pPr>
              <w:jc w:val="both"/>
              <w:rPr>
                <w:rFonts w:ascii="Arial" w:hAnsi="Arial" w:cs="Arial"/>
                <w:color w:val="000000"/>
              </w:rPr>
            </w:pPr>
            <w:r w:rsidRPr="00316ECA">
              <w:rPr>
                <w:rFonts w:ascii="Arial" w:hAnsi="Arial" w:cs="Arial"/>
                <w:color w:val="000000"/>
              </w:rPr>
              <w:t>SABONETE EM BARRA, 90G.</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UN</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2</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316ECA">
        <w:tc>
          <w:tcPr>
            <w:tcW w:w="694"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14</w:t>
            </w:r>
          </w:p>
        </w:tc>
        <w:tc>
          <w:tcPr>
            <w:tcW w:w="4234" w:type="dxa"/>
            <w:vAlign w:val="bottom"/>
          </w:tcPr>
          <w:p w:rsidR="00316ECA" w:rsidRPr="00316ECA" w:rsidRDefault="00316ECA" w:rsidP="00440FF1">
            <w:pPr>
              <w:jc w:val="both"/>
              <w:rPr>
                <w:rFonts w:ascii="Arial" w:hAnsi="Arial" w:cs="Arial"/>
                <w:color w:val="000000"/>
              </w:rPr>
            </w:pPr>
            <w:r w:rsidRPr="00316ECA">
              <w:rPr>
                <w:rFonts w:ascii="Arial" w:hAnsi="Arial" w:cs="Arial"/>
                <w:color w:val="000000"/>
              </w:rPr>
              <w:t>MATERIAL DE EMBALAGEM TRANSPARENTE, -DE MATERIAL RESISTENTE PARA ALIMENTOS E PRODUTOS DE HIGIENE.</w:t>
            </w:r>
          </w:p>
        </w:tc>
        <w:tc>
          <w:tcPr>
            <w:tcW w:w="709"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UN</w:t>
            </w:r>
          </w:p>
        </w:tc>
        <w:tc>
          <w:tcPr>
            <w:tcW w:w="708" w:type="dxa"/>
            <w:vAlign w:val="center"/>
          </w:tcPr>
          <w:p w:rsidR="00316ECA" w:rsidRPr="00316ECA" w:rsidRDefault="00316ECA" w:rsidP="00316ECA">
            <w:pPr>
              <w:jc w:val="center"/>
              <w:rPr>
                <w:rFonts w:ascii="Arial" w:hAnsi="Arial" w:cs="Arial"/>
                <w:color w:val="000000"/>
              </w:rPr>
            </w:pPr>
            <w:r w:rsidRPr="00316ECA">
              <w:rPr>
                <w:rFonts w:ascii="Arial" w:hAnsi="Arial" w:cs="Arial"/>
                <w:color w:val="000000"/>
              </w:rPr>
              <w:t>1</w:t>
            </w:r>
          </w:p>
        </w:tc>
        <w:tc>
          <w:tcPr>
            <w:tcW w:w="993"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134"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Cs/>
              </w:rPr>
            </w:pPr>
          </w:p>
        </w:tc>
      </w:tr>
      <w:tr w:rsidR="00316ECA" w:rsidRPr="00316ECA" w:rsidTr="00054BAA">
        <w:tc>
          <w:tcPr>
            <w:tcW w:w="8472" w:type="dxa"/>
            <w:gridSpan w:val="6"/>
          </w:tcPr>
          <w:p w:rsidR="00316ECA" w:rsidRPr="00316ECA" w:rsidRDefault="00316ECA" w:rsidP="0005163F">
            <w:pPr>
              <w:overflowPunct w:val="0"/>
              <w:autoSpaceDE w:val="0"/>
              <w:autoSpaceDN w:val="0"/>
              <w:adjustRightInd w:val="0"/>
              <w:spacing w:line="240" w:lineRule="exact"/>
              <w:jc w:val="right"/>
              <w:textAlignment w:val="baseline"/>
              <w:rPr>
                <w:rFonts w:ascii="Arial" w:hAnsi="Arial" w:cs="Arial"/>
                <w:b/>
                <w:bCs/>
              </w:rPr>
            </w:pPr>
            <w:r w:rsidRPr="00316ECA">
              <w:rPr>
                <w:rFonts w:ascii="Arial" w:hAnsi="Arial" w:cs="Arial"/>
                <w:b/>
                <w:bCs/>
              </w:rPr>
              <w:t>VALOR UNITÁRIO DA CESTA BÁSICA SOLIDÁRIA</w:t>
            </w:r>
            <w:r w:rsidR="0005163F">
              <w:rPr>
                <w:rFonts w:ascii="Arial" w:hAnsi="Arial" w:cs="Arial"/>
                <w:b/>
                <w:bCs/>
              </w:rPr>
              <w:t xml:space="preserve"> </w:t>
            </w:r>
            <w:r w:rsidR="0005163F" w:rsidRPr="00316ECA">
              <w:rPr>
                <w:rFonts w:ascii="Arial" w:hAnsi="Arial" w:cs="Arial"/>
                <w:b/>
                <w:bCs/>
              </w:rPr>
              <w:t>R$</w:t>
            </w:r>
          </w:p>
        </w:tc>
        <w:tc>
          <w:tcPr>
            <w:tcW w:w="1382" w:type="dxa"/>
          </w:tcPr>
          <w:p w:rsidR="00316ECA" w:rsidRPr="00316ECA" w:rsidRDefault="00316ECA" w:rsidP="00DE50E5">
            <w:pPr>
              <w:overflowPunct w:val="0"/>
              <w:autoSpaceDE w:val="0"/>
              <w:autoSpaceDN w:val="0"/>
              <w:adjustRightInd w:val="0"/>
              <w:spacing w:line="240" w:lineRule="exact"/>
              <w:jc w:val="center"/>
              <w:textAlignment w:val="baseline"/>
              <w:rPr>
                <w:rFonts w:ascii="Arial" w:hAnsi="Arial" w:cs="Arial"/>
                <w:b/>
                <w:bCs/>
              </w:rPr>
            </w:pPr>
          </w:p>
        </w:tc>
      </w:tr>
    </w:tbl>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tbl>
      <w:tblPr>
        <w:tblStyle w:val="Tabelacomgrade"/>
        <w:tblW w:w="0" w:type="auto"/>
        <w:tblLayout w:type="fixed"/>
        <w:tblLook w:val="04A0" w:firstRow="1" w:lastRow="0" w:firstColumn="1" w:lastColumn="0" w:noHBand="0" w:noVBand="1"/>
      </w:tblPr>
      <w:tblGrid>
        <w:gridCol w:w="694"/>
        <w:gridCol w:w="4234"/>
        <w:gridCol w:w="709"/>
        <w:gridCol w:w="708"/>
        <w:gridCol w:w="993"/>
        <w:gridCol w:w="1134"/>
        <w:gridCol w:w="1382"/>
      </w:tblGrid>
      <w:tr w:rsidR="00054BAA" w:rsidRPr="00316ECA" w:rsidTr="00416753">
        <w:trPr>
          <w:tblHeader/>
        </w:trPr>
        <w:tc>
          <w:tcPr>
            <w:tcW w:w="9854" w:type="dxa"/>
            <w:gridSpan w:val="7"/>
          </w:tcPr>
          <w:p w:rsidR="00054BAA" w:rsidRPr="00316ECA" w:rsidRDefault="00054BAA" w:rsidP="0005163F">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ITEM 0</w:t>
            </w:r>
            <w:r>
              <w:rPr>
                <w:rFonts w:ascii="Arial" w:hAnsi="Arial" w:cs="Arial"/>
                <w:b/>
                <w:bCs/>
              </w:rPr>
              <w:t>2</w:t>
            </w:r>
            <w:r w:rsidRPr="00316ECA">
              <w:rPr>
                <w:rFonts w:ascii="Arial" w:hAnsi="Arial" w:cs="Arial"/>
                <w:b/>
                <w:bCs/>
              </w:rPr>
              <w:t xml:space="preserve"> - CESTA BÁSICA </w:t>
            </w:r>
            <w:r>
              <w:rPr>
                <w:rFonts w:ascii="Arial" w:hAnsi="Arial" w:cs="Arial"/>
                <w:b/>
                <w:bCs/>
              </w:rPr>
              <w:t xml:space="preserve">PARA </w:t>
            </w:r>
            <w:r w:rsidR="0005163F">
              <w:rPr>
                <w:rFonts w:ascii="Arial" w:hAnsi="Arial" w:cs="Arial"/>
                <w:b/>
                <w:bCs/>
              </w:rPr>
              <w:t>FAMÍLIAS</w:t>
            </w:r>
            <w:r>
              <w:rPr>
                <w:rFonts w:ascii="Arial" w:hAnsi="Arial" w:cs="Arial"/>
                <w:b/>
                <w:bCs/>
              </w:rPr>
              <w:t xml:space="preserve"> DE ALTA VULNERABILIDADE</w:t>
            </w:r>
          </w:p>
        </w:tc>
      </w:tr>
      <w:tr w:rsidR="00054BAA" w:rsidRPr="00316ECA" w:rsidTr="00416753">
        <w:trPr>
          <w:tblHeader/>
        </w:trPr>
        <w:tc>
          <w:tcPr>
            <w:tcW w:w="694" w:type="dxa"/>
            <w:vAlign w:val="center"/>
          </w:tcPr>
          <w:p w:rsidR="00054BAA" w:rsidRPr="00316ECA" w:rsidRDefault="00054BAA" w:rsidP="00054BA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ITEM</w:t>
            </w:r>
          </w:p>
        </w:tc>
        <w:tc>
          <w:tcPr>
            <w:tcW w:w="4234" w:type="dxa"/>
            <w:vAlign w:val="center"/>
          </w:tcPr>
          <w:p w:rsidR="00054BAA" w:rsidRPr="00316ECA" w:rsidRDefault="00054BAA" w:rsidP="00054BA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DESCRIÇÃO</w:t>
            </w:r>
          </w:p>
        </w:tc>
        <w:tc>
          <w:tcPr>
            <w:tcW w:w="709" w:type="dxa"/>
            <w:vAlign w:val="center"/>
          </w:tcPr>
          <w:p w:rsidR="00054BAA" w:rsidRPr="00316ECA" w:rsidRDefault="00054BAA" w:rsidP="00054BA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UND</w:t>
            </w:r>
          </w:p>
        </w:tc>
        <w:tc>
          <w:tcPr>
            <w:tcW w:w="708" w:type="dxa"/>
            <w:vAlign w:val="center"/>
          </w:tcPr>
          <w:p w:rsidR="00054BAA" w:rsidRPr="00316ECA" w:rsidRDefault="00054BAA" w:rsidP="00054BA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QNT</w:t>
            </w:r>
          </w:p>
        </w:tc>
        <w:tc>
          <w:tcPr>
            <w:tcW w:w="993" w:type="dxa"/>
            <w:vAlign w:val="center"/>
          </w:tcPr>
          <w:p w:rsidR="00054BAA" w:rsidRPr="00316ECA" w:rsidRDefault="00054BAA" w:rsidP="00054BA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MARCA</w:t>
            </w:r>
          </w:p>
        </w:tc>
        <w:tc>
          <w:tcPr>
            <w:tcW w:w="1134" w:type="dxa"/>
            <w:vAlign w:val="center"/>
          </w:tcPr>
          <w:p w:rsidR="00054BAA" w:rsidRPr="00316ECA" w:rsidRDefault="00054BAA" w:rsidP="00054BA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VLR UNT</w:t>
            </w:r>
          </w:p>
        </w:tc>
        <w:tc>
          <w:tcPr>
            <w:tcW w:w="1382" w:type="dxa"/>
            <w:vAlign w:val="center"/>
          </w:tcPr>
          <w:p w:rsidR="00054BAA" w:rsidRPr="00316ECA" w:rsidRDefault="00054BAA" w:rsidP="00054BAA">
            <w:pPr>
              <w:overflowPunct w:val="0"/>
              <w:autoSpaceDE w:val="0"/>
              <w:autoSpaceDN w:val="0"/>
              <w:adjustRightInd w:val="0"/>
              <w:spacing w:line="240" w:lineRule="exact"/>
              <w:jc w:val="center"/>
              <w:textAlignment w:val="baseline"/>
              <w:rPr>
                <w:rFonts w:ascii="Arial" w:hAnsi="Arial" w:cs="Arial"/>
                <w:b/>
                <w:bCs/>
              </w:rPr>
            </w:pPr>
            <w:r w:rsidRPr="00316ECA">
              <w:rPr>
                <w:rFonts w:ascii="Arial" w:hAnsi="Arial" w:cs="Arial"/>
                <w:b/>
                <w:bCs/>
              </w:rPr>
              <w:t>VLR TOTAL</w:t>
            </w: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ARROZ TIPO I - 5KG.</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PCT</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2</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2</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FEIJÃO CARIOQUINHA TIPO I - 1KG</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PCT</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2</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3</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AÇUCAR CRISTAL 2KG</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PCT</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2</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4</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SAL DE COZINHA 1KG.</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PCT</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5</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FARINHA DE TRIGO 1KG.</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PCT</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6</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ÓLEO DE SOJA, 900ML.</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FR</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2</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7</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MILHO DE PIPOCA 500G.</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PCT</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8</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CHÁ MATE TOSTADO 250G.</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PCT</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2</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9</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SARDINHA 130G.</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LT</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2</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10</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LEITE EM PÓ 400G (SEM ADIÇÃO DE AÇUCAR).</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PCT</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11</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BISCOITO DOCE TIPO MAISENA, DE PRIMEIRA-QUALIDADE VITAMINADO, ACONDICIONADO EM EMBALAGEM ORIGINAL DE FÁBRICA COM 400G.</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PCT</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2</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12</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MACARRÃO TIPO ESPAGUETE, MASSA COM OVOS, -DE PRIMEIRA QUALIDADE ACONDICIONADO EM EMBALAGEM ORIGINAL DE FÁBRICA COM 500G.</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PCT</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3</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13</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 xml:space="preserve">EXTRATO DE TOMATE DE PRIMEIRA QUALIDADE-ACONDICIONADA EM </w:t>
            </w:r>
            <w:r w:rsidRPr="00440FF1">
              <w:rPr>
                <w:rFonts w:ascii="Arial" w:hAnsi="Arial" w:cs="Arial"/>
                <w:color w:val="000000"/>
              </w:rPr>
              <w:lastRenderedPageBreak/>
              <w:t>EMBALAGEM ORIGINAL DE FÁBRICA COM 350G.</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lastRenderedPageBreak/>
              <w:t>EMB</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2</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lastRenderedPageBreak/>
              <w:t>14</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CREME DENTAL 90G.</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TB</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15</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PAPEL HIGIENICO COM 4 UNIDADES.</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PCT</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16</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SABONETE EM BARRA 90G.</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UN</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2</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694"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17</w:t>
            </w:r>
          </w:p>
        </w:tc>
        <w:tc>
          <w:tcPr>
            <w:tcW w:w="4234" w:type="dxa"/>
            <w:vAlign w:val="bottom"/>
          </w:tcPr>
          <w:p w:rsidR="00440FF1" w:rsidRPr="00440FF1" w:rsidRDefault="00440FF1" w:rsidP="00440FF1">
            <w:pPr>
              <w:jc w:val="both"/>
              <w:rPr>
                <w:rFonts w:ascii="Arial" w:hAnsi="Arial" w:cs="Arial"/>
                <w:color w:val="000000"/>
              </w:rPr>
            </w:pPr>
            <w:r w:rsidRPr="00440FF1">
              <w:rPr>
                <w:rFonts w:ascii="Arial" w:hAnsi="Arial" w:cs="Arial"/>
                <w:color w:val="000000"/>
              </w:rPr>
              <w:t>EMBALAGEM TRANSPARENTE,-DE MATERIAL RESISTENTE PARA ALIMENTOS E PRODUTOS DE HIGIENE.</w:t>
            </w:r>
          </w:p>
        </w:tc>
        <w:tc>
          <w:tcPr>
            <w:tcW w:w="709"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UN</w:t>
            </w:r>
          </w:p>
        </w:tc>
        <w:tc>
          <w:tcPr>
            <w:tcW w:w="708" w:type="dxa"/>
            <w:vAlign w:val="center"/>
          </w:tcPr>
          <w:p w:rsidR="00440FF1" w:rsidRPr="00440FF1" w:rsidRDefault="00440FF1" w:rsidP="00440FF1">
            <w:pPr>
              <w:jc w:val="center"/>
              <w:rPr>
                <w:rFonts w:ascii="Arial" w:hAnsi="Arial" w:cs="Arial"/>
                <w:color w:val="000000"/>
              </w:rPr>
            </w:pPr>
            <w:r w:rsidRPr="00440FF1">
              <w:rPr>
                <w:rFonts w:ascii="Arial" w:hAnsi="Arial" w:cs="Arial"/>
                <w:color w:val="000000"/>
              </w:rPr>
              <w:t>1</w:t>
            </w:r>
          </w:p>
        </w:tc>
        <w:tc>
          <w:tcPr>
            <w:tcW w:w="993"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134"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c>
          <w:tcPr>
            <w:tcW w:w="1382" w:type="dxa"/>
          </w:tcPr>
          <w:p w:rsidR="00440FF1" w:rsidRPr="00316ECA" w:rsidRDefault="00440FF1" w:rsidP="00054BAA">
            <w:pPr>
              <w:overflowPunct w:val="0"/>
              <w:autoSpaceDE w:val="0"/>
              <w:autoSpaceDN w:val="0"/>
              <w:adjustRightInd w:val="0"/>
              <w:spacing w:line="240" w:lineRule="exact"/>
              <w:jc w:val="center"/>
              <w:textAlignment w:val="baseline"/>
              <w:rPr>
                <w:rFonts w:ascii="Arial" w:hAnsi="Arial" w:cs="Arial"/>
                <w:bCs/>
              </w:rPr>
            </w:pPr>
          </w:p>
        </w:tc>
      </w:tr>
      <w:tr w:rsidR="00440FF1" w:rsidRPr="00316ECA" w:rsidTr="00440FF1">
        <w:tc>
          <w:tcPr>
            <w:tcW w:w="8472" w:type="dxa"/>
            <w:gridSpan w:val="6"/>
            <w:vAlign w:val="center"/>
          </w:tcPr>
          <w:p w:rsidR="00440FF1" w:rsidRPr="00316ECA" w:rsidRDefault="00440FF1" w:rsidP="0005163F">
            <w:pPr>
              <w:overflowPunct w:val="0"/>
              <w:autoSpaceDE w:val="0"/>
              <w:autoSpaceDN w:val="0"/>
              <w:adjustRightInd w:val="0"/>
              <w:spacing w:line="240" w:lineRule="exact"/>
              <w:jc w:val="right"/>
              <w:textAlignment w:val="baseline"/>
              <w:rPr>
                <w:rFonts w:ascii="Arial" w:hAnsi="Arial" w:cs="Arial"/>
                <w:bCs/>
              </w:rPr>
            </w:pPr>
            <w:r>
              <w:rPr>
                <w:rFonts w:ascii="Arial" w:hAnsi="Arial" w:cs="Arial"/>
                <w:b/>
                <w:bCs/>
              </w:rPr>
              <w:t xml:space="preserve">VALOR UNITÁRIO DA </w:t>
            </w:r>
            <w:r w:rsidRPr="00316ECA">
              <w:rPr>
                <w:rFonts w:ascii="Arial" w:hAnsi="Arial" w:cs="Arial"/>
                <w:b/>
                <w:bCs/>
              </w:rPr>
              <w:t xml:space="preserve">CESTA BÁSICA </w:t>
            </w:r>
            <w:r>
              <w:rPr>
                <w:rFonts w:ascii="Arial" w:hAnsi="Arial" w:cs="Arial"/>
                <w:b/>
                <w:bCs/>
              </w:rPr>
              <w:t xml:space="preserve">PARA </w:t>
            </w:r>
            <w:r w:rsidR="0005163F">
              <w:rPr>
                <w:rFonts w:ascii="Arial" w:hAnsi="Arial" w:cs="Arial"/>
                <w:b/>
                <w:bCs/>
              </w:rPr>
              <w:t xml:space="preserve">FAMÍLIAS                                                     </w:t>
            </w:r>
            <w:r>
              <w:rPr>
                <w:rFonts w:ascii="Arial" w:hAnsi="Arial" w:cs="Arial"/>
                <w:b/>
                <w:bCs/>
              </w:rPr>
              <w:t xml:space="preserve"> DE ALTA VULNERABILIDADE</w:t>
            </w:r>
            <w:r w:rsidR="0005163F">
              <w:rPr>
                <w:rFonts w:ascii="Arial" w:hAnsi="Arial" w:cs="Arial"/>
                <w:b/>
                <w:bCs/>
              </w:rPr>
              <w:t xml:space="preserve"> </w:t>
            </w:r>
            <w:r w:rsidR="0005163F" w:rsidRPr="00440FF1">
              <w:rPr>
                <w:rFonts w:ascii="Arial" w:hAnsi="Arial" w:cs="Arial"/>
                <w:b/>
                <w:bCs/>
              </w:rPr>
              <w:t>R$</w:t>
            </w:r>
          </w:p>
        </w:tc>
        <w:tc>
          <w:tcPr>
            <w:tcW w:w="1382" w:type="dxa"/>
          </w:tcPr>
          <w:p w:rsidR="00440FF1" w:rsidRPr="00440FF1" w:rsidRDefault="00440FF1" w:rsidP="00054BAA">
            <w:pPr>
              <w:overflowPunct w:val="0"/>
              <w:autoSpaceDE w:val="0"/>
              <w:autoSpaceDN w:val="0"/>
              <w:adjustRightInd w:val="0"/>
              <w:spacing w:line="240" w:lineRule="exact"/>
              <w:jc w:val="center"/>
              <w:textAlignment w:val="baseline"/>
              <w:rPr>
                <w:rFonts w:ascii="Arial" w:hAnsi="Arial" w:cs="Arial"/>
                <w:b/>
                <w:bCs/>
              </w:rPr>
            </w:pPr>
          </w:p>
        </w:tc>
      </w:tr>
    </w:tbl>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440FF1" w:rsidP="00440FF1">
      <w:pPr>
        <w:overflowPunct w:val="0"/>
        <w:autoSpaceDE w:val="0"/>
        <w:autoSpaceDN w:val="0"/>
        <w:adjustRightInd w:val="0"/>
        <w:spacing w:line="240" w:lineRule="exact"/>
        <w:textAlignment w:val="baseline"/>
        <w:rPr>
          <w:rFonts w:ascii="Arial" w:hAnsi="Arial" w:cs="Arial"/>
          <w:bCs/>
          <w:sz w:val="22"/>
          <w:szCs w:val="22"/>
        </w:rPr>
      </w:pPr>
      <w:r w:rsidRPr="00440FF1">
        <w:rPr>
          <w:rFonts w:ascii="Arial" w:hAnsi="Arial" w:cs="Arial"/>
          <w:sz w:val="22"/>
          <w:szCs w:val="22"/>
        </w:rPr>
        <w:t>Cidade- UF, ___ de _______de 2020</w:t>
      </w:r>
      <w:r w:rsidRPr="006324BF">
        <w:rPr>
          <w:rFonts w:ascii="Arial" w:hAnsi="Arial" w:cs="Arial"/>
        </w:rPr>
        <w:t>.</w:t>
      </w: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440FF1" w:rsidRDefault="00440FF1" w:rsidP="00DE50E5">
      <w:pPr>
        <w:overflowPunct w:val="0"/>
        <w:autoSpaceDE w:val="0"/>
        <w:autoSpaceDN w:val="0"/>
        <w:adjustRightInd w:val="0"/>
        <w:spacing w:line="240" w:lineRule="exact"/>
        <w:jc w:val="center"/>
        <w:textAlignment w:val="baseline"/>
        <w:rPr>
          <w:rFonts w:ascii="Arial" w:hAnsi="Arial" w:cs="Arial"/>
          <w:bCs/>
          <w:sz w:val="22"/>
          <w:szCs w:val="22"/>
        </w:rPr>
      </w:pPr>
    </w:p>
    <w:p w:rsidR="00440FF1" w:rsidRPr="006324BF" w:rsidRDefault="00440FF1" w:rsidP="00440FF1">
      <w:pPr>
        <w:spacing w:line="240" w:lineRule="exact"/>
        <w:jc w:val="center"/>
        <w:rPr>
          <w:rFonts w:ascii="Arial" w:hAnsi="Arial" w:cs="Arial"/>
          <w:bCs/>
          <w:sz w:val="22"/>
          <w:szCs w:val="22"/>
        </w:rPr>
      </w:pPr>
      <w:r w:rsidRPr="006324BF">
        <w:rPr>
          <w:rFonts w:ascii="Arial" w:hAnsi="Arial" w:cs="Arial"/>
          <w:bCs/>
          <w:sz w:val="22"/>
          <w:szCs w:val="22"/>
        </w:rPr>
        <w:t>CARIMBO COM CNPJ/MF E ASSINATURA DO</w:t>
      </w:r>
    </w:p>
    <w:p w:rsidR="00440FF1" w:rsidRPr="006324BF" w:rsidRDefault="00440FF1" w:rsidP="00440FF1">
      <w:pPr>
        <w:overflowPunct w:val="0"/>
        <w:autoSpaceDE w:val="0"/>
        <w:autoSpaceDN w:val="0"/>
        <w:adjustRightInd w:val="0"/>
        <w:spacing w:line="240" w:lineRule="exact"/>
        <w:jc w:val="center"/>
        <w:textAlignment w:val="baseline"/>
        <w:rPr>
          <w:rFonts w:ascii="Arial" w:hAnsi="Arial" w:cs="Arial"/>
          <w:bCs/>
          <w:sz w:val="22"/>
          <w:szCs w:val="22"/>
        </w:rPr>
      </w:pPr>
      <w:r w:rsidRPr="006324BF">
        <w:rPr>
          <w:rFonts w:ascii="Arial" w:hAnsi="Arial" w:cs="Arial"/>
          <w:bCs/>
          <w:sz w:val="22"/>
          <w:szCs w:val="22"/>
        </w:rPr>
        <w:t>REPRESENTANTE LEGAL DA EMPRESA</w:t>
      </w: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A53D1B" w:rsidRDefault="00A53D1B" w:rsidP="00DE50E5">
      <w:pPr>
        <w:overflowPunct w:val="0"/>
        <w:autoSpaceDE w:val="0"/>
        <w:autoSpaceDN w:val="0"/>
        <w:adjustRightInd w:val="0"/>
        <w:spacing w:line="240" w:lineRule="exact"/>
        <w:jc w:val="center"/>
        <w:textAlignment w:val="baseline"/>
        <w:rPr>
          <w:rFonts w:ascii="Arial" w:hAnsi="Arial" w:cs="Arial"/>
          <w:bCs/>
          <w:sz w:val="22"/>
          <w:szCs w:val="22"/>
        </w:rPr>
      </w:pPr>
    </w:p>
    <w:p w:rsidR="00E9398B" w:rsidRDefault="00E9398B" w:rsidP="00DE50E5">
      <w:pPr>
        <w:overflowPunct w:val="0"/>
        <w:autoSpaceDE w:val="0"/>
        <w:autoSpaceDN w:val="0"/>
        <w:adjustRightInd w:val="0"/>
        <w:spacing w:line="240" w:lineRule="exact"/>
        <w:jc w:val="center"/>
        <w:textAlignment w:val="baseline"/>
        <w:rPr>
          <w:rFonts w:ascii="Arial" w:hAnsi="Arial" w:cs="Arial"/>
          <w:bCs/>
          <w:sz w:val="22"/>
          <w:szCs w:val="22"/>
        </w:rPr>
      </w:pPr>
    </w:p>
    <w:p w:rsidR="00E9398B" w:rsidRDefault="00E9398B" w:rsidP="00DE50E5">
      <w:pPr>
        <w:overflowPunct w:val="0"/>
        <w:autoSpaceDE w:val="0"/>
        <w:autoSpaceDN w:val="0"/>
        <w:adjustRightInd w:val="0"/>
        <w:spacing w:line="240" w:lineRule="exact"/>
        <w:jc w:val="center"/>
        <w:textAlignment w:val="baseline"/>
        <w:rPr>
          <w:rFonts w:ascii="Arial" w:hAnsi="Arial" w:cs="Arial"/>
          <w:bCs/>
          <w:sz w:val="22"/>
          <w:szCs w:val="22"/>
        </w:rPr>
      </w:pPr>
    </w:p>
    <w:p w:rsidR="001129DB" w:rsidRPr="002F657D" w:rsidRDefault="001129DB" w:rsidP="001129DB">
      <w:pPr>
        <w:pStyle w:val="Ttulo1"/>
        <w:jc w:val="center"/>
        <w:rPr>
          <w:rFonts w:ascii="Arial" w:hAnsi="Arial" w:cs="Arial"/>
          <w:sz w:val="22"/>
          <w:szCs w:val="22"/>
          <w:lang w:val="pt-BR"/>
        </w:rPr>
      </w:pPr>
      <w:r w:rsidRPr="002F657D">
        <w:rPr>
          <w:rFonts w:ascii="Arial" w:hAnsi="Arial" w:cs="Arial"/>
          <w:sz w:val="22"/>
          <w:szCs w:val="22"/>
        </w:rPr>
        <w:lastRenderedPageBreak/>
        <w:t xml:space="preserve">PROCESSO ADMINISTRATIVO Nº </w:t>
      </w:r>
      <w:r w:rsidRPr="002F657D">
        <w:rPr>
          <w:rFonts w:ascii="Arial" w:hAnsi="Arial" w:cs="Arial"/>
          <w:sz w:val="22"/>
          <w:szCs w:val="22"/>
          <w:lang w:val="pt-BR"/>
        </w:rPr>
        <w:t>048</w:t>
      </w:r>
      <w:r w:rsidRPr="002F657D">
        <w:rPr>
          <w:rFonts w:ascii="Arial" w:hAnsi="Arial" w:cs="Arial"/>
          <w:sz w:val="22"/>
          <w:szCs w:val="22"/>
        </w:rPr>
        <w:t>/20</w:t>
      </w:r>
      <w:r w:rsidRPr="002F657D">
        <w:rPr>
          <w:rFonts w:ascii="Arial" w:hAnsi="Arial" w:cs="Arial"/>
          <w:sz w:val="22"/>
          <w:szCs w:val="22"/>
          <w:lang w:val="pt-BR"/>
        </w:rPr>
        <w:t>20</w:t>
      </w:r>
    </w:p>
    <w:p w:rsidR="001129DB" w:rsidRPr="002F657D" w:rsidRDefault="001129DB" w:rsidP="001129DB">
      <w:pPr>
        <w:pStyle w:val="Ttulo1"/>
        <w:jc w:val="center"/>
        <w:rPr>
          <w:rFonts w:ascii="Arial" w:hAnsi="Arial" w:cs="Arial"/>
          <w:sz w:val="22"/>
          <w:szCs w:val="22"/>
        </w:rPr>
      </w:pPr>
      <w:r w:rsidRPr="002F657D">
        <w:rPr>
          <w:rFonts w:ascii="Arial" w:hAnsi="Arial" w:cs="Arial"/>
          <w:sz w:val="22"/>
          <w:szCs w:val="22"/>
        </w:rPr>
        <w:t xml:space="preserve">PREGÃO PRESENCIAL Nº </w:t>
      </w:r>
      <w:r w:rsidRPr="002F657D">
        <w:rPr>
          <w:rFonts w:ascii="Arial" w:hAnsi="Arial" w:cs="Arial"/>
          <w:sz w:val="22"/>
          <w:szCs w:val="22"/>
          <w:lang w:val="pt-BR"/>
        </w:rPr>
        <w:t>007</w:t>
      </w:r>
      <w:r w:rsidRPr="002F657D">
        <w:rPr>
          <w:rFonts w:ascii="Arial" w:hAnsi="Arial" w:cs="Arial"/>
          <w:sz w:val="22"/>
          <w:szCs w:val="22"/>
        </w:rPr>
        <w:t>/20</w:t>
      </w:r>
      <w:r w:rsidRPr="002F657D">
        <w:rPr>
          <w:rFonts w:ascii="Arial" w:hAnsi="Arial" w:cs="Arial"/>
          <w:sz w:val="22"/>
          <w:szCs w:val="22"/>
          <w:lang w:val="pt-BR"/>
        </w:rPr>
        <w:t>20</w:t>
      </w:r>
      <w:r w:rsidRPr="002F657D">
        <w:rPr>
          <w:rFonts w:ascii="Arial" w:hAnsi="Arial" w:cs="Arial"/>
          <w:sz w:val="22"/>
          <w:szCs w:val="22"/>
        </w:rPr>
        <w:t xml:space="preserve"> - REGISTRO DE PREÇOS</w:t>
      </w:r>
    </w:p>
    <w:p w:rsidR="00534A9D" w:rsidRPr="00757ACF" w:rsidRDefault="00534A9D" w:rsidP="00534A9D">
      <w:pPr>
        <w:pStyle w:val="Ttulo"/>
        <w:rPr>
          <w:rFonts w:cs="Arial"/>
          <w:sz w:val="22"/>
          <w:szCs w:val="22"/>
          <w:u w:val="single"/>
        </w:rPr>
      </w:pPr>
    </w:p>
    <w:p w:rsidR="00534A9D" w:rsidRPr="00757ACF" w:rsidRDefault="00534A9D" w:rsidP="00534A9D">
      <w:pPr>
        <w:pStyle w:val="Ttulo"/>
        <w:rPr>
          <w:rFonts w:ascii="Arial" w:hAnsi="Arial" w:cs="Arial"/>
          <w:sz w:val="22"/>
          <w:szCs w:val="22"/>
          <w:u w:val="single"/>
        </w:rPr>
      </w:pPr>
      <w:r w:rsidRPr="00757ACF">
        <w:rPr>
          <w:rFonts w:ascii="Arial" w:hAnsi="Arial" w:cs="Arial"/>
          <w:sz w:val="22"/>
          <w:szCs w:val="22"/>
          <w:u w:val="single"/>
        </w:rPr>
        <w:t>ANEXO III</w:t>
      </w:r>
    </w:p>
    <w:p w:rsidR="00534A9D" w:rsidRPr="00757ACF" w:rsidRDefault="00534A9D" w:rsidP="00534A9D">
      <w:pPr>
        <w:pStyle w:val="Ttulo"/>
        <w:rPr>
          <w:rFonts w:ascii="Arial" w:hAnsi="Arial" w:cs="Arial"/>
          <w:sz w:val="22"/>
          <w:szCs w:val="22"/>
        </w:rPr>
      </w:pPr>
    </w:p>
    <w:p w:rsidR="00534A9D" w:rsidRPr="00757ACF" w:rsidRDefault="00534A9D" w:rsidP="00534A9D">
      <w:pPr>
        <w:pStyle w:val="Ttulo"/>
        <w:tabs>
          <w:tab w:val="left" w:pos="3261"/>
          <w:tab w:val="center" w:pos="3969"/>
        </w:tabs>
        <w:rPr>
          <w:rFonts w:ascii="Arial" w:hAnsi="Arial" w:cs="Arial"/>
          <w:sz w:val="22"/>
          <w:szCs w:val="22"/>
        </w:rPr>
      </w:pPr>
      <w:r w:rsidRPr="00757ACF">
        <w:rPr>
          <w:rFonts w:ascii="Arial" w:hAnsi="Arial" w:cs="Arial"/>
          <w:sz w:val="22"/>
          <w:szCs w:val="22"/>
        </w:rPr>
        <w:t>DECLARAÇÃO DE HABILITAÇÃO</w:t>
      </w:r>
    </w:p>
    <w:p w:rsidR="00534A9D" w:rsidRPr="00757ACF" w:rsidRDefault="00534A9D" w:rsidP="00534A9D">
      <w:pPr>
        <w:pStyle w:val="Ttulo"/>
        <w:tabs>
          <w:tab w:val="left" w:pos="3261"/>
          <w:tab w:val="center" w:pos="3969"/>
        </w:tabs>
        <w:rPr>
          <w:rFonts w:ascii="Arial" w:hAnsi="Arial" w:cs="Arial"/>
          <w:sz w:val="22"/>
          <w:szCs w:val="22"/>
        </w:rPr>
      </w:pPr>
    </w:p>
    <w:p w:rsidR="00534A9D" w:rsidRPr="00757ACF" w:rsidRDefault="00534A9D" w:rsidP="00534A9D">
      <w:pPr>
        <w:pStyle w:val="Ttulo"/>
        <w:tabs>
          <w:tab w:val="left" w:pos="3261"/>
          <w:tab w:val="center" w:pos="3969"/>
        </w:tabs>
        <w:rPr>
          <w:rFonts w:ascii="Arial" w:hAnsi="Arial" w:cs="Arial"/>
          <w:sz w:val="22"/>
          <w:szCs w:val="22"/>
        </w:rPr>
      </w:pPr>
    </w:p>
    <w:p w:rsidR="00534A9D" w:rsidRPr="00757ACF" w:rsidRDefault="00534A9D" w:rsidP="00534A9D">
      <w:pPr>
        <w:pStyle w:val="Ttulo"/>
        <w:tabs>
          <w:tab w:val="left" w:pos="3261"/>
          <w:tab w:val="center" w:pos="3969"/>
        </w:tabs>
        <w:rPr>
          <w:rFonts w:ascii="Arial" w:hAnsi="Arial" w:cs="Arial"/>
          <w:sz w:val="22"/>
          <w:szCs w:val="22"/>
        </w:rPr>
      </w:pPr>
    </w:p>
    <w:p w:rsidR="00534A9D" w:rsidRPr="00757ACF" w:rsidRDefault="00534A9D" w:rsidP="00534A9D">
      <w:pPr>
        <w:pStyle w:val="Ttulo"/>
        <w:tabs>
          <w:tab w:val="left" w:pos="3261"/>
          <w:tab w:val="center" w:pos="3969"/>
        </w:tabs>
        <w:rPr>
          <w:rFonts w:ascii="Arial" w:hAnsi="Arial" w:cs="Arial"/>
          <w:sz w:val="22"/>
          <w:szCs w:val="22"/>
        </w:rPr>
      </w:pPr>
    </w:p>
    <w:p w:rsidR="00534A9D" w:rsidRPr="00757ACF" w:rsidRDefault="00534A9D" w:rsidP="00534A9D">
      <w:pPr>
        <w:pStyle w:val="Ttulo"/>
        <w:tabs>
          <w:tab w:val="left" w:pos="3261"/>
          <w:tab w:val="center" w:pos="3969"/>
        </w:tabs>
        <w:jc w:val="both"/>
        <w:rPr>
          <w:rFonts w:ascii="Arial" w:hAnsi="Arial" w:cs="Arial"/>
          <w:b w:val="0"/>
          <w:bCs/>
          <w:sz w:val="22"/>
          <w:szCs w:val="22"/>
        </w:rPr>
      </w:pPr>
    </w:p>
    <w:p w:rsidR="00534A9D" w:rsidRPr="00757ACF" w:rsidRDefault="00534A9D" w:rsidP="00534A9D">
      <w:pPr>
        <w:pStyle w:val="Ttulo"/>
        <w:tabs>
          <w:tab w:val="left" w:pos="3261"/>
          <w:tab w:val="center" w:pos="3969"/>
        </w:tabs>
        <w:jc w:val="both"/>
        <w:rPr>
          <w:rFonts w:ascii="Arial" w:hAnsi="Arial" w:cs="Arial"/>
          <w:b w:val="0"/>
          <w:bCs/>
          <w:sz w:val="22"/>
          <w:szCs w:val="22"/>
          <w:lang w:val="pt-BR"/>
        </w:rPr>
      </w:pPr>
      <w:r w:rsidRPr="00757ACF">
        <w:rPr>
          <w:rFonts w:ascii="Arial" w:hAnsi="Arial" w:cs="Arial"/>
          <w:b w:val="0"/>
          <w:bCs/>
          <w:sz w:val="22"/>
          <w:szCs w:val="22"/>
        </w:rPr>
        <w:t xml:space="preserve">(Nome da Empresa) _______________________________________________, CNPJ/MF nº_______________________________________, situada (endereço completo) _______________________________________, </w:t>
      </w:r>
      <w:r w:rsidRPr="00757ACF">
        <w:rPr>
          <w:rFonts w:ascii="Arial" w:hAnsi="Arial" w:cs="Arial"/>
          <w:sz w:val="22"/>
          <w:szCs w:val="22"/>
        </w:rPr>
        <w:t xml:space="preserve">declara, </w:t>
      </w:r>
      <w:r w:rsidRPr="00757ACF">
        <w:rPr>
          <w:rFonts w:ascii="Arial" w:hAnsi="Arial" w:cs="Arial"/>
          <w:b w:val="0"/>
          <w:bCs/>
          <w:sz w:val="22"/>
          <w:szCs w:val="22"/>
        </w:rPr>
        <w:t xml:space="preserve">sob as penas da Lei, nos termos do Inciso VII, art. 4º da Lei Federal nº10.520/2002, que cumpre plenamente os requisitos da habilitação exigidos no Edital de PREGÃO PRESENCIAL </w:t>
      </w:r>
      <w:r w:rsidRPr="00757ACF">
        <w:rPr>
          <w:rFonts w:ascii="Arial" w:hAnsi="Arial" w:cs="Arial"/>
          <w:b w:val="0"/>
          <w:bCs/>
          <w:sz w:val="22"/>
          <w:szCs w:val="22"/>
          <w:lang w:val="pt-BR"/>
        </w:rPr>
        <w:t>N°.</w:t>
      </w:r>
      <w:r w:rsidR="00586A75">
        <w:rPr>
          <w:rFonts w:ascii="Arial" w:hAnsi="Arial" w:cs="Arial"/>
          <w:b w:val="0"/>
          <w:bCs/>
          <w:sz w:val="22"/>
          <w:szCs w:val="22"/>
          <w:lang w:val="pt-BR"/>
        </w:rPr>
        <w:t xml:space="preserve"> </w:t>
      </w:r>
      <w:r w:rsidR="001129DB">
        <w:rPr>
          <w:rFonts w:ascii="Arial" w:hAnsi="Arial" w:cs="Arial"/>
          <w:b w:val="0"/>
          <w:bCs/>
          <w:sz w:val="22"/>
          <w:szCs w:val="22"/>
          <w:lang w:val="pt-BR"/>
        </w:rPr>
        <w:t>07</w:t>
      </w:r>
      <w:r w:rsidRPr="00757ACF">
        <w:rPr>
          <w:rFonts w:ascii="Arial" w:hAnsi="Arial" w:cs="Arial"/>
          <w:b w:val="0"/>
          <w:bCs/>
          <w:sz w:val="22"/>
          <w:szCs w:val="22"/>
          <w:lang w:val="pt-BR"/>
        </w:rPr>
        <w:t>/20</w:t>
      </w:r>
      <w:r w:rsidR="002D129F" w:rsidRPr="00757ACF">
        <w:rPr>
          <w:rFonts w:ascii="Arial" w:hAnsi="Arial" w:cs="Arial"/>
          <w:b w:val="0"/>
          <w:bCs/>
          <w:sz w:val="22"/>
          <w:szCs w:val="22"/>
          <w:lang w:val="pt-BR"/>
        </w:rPr>
        <w:t>20</w:t>
      </w:r>
      <w:r w:rsidRPr="00757ACF">
        <w:rPr>
          <w:rFonts w:ascii="Arial" w:hAnsi="Arial" w:cs="Arial"/>
          <w:b w:val="0"/>
          <w:bCs/>
          <w:sz w:val="22"/>
          <w:szCs w:val="22"/>
        </w:rPr>
        <w:t xml:space="preserve">, autorizado pelo Processo Administrativo </w:t>
      </w:r>
      <w:r w:rsidRPr="00757ACF">
        <w:rPr>
          <w:rFonts w:ascii="Arial" w:hAnsi="Arial" w:cs="Arial"/>
          <w:b w:val="0"/>
          <w:bCs/>
          <w:sz w:val="22"/>
          <w:szCs w:val="22"/>
          <w:lang w:val="pt-BR"/>
        </w:rPr>
        <w:t>n °.</w:t>
      </w:r>
      <w:r w:rsidR="008276C9" w:rsidRPr="00757ACF">
        <w:rPr>
          <w:rFonts w:ascii="Arial" w:hAnsi="Arial" w:cs="Arial"/>
          <w:b w:val="0"/>
          <w:bCs/>
          <w:sz w:val="22"/>
          <w:szCs w:val="22"/>
          <w:lang w:val="pt-BR"/>
        </w:rPr>
        <w:t xml:space="preserve"> </w:t>
      </w:r>
      <w:r w:rsidR="00792F43" w:rsidRPr="00757ACF">
        <w:rPr>
          <w:rFonts w:ascii="Arial" w:hAnsi="Arial" w:cs="Arial"/>
          <w:b w:val="0"/>
          <w:bCs/>
          <w:sz w:val="22"/>
          <w:szCs w:val="22"/>
          <w:lang w:val="pt-BR"/>
        </w:rPr>
        <w:t>0</w:t>
      </w:r>
      <w:r w:rsidR="002D129F" w:rsidRPr="00757ACF">
        <w:rPr>
          <w:rFonts w:ascii="Arial" w:hAnsi="Arial" w:cs="Arial"/>
          <w:b w:val="0"/>
          <w:bCs/>
          <w:sz w:val="22"/>
          <w:szCs w:val="22"/>
          <w:lang w:val="pt-BR"/>
        </w:rPr>
        <w:t>4</w:t>
      </w:r>
      <w:r w:rsidR="002C6FCC" w:rsidRPr="00757ACF">
        <w:rPr>
          <w:rFonts w:ascii="Arial" w:hAnsi="Arial" w:cs="Arial"/>
          <w:b w:val="0"/>
          <w:bCs/>
          <w:sz w:val="22"/>
          <w:szCs w:val="22"/>
          <w:lang w:val="pt-BR"/>
        </w:rPr>
        <w:t>8</w:t>
      </w:r>
      <w:r w:rsidRPr="00757ACF">
        <w:rPr>
          <w:rFonts w:ascii="Arial" w:hAnsi="Arial" w:cs="Arial"/>
          <w:b w:val="0"/>
          <w:bCs/>
          <w:sz w:val="22"/>
          <w:szCs w:val="22"/>
          <w:lang w:val="pt-BR"/>
        </w:rPr>
        <w:t>/20</w:t>
      </w:r>
      <w:r w:rsidR="002D129F" w:rsidRPr="00757ACF">
        <w:rPr>
          <w:rFonts w:ascii="Arial" w:hAnsi="Arial" w:cs="Arial"/>
          <w:b w:val="0"/>
          <w:bCs/>
          <w:sz w:val="22"/>
          <w:szCs w:val="22"/>
          <w:lang w:val="pt-BR"/>
        </w:rPr>
        <w:t>20</w:t>
      </w:r>
      <w:r w:rsidRPr="00757ACF">
        <w:rPr>
          <w:rFonts w:ascii="Arial" w:hAnsi="Arial" w:cs="Arial"/>
          <w:b w:val="0"/>
          <w:bCs/>
          <w:sz w:val="22"/>
          <w:szCs w:val="22"/>
          <w:lang w:val="pt-BR"/>
        </w:rPr>
        <w:t>.</w:t>
      </w:r>
    </w:p>
    <w:p w:rsidR="00534A9D" w:rsidRPr="00757ACF" w:rsidRDefault="00534A9D" w:rsidP="00534A9D">
      <w:pPr>
        <w:pStyle w:val="Ttulo"/>
        <w:tabs>
          <w:tab w:val="left" w:pos="3261"/>
          <w:tab w:val="center" w:pos="3969"/>
        </w:tabs>
        <w:jc w:val="both"/>
        <w:rPr>
          <w:rFonts w:ascii="Arial" w:hAnsi="Arial" w:cs="Arial"/>
          <w:sz w:val="22"/>
          <w:szCs w:val="22"/>
          <w:lang w:val="pt-BR"/>
        </w:rPr>
      </w:pPr>
    </w:p>
    <w:p w:rsidR="00534A9D" w:rsidRPr="00757ACF" w:rsidRDefault="00534A9D" w:rsidP="00534A9D">
      <w:pPr>
        <w:pStyle w:val="Ttulo"/>
        <w:tabs>
          <w:tab w:val="left" w:pos="3261"/>
          <w:tab w:val="center" w:pos="3969"/>
        </w:tabs>
        <w:jc w:val="both"/>
        <w:rPr>
          <w:rFonts w:ascii="Arial" w:hAnsi="Arial" w:cs="Arial"/>
          <w:b w:val="0"/>
          <w:bCs/>
          <w:sz w:val="22"/>
          <w:szCs w:val="22"/>
          <w:lang w:val="pt-BR"/>
        </w:rPr>
      </w:pPr>
      <w:r w:rsidRPr="00757ACF">
        <w:rPr>
          <w:rFonts w:ascii="Arial" w:hAnsi="Arial" w:cs="Arial"/>
          <w:b w:val="0"/>
          <w:bCs/>
          <w:sz w:val="22"/>
          <w:szCs w:val="22"/>
        </w:rPr>
        <w:t>Por ser expressa manifestação da verdade, firmo o presente.</w:t>
      </w:r>
    </w:p>
    <w:p w:rsidR="00534A9D" w:rsidRPr="00757ACF" w:rsidRDefault="00534A9D" w:rsidP="00534A9D">
      <w:pPr>
        <w:pStyle w:val="Ttulo"/>
        <w:tabs>
          <w:tab w:val="left" w:pos="3261"/>
          <w:tab w:val="center" w:pos="3969"/>
        </w:tabs>
        <w:jc w:val="both"/>
        <w:rPr>
          <w:rFonts w:ascii="Arial" w:hAnsi="Arial" w:cs="Arial"/>
          <w:b w:val="0"/>
          <w:bCs/>
          <w:sz w:val="22"/>
          <w:szCs w:val="22"/>
          <w:lang w:val="pt-BR"/>
        </w:rPr>
      </w:pPr>
    </w:p>
    <w:p w:rsidR="00534A9D" w:rsidRPr="00757ACF" w:rsidRDefault="00534A9D" w:rsidP="00534A9D">
      <w:pPr>
        <w:pStyle w:val="Ttulo"/>
        <w:tabs>
          <w:tab w:val="left" w:pos="3261"/>
          <w:tab w:val="center" w:pos="3969"/>
        </w:tabs>
        <w:jc w:val="both"/>
        <w:rPr>
          <w:rFonts w:ascii="Arial" w:hAnsi="Arial" w:cs="Arial"/>
          <w:b w:val="0"/>
          <w:bCs/>
          <w:sz w:val="22"/>
          <w:szCs w:val="22"/>
          <w:lang w:val="pt-BR"/>
        </w:rPr>
      </w:pPr>
    </w:p>
    <w:p w:rsidR="00534A9D" w:rsidRPr="00757ACF" w:rsidRDefault="00534A9D" w:rsidP="00534A9D">
      <w:pPr>
        <w:pStyle w:val="Ttulo"/>
        <w:tabs>
          <w:tab w:val="left" w:pos="3261"/>
          <w:tab w:val="center" w:pos="3969"/>
        </w:tabs>
        <w:jc w:val="both"/>
        <w:rPr>
          <w:rFonts w:ascii="Arial" w:hAnsi="Arial" w:cs="Arial"/>
          <w:b w:val="0"/>
          <w:bCs/>
          <w:sz w:val="22"/>
          <w:szCs w:val="22"/>
          <w:lang w:val="pt-BR"/>
        </w:rPr>
      </w:pPr>
    </w:p>
    <w:p w:rsidR="00534A9D" w:rsidRPr="00757ACF" w:rsidRDefault="00534A9D" w:rsidP="00534A9D">
      <w:pPr>
        <w:pStyle w:val="Ttulo"/>
        <w:tabs>
          <w:tab w:val="left" w:pos="3261"/>
          <w:tab w:val="center" w:pos="3969"/>
        </w:tabs>
        <w:jc w:val="both"/>
        <w:rPr>
          <w:rFonts w:ascii="Arial" w:hAnsi="Arial" w:cs="Arial"/>
          <w:b w:val="0"/>
          <w:bCs/>
          <w:sz w:val="22"/>
          <w:szCs w:val="22"/>
        </w:rPr>
      </w:pPr>
      <w:r w:rsidRPr="00757ACF">
        <w:rPr>
          <w:rFonts w:ascii="Arial" w:hAnsi="Arial" w:cs="Arial"/>
          <w:b w:val="0"/>
          <w:bCs/>
          <w:sz w:val="22"/>
          <w:szCs w:val="22"/>
        </w:rPr>
        <w:t xml:space="preserve">_________________________ (_____), ______ de ____________ _ </w:t>
      </w:r>
      <w:proofErr w:type="spellStart"/>
      <w:r w:rsidRPr="00757ACF">
        <w:rPr>
          <w:rFonts w:ascii="Arial" w:hAnsi="Arial" w:cs="Arial"/>
          <w:b w:val="0"/>
          <w:bCs/>
          <w:sz w:val="22"/>
          <w:szCs w:val="22"/>
        </w:rPr>
        <w:t>de</w:t>
      </w:r>
      <w:proofErr w:type="spellEnd"/>
      <w:r w:rsidRPr="00757ACF">
        <w:rPr>
          <w:rFonts w:ascii="Arial" w:hAnsi="Arial" w:cs="Arial"/>
          <w:b w:val="0"/>
          <w:bCs/>
          <w:sz w:val="22"/>
          <w:szCs w:val="22"/>
        </w:rPr>
        <w:t xml:space="preserve"> 20</w:t>
      </w:r>
      <w:r w:rsidR="002D129F" w:rsidRPr="00757ACF">
        <w:rPr>
          <w:rFonts w:ascii="Arial" w:hAnsi="Arial" w:cs="Arial"/>
          <w:b w:val="0"/>
          <w:bCs/>
          <w:sz w:val="22"/>
          <w:szCs w:val="22"/>
          <w:lang w:val="pt-BR"/>
        </w:rPr>
        <w:t>20</w:t>
      </w:r>
      <w:r w:rsidRPr="00757ACF">
        <w:rPr>
          <w:rFonts w:ascii="Arial" w:hAnsi="Arial" w:cs="Arial"/>
          <w:b w:val="0"/>
          <w:bCs/>
          <w:sz w:val="22"/>
          <w:szCs w:val="22"/>
        </w:rPr>
        <w:t>.</w:t>
      </w:r>
    </w:p>
    <w:p w:rsidR="00534A9D" w:rsidRPr="00757ACF" w:rsidRDefault="00534A9D" w:rsidP="00534A9D">
      <w:pPr>
        <w:pStyle w:val="Ttulo"/>
        <w:tabs>
          <w:tab w:val="left" w:pos="3261"/>
          <w:tab w:val="center" w:pos="3969"/>
        </w:tabs>
        <w:jc w:val="both"/>
        <w:rPr>
          <w:rFonts w:ascii="Arial" w:hAnsi="Arial" w:cs="Arial"/>
          <w:b w:val="0"/>
          <w:bCs/>
          <w:sz w:val="22"/>
          <w:szCs w:val="22"/>
        </w:rPr>
      </w:pPr>
      <w:r w:rsidRPr="00757ACF">
        <w:rPr>
          <w:rFonts w:ascii="Arial" w:hAnsi="Arial" w:cs="Arial"/>
          <w:b w:val="0"/>
          <w:bCs/>
          <w:sz w:val="22"/>
          <w:szCs w:val="22"/>
        </w:rPr>
        <w:t xml:space="preserve">                     cidade                   </w:t>
      </w:r>
      <w:r w:rsidRPr="00757ACF">
        <w:rPr>
          <w:rFonts w:ascii="Arial" w:hAnsi="Arial" w:cs="Arial"/>
          <w:b w:val="0"/>
          <w:bCs/>
          <w:sz w:val="22"/>
          <w:szCs w:val="22"/>
          <w:lang w:val="pt-BR"/>
        </w:rPr>
        <w:t xml:space="preserve"> </w:t>
      </w:r>
      <w:r w:rsidRPr="00757ACF">
        <w:rPr>
          <w:rFonts w:ascii="Arial" w:hAnsi="Arial" w:cs="Arial"/>
          <w:b w:val="0"/>
          <w:bCs/>
          <w:sz w:val="22"/>
          <w:szCs w:val="22"/>
        </w:rPr>
        <w:t>estado</w:t>
      </w:r>
    </w:p>
    <w:p w:rsidR="00534A9D" w:rsidRPr="00757ACF" w:rsidRDefault="00534A9D" w:rsidP="00534A9D">
      <w:pPr>
        <w:pStyle w:val="Ttulo"/>
        <w:tabs>
          <w:tab w:val="left" w:pos="3261"/>
          <w:tab w:val="center" w:pos="3969"/>
        </w:tabs>
        <w:jc w:val="both"/>
        <w:rPr>
          <w:rFonts w:ascii="Arial" w:hAnsi="Arial" w:cs="Arial"/>
          <w:b w:val="0"/>
          <w:bCs/>
          <w:sz w:val="22"/>
          <w:szCs w:val="22"/>
        </w:rPr>
      </w:pPr>
    </w:p>
    <w:p w:rsidR="00534A9D" w:rsidRPr="00757ACF" w:rsidRDefault="00534A9D" w:rsidP="00534A9D">
      <w:pPr>
        <w:pStyle w:val="Ttulo"/>
        <w:tabs>
          <w:tab w:val="left" w:pos="3261"/>
          <w:tab w:val="center" w:pos="3969"/>
        </w:tabs>
        <w:jc w:val="both"/>
        <w:rPr>
          <w:rFonts w:ascii="Arial" w:hAnsi="Arial" w:cs="Arial"/>
          <w:b w:val="0"/>
          <w:bCs/>
          <w:sz w:val="22"/>
          <w:szCs w:val="22"/>
          <w:lang w:val="pt-BR"/>
        </w:rPr>
      </w:pPr>
    </w:p>
    <w:p w:rsidR="00534A9D" w:rsidRPr="00757ACF" w:rsidRDefault="00534A9D" w:rsidP="00534A9D">
      <w:pPr>
        <w:pStyle w:val="Ttulo"/>
        <w:tabs>
          <w:tab w:val="left" w:pos="3261"/>
          <w:tab w:val="center" w:pos="3969"/>
        </w:tabs>
        <w:jc w:val="both"/>
        <w:rPr>
          <w:rFonts w:ascii="Arial" w:hAnsi="Arial" w:cs="Arial"/>
          <w:b w:val="0"/>
          <w:bCs/>
          <w:sz w:val="22"/>
          <w:szCs w:val="22"/>
          <w:lang w:val="pt-BR"/>
        </w:rPr>
      </w:pPr>
    </w:p>
    <w:p w:rsidR="00534A9D" w:rsidRPr="00757ACF" w:rsidRDefault="00534A9D" w:rsidP="00534A9D">
      <w:pPr>
        <w:pStyle w:val="Ttulo"/>
        <w:tabs>
          <w:tab w:val="left" w:pos="3261"/>
          <w:tab w:val="center" w:pos="3969"/>
        </w:tabs>
        <w:jc w:val="both"/>
        <w:rPr>
          <w:rFonts w:ascii="Arial" w:hAnsi="Arial" w:cs="Arial"/>
          <w:b w:val="0"/>
          <w:bCs/>
          <w:sz w:val="22"/>
          <w:szCs w:val="22"/>
          <w:lang w:val="pt-BR"/>
        </w:rPr>
      </w:pPr>
    </w:p>
    <w:p w:rsidR="00534A9D" w:rsidRPr="00757ACF" w:rsidRDefault="00534A9D" w:rsidP="00534A9D">
      <w:pPr>
        <w:pStyle w:val="Ttulo"/>
        <w:tabs>
          <w:tab w:val="left" w:pos="3261"/>
          <w:tab w:val="center" w:pos="3969"/>
        </w:tabs>
        <w:jc w:val="both"/>
        <w:rPr>
          <w:rFonts w:ascii="Arial" w:hAnsi="Arial" w:cs="Arial"/>
          <w:b w:val="0"/>
          <w:bCs/>
          <w:sz w:val="22"/>
          <w:szCs w:val="22"/>
          <w:lang w:val="pt-BR"/>
        </w:rPr>
      </w:pPr>
    </w:p>
    <w:p w:rsidR="00534A9D" w:rsidRPr="00757ACF" w:rsidRDefault="00534A9D" w:rsidP="00534A9D">
      <w:pPr>
        <w:pStyle w:val="Ttulo"/>
        <w:tabs>
          <w:tab w:val="left" w:pos="3261"/>
          <w:tab w:val="center" w:pos="3969"/>
        </w:tabs>
        <w:jc w:val="both"/>
        <w:rPr>
          <w:rFonts w:ascii="Arial" w:hAnsi="Arial" w:cs="Arial"/>
          <w:b w:val="0"/>
          <w:bCs/>
          <w:sz w:val="22"/>
          <w:szCs w:val="22"/>
          <w:lang w:val="pt-BR"/>
        </w:rPr>
      </w:pPr>
    </w:p>
    <w:p w:rsidR="00534A9D" w:rsidRPr="00757ACF" w:rsidRDefault="00534A9D" w:rsidP="00534A9D">
      <w:pPr>
        <w:pStyle w:val="Ttulo"/>
        <w:tabs>
          <w:tab w:val="left" w:pos="3261"/>
          <w:tab w:val="center" w:pos="3969"/>
        </w:tabs>
        <w:rPr>
          <w:rFonts w:ascii="Arial" w:hAnsi="Arial" w:cs="Arial"/>
          <w:b w:val="0"/>
          <w:bCs/>
          <w:sz w:val="22"/>
          <w:szCs w:val="22"/>
        </w:rPr>
      </w:pPr>
      <w:r w:rsidRPr="00757ACF">
        <w:rPr>
          <w:rFonts w:ascii="Arial" w:hAnsi="Arial" w:cs="Arial"/>
          <w:b w:val="0"/>
          <w:bCs/>
          <w:sz w:val="22"/>
          <w:szCs w:val="22"/>
        </w:rPr>
        <w:t>______________________________________</w:t>
      </w:r>
    </w:p>
    <w:p w:rsidR="00534A9D" w:rsidRPr="00757ACF" w:rsidRDefault="00534A9D" w:rsidP="00534A9D">
      <w:pPr>
        <w:pStyle w:val="Ttulo"/>
        <w:tabs>
          <w:tab w:val="left" w:pos="3261"/>
          <w:tab w:val="center" w:pos="3969"/>
        </w:tabs>
        <w:rPr>
          <w:rFonts w:ascii="Arial" w:hAnsi="Arial" w:cs="Arial"/>
          <w:sz w:val="22"/>
          <w:szCs w:val="22"/>
        </w:rPr>
      </w:pPr>
      <w:r w:rsidRPr="00757ACF">
        <w:rPr>
          <w:rFonts w:ascii="Arial" w:hAnsi="Arial" w:cs="Arial"/>
          <w:sz w:val="22"/>
          <w:szCs w:val="22"/>
        </w:rPr>
        <w:t xml:space="preserve">Carimbo do CNPJ/MF e assinatura do </w:t>
      </w:r>
    </w:p>
    <w:p w:rsidR="00534A9D" w:rsidRPr="00757ACF" w:rsidRDefault="00534A9D" w:rsidP="00534A9D">
      <w:pPr>
        <w:pStyle w:val="Ttulo"/>
        <w:tabs>
          <w:tab w:val="left" w:pos="3261"/>
          <w:tab w:val="center" w:pos="3969"/>
        </w:tabs>
        <w:rPr>
          <w:rFonts w:ascii="Arial" w:hAnsi="Arial" w:cs="Arial"/>
          <w:sz w:val="22"/>
          <w:szCs w:val="22"/>
        </w:rPr>
      </w:pPr>
      <w:r w:rsidRPr="00757ACF">
        <w:rPr>
          <w:rFonts w:ascii="Arial" w:hAnsi="Arial" w:cs="Arial"/>
          <w:sz w:val="22"/>
          <w:szCs w:val="22"/>
        </w:rPr>
        <w:t>Representante legal da empresa</w:t>
      </w:r>
    </w:p>
    <w:p w:rsidR="00534A9D" w:rsidRPr="00757ACF" w:rsidRDefault="00534A9D" w:rsidP="00534A9D">
      <w:pPr>
        <w:pStyle w:val="Ttulo"/>
        <w:tabs>
          <w:tab w:val="left" w:pos="3261"/>
          <w:tab w:val="center" w:pos="3969"/>
        </w:tabs>
        <w:rPr>
          <w:rFonts w:ascii="Arial" w:hAnsi="Arial" w:cs="Arial"/>
          <w:sz w:val="22"/>
          <w:szCs w:val="22"/>
        </w:rPr>
      </w:pPr>
    </w:p>
    <w:p w:rsidR="00534A9D" w:rsidRPr="00757ACF" w:rsidRDefault="00534A9D" w:rsidP="00534A9D">
      <w:pPr>
        <w:pStyle w:val="Ttulo"/>
        <w:tabs>
          <w:tab w:val="left" w:pos="3261"/>
          <w:tab w:val="center" w:pos="3969"/>
        </w:tabs>
        <w:rPr>
          <w:rFonts w:ascii="Arial" w:hAnsi="Arial" w:cs="Arial"/>
          <w:sz w:val="22"/>
          <w:szCs w:val="22"/>
        </w:rPr>
      </w:pPr>
    </w:p>
    <w:p w:rsidR="00534A9D" w:rsidRPr="00757ACF" w:rsidRDefault="00534A9D" w:rsidP="00534A9D">
      <w:pPr>
        <w:pStyle w:val="Ttulo"/>
        <w:tabs>
          <w:tab w:val="left" w:pos="3261"/>
          <w:tab w:val="center" w:pos="3969"/>
        </w:tabs>
        <w:rPr>
          <w:rFonts w:cs="Arial"/>
          <w:sz w:val="22"/>
          <w:szCs w:val="22"/>
        </w:rPr>
      </w:pPr>
    </w:p>
    <w:p w:rsidR="00534A9D" w:rsidRPr="00757ACF" w:rsidRDefault="00534A9D" w:rsidP="00534A9D">
      <w:pPr>
        <w:pStyle w:val="Ttulo"/>
        <w:tabs>
          <w:tab w:val="left" w:pos="3261"/>
          <w:tab w:val="center" w:pos="3969"/>
        </w:tabs>
        <w:rPr>
          <w:rFonts w:cs="Arial"/>
          <w:sz w:val="22"/>
          <w:szCs w:val="22"/>
        </w:rPr>
      </w:pPr>
    </w:p>
    <w:p w:rsidR="00534A9D" w:rsidRPr="00757ACF" w:rsidRDefault="00534A9D" w:rsidP="00534A9D">
      <w:pPr>
        <w:pStyle w:val="Ttulo"/>
        <w:tabs>
          <w:tab w:val="left" w:pos="3261"/>
          <w:tab w:val="center" w:pos="3969"/>
        </w:tabs>
        <w:rPr>
          <w:rFonts w:cs="Arial"/>
          <w:sz w:val="22"/>
          <w:szCs w:val="22"/>
        </w:rPr>
      </w:pPr>
    </w:p>
    <w:p w:rsidR="00534A9D" w:rsidRPr="00757ACF" w:rsidRDefault="00534A9D" w:rsidP="00534A9D">
      <w:pPr>
        <w:pStyle w:val="Ttulo"/>
        <w:tabs>
          <w:tab w:val="left" w:pos="3261"/>
          <w:tab w:val="center" w:pos="3969"/>
        </w:tabs>
        <w:rPr>
          <w:rFonts w:cs="Arial"/>
          <w:sz w:val="22"/>
          <w:szCs w:val="22"/>
        </w:rPr>
      </w:pPr>
    </w:p>
    <w:p w:rsidR="00534A9D" w:rsidRPr="00757ACF" w:rsidRDefault="00534A9D" w:rsidP="00534A9D">
      <w:pPr>
        <w:pStyle w:val="Ttulo"/>
        <w:tabs>
          <w:tab w:val="left" w:pos="3261"/>
          <w:tab w:val="center" w:pos="3969"/>
        </w:tabs>
        <w:rPr>
          <w:rFonts w:cs="Arial"/>
          <w:sz w:val="22"/>
          <w:szCs w:val="22"/>
        </w:rPr>
      </w:pPr>
    </w:p>
    <w:p w:rsidR="00534A9D" w:rsidRPr="00757ACF" w:rsidRDefault="00534A9D" w:rsidP="00534A9D">
      <w:pPr>
        <w:pStyle w:val="Ttulo"/>
        <w:tabs>
          <w:tab w:val="left" w:pos="3261"/>
          <w:tab w:val="center" w:pos="3969"/>
        </w:tabs>
        <w:rPr>
          <w:rFonts w:cs="Arial"/>
          <w:sz w:val="22"/>
          <w:szCs w:val="22"/>
        </w:rPr>
      </w:pPr>
    </w:p>
    <w:p w:rsidR="00534A9D" w:rsidRPr="00757ACF" w:rsidRDefault="00534A9D" w:rsidP="00534A9D">
      <w:pPr>
        <w:pStyle w:val="Ttulo"/>
        <w:tabs>
          <w:tab w:val="left" w:pos="3261"/>
          <w:tab w:val="center" w:pos="3969"/>
        </w:tabs>
        <w:rPr>
          <w:rFonts w:cs="Arial"/>
          <w:sz w:val="22"/>
          <w:szCs w:val="22"/>
          <w:lang w:val="pt-BR"/>
        </w:rPr>
      </w:pPr>
    </w:p>
    <w:p w:rsidR="00534A9D" w:rsidRPr="00757ACF" w:rsidRDefault="00534A9D" w:rsidP="00534A9D">
      <w:pPr>
        <w:pStyle w:val="Ttulo"/>
        <w:tabs>
          <w:tab w:val="left" w:pos="3261"/>
          <w:tab w:val="center" w:pos="3969"/>
        </w:tabs>
        <w:rPr>
          <w:rFonts w:cs="Arial"/>
          <w:sz w:val="22"/>
          <w:szCs w:val="22"/>
          <w:lang w:val="pt-BR"/>
        </w:rPr>
      </w:pPr>
    </w:p>
    <w:p w:rsidR="00534A9D" w:rsidRPr="00757ACF" w:rsidRDefault="00534A9D" w:rsidP="00534A9D">
      <w:pPr>
        <w:pStyle w:val="Ttulo"/>
        <w:tabs>
          <w:tab w:val="left" w:pos="3261"/>
          <w:tab w:val="center" w:pos="3969"/>
        </w:tabs>
        <w:rPr>
          <w:rFonts w:cs="Arial"/>
          <w:sz w:val="22"/>
          <w:szCs w:val="22"/>
          <w:lang w:val="pt-BR"/>
        </w:rPr>
      </w:pPr>
    </w:p>
    <w:p w:rsidR="00534A9D" w:rsidRPr="00757ACF" w:rsidRDefault="00534A9D" w:rsidP="00534A9D">
      <w:pPr>
        <w:pStyle w:val="Ttulo"/>
        <w:tabs>
          <w:tab w:val="left" w:pos="3261"/>
          <w:tab w:val="center" w:pos="3969"/>
        </w:tabs>
        <w:rPr>
          <w:rFonts w:cs="Arial"/>
          <w:sz w:val="22"/>
          <w:szCs w:val="22"/>
          <w:lang w:val="pt-BR"/>
        </w:rPr>
      </w:pPr>
    </w:p>
    <w:p w:rsidR="00534A9D" w:rsidRPr="00757ACF" w:rsidRDefault="00534A9D" w:rsidP="00534A9D">
      <w:pPr>
        <w:pStyle w:val="Ttulo"/>
        <w:tabs>
          <w:tab w:val="left" w:pos="3261"/>
          <w:tab w:val="center" w:pos="3969"/>
        </w:tabs>
        <w:jc w:val="left"/>
        <w:rPr>
          <w:rFonts w:cs="Arial"/>
          <w:sz w:val="22"/>
          <w:szCs w:val="22"/>
          <w:lang w:val="pt-BR"/>
        </w:rPr>
      </w:pPr>
    </w:p>
    <w:p w:rsidR="00534A9D" w:rsidRPr="00757ACF" w:rsidRDefault="00534A9D" w:rsidP="00534A9D">
      <w:pPr>
        <w:pStyle w:val="Ttulo"/>
        <w:tabs>
          <w:tab w:val="left" w:pos="3261"/>
          <w:tab w:val="center" w:pos="3969"/>
        </w:tabs>
        <w:jc w:val="left"/>
        <w:rPr>
          <w:rFonts w:cs="Arial"/>
          <w:sz w:val="22"/>
          <w:szCs w:val="22"/>
          <w:lang w:val="pt-BR"/>
        </w:rPr>
      </w:pPr>
    </w:p>
    <w:p w:rsidR="00534A9D" w:rsidRPr="00757ACF" w:rsidRDefault="00534A9D" w:rsidP="00534A9D">
      <w:pPr>
        <w:pStyle w:val="Ttulo"/>
        <w:tabs>
          <w:tab w:val="left" w:pos="3261"/>
          <w:tab w:val="center" w:pos="3969"/>
        </w:tabs>
        <w:jc w:val="left"/>
        <w:rPr>
          <w:rFonts w:cs="Arial"/>
          <w:sz w:val="22"/>
          <w:szCs w:val="22"/>
          <w:lang w:val="pt-BR"/>
        </w:rPr>
      </w:pPr>
    </w:p>
    <w:p w:rsidR="00534A9D" w:rsidRPr="00757ACF" w:rsidRDefault="00534A9D" w:rsidP="00534A9D">
      <w:pPr>
        <w:pStyle w:val="Ttulo"/>
        <w:tabs>
          <w:tab w:val="left" w:pos="3261"/>
          <w:tab w:val="center" w:pos="3969"/>
        </w:tabs>
        <w:jc w:val="left"/>
        <w:rPr>
          <w:rFonts w:cs="Arial"/>
          <w:sz w:val="22"/>
          <w:szCs w:val="22"/>
          <w:lang w:val="pt-BR"/>
        </w:rPr>
      </w:pPr>
    </w:p>
    <w:p w:rsidR="00534A9D" w:rsidRPr="00757ACF" w:rsidRDefault="00534A9D" w:rsidP="00534A9D">
      <w:pPr>
        <w:pStyle w:val="Ttulo"/>
        <w:tabs>
          <w:tab w:val="left" w:pos="3261"/>
          <w:tab w:val="center" w:pos="3969"/>
        </w:tabs>
        <w:jc w:val="left"/>
        <w:rPr>
          <w:rFonts w:cs="Arial"/>
          <w:sz w:val="22"/>
          <w:szCs w:val="22"/>
          <w:lang w:val="pt-BR"/>
        </w:rPr>
      </w:pPr>
    </w:p>
    <w:p w:rsidR="00534A9D" w:rsidRPr="00757ACF" w:rsidRDefault="00534A9D" w:rsidP="00534A9D">
      <w:pPr>
        <w:pStyle w:val="Ttulo"/>
        <w:tabs>
          <w:tab w:val="left" w:pos="3261"/>
          <w:tab w:val="center" w:pos="3969"/>
        </w:tabs>
        <w:jc w:val="left"/>
        <w:rPr>
          <w:rFonts w:cs="Arial"/>
          <w:sz w:val="22"/>
          <w:szCs w:val="22"/>
          <w:lang w:val="pt-BR"/>
        </w:rPr>
      </w:pPr>
    </w:p>
    <w:p w:rsidR="00534A9D" w:rsidRPr="00757ACF" w:rsidRDefault="00534A9D" w:rsidP="00534A9D">
      <w:pPr>
        <w:pStyle w:val="Ttulo"/>
        <w:tabs>
          <w:tab w:val="left" w:pos="3261"/>
          <w:tab w:val="center" w:pos="3969"/>
        </w:tabs>
        <w:jc w:val="left"/>
        <w:rPr>
          <w:rFonts w:cs="Arial"/>
          <w:sz w:val="22"/>
          <w:szCs w:val="22"/>
          <w:lang w:val="pt-BR"/>
        </w:rPr>
      </w:pPr>
    </w:p>
    <w:p w:rsidR="001129DB" w:rsidRPr="002F657D" w:rsidRDefault="001129DB" w:rsidP="001129DB">
      <w:pPr>
        <w:pStyle w:val="Ttulo1"/>
        <w:jc w:val="center"/>
        <w:rPr>
          <w:rFonts w:ascii="Arial" w:hAnsi="Arial" w:cs="Arial"/>
          <w:sz w:val="22"/>
          <w:szCs w:val="22"/>
          <w:lang w:val="pt-BR"/>
        </w:rPr>
      </w:pPr>
      <w:r w:rsidRPr="002F657D">
        <w:rPr>
          <w:rFonts w:ascii="Arial" w:hAnsi="Arial" w:cs="Arial"/>
          <w:sz w:val="22"/>
          <w:szCs w:val="22"/>
        </w:rPr>
        <w:lastRenderedPageBreak/>
        <w:t xml:space="preserve">PROCESSO ADMINISTRATIVO Nº </w:t>
      </w:r>
      <w:r w:rsidRPr="002F657D">
        <w:rPr>
          <w:rFonts w:ascii="Arial" w:hAnsi="Arial" w:cs="Arial"/>
          <w:sz w:val="22"/>
          <w:szCs w:val="22"/>
          <w:lang w:val="pt-BR"/>
        </w:rPr>
        <w:t>048</w:t>
      </w:r>
      <w:r w:rsidRPr="002F657D">
        <w:rPr>
          <w:rFonts w:ascii="Arial" w:hAnsi="Arial" w:cs="Arial"/>
          <w:sz w:val="22"/>
          <w:szCs w:val="22"/>
        </w:rPr>
        <w:t>/20</w:t>
      </w:r>
      <w:r w:rsidRPr="002F657D">
        <w:rPr>
          <w:rFonts w:ascii="Arial" w:hAnsi="Arial" w:cs="Arial"/>
          <w:sz w:val="22"/>
          <w:szCs w:val="22"/>
          <w:lang w:val="pt-BR"/>
        </w:rPr>
        <w:t>20</w:t>
      </w:r>
    </w:p>
    <w:p w:rsidR="001129DB" w:rsidRPr="002F657D" w:rsidRDefault="001129DB" w:rsidP="001129DB">
      <w:pPr>
        <w:pStyle w:val="Ttulo1"/>
        <w:jc w:val="center"/>
        <w:rPr>
          <w:rFonts w:ascii="Arial" w:hAnsi="Arial" w:cs="Arial"/>
          <w:sz w:val="22"/>
          <w:szCs w:val="22"/>
        </w:rPr>
      </w:pPr>
      <w:r w:rsidRPr="002F657D">
        <w:rPr>
          <w:rFonts w:ascii="Arial" w:hAnsi="Arial" w:cs="Arial"/>
          <w:sz w:val="22"/>
          <w:szCs w:val="22"/>
        </w:rPr>
        <w:t xml:space="preserve">PREGÃO PRESENCIAL Nº </w:t>
      </w:r>
      <w:r w:rsidRPr="002F657D">
        <w:rPr>
          <w:rFonts w:ascii="Arial" w:hAnsi="Arial" w:cs="Arial"/>
          <w:sz w:val="22"/>
          <w:szCs w:val="22"/>
          <w:lang w:val="pt-BR"/>
        </w:rPr>
        <w:t>007</w:t>
      </w:r>
      <w:r w:rsidRPr="002F657D">
        <w:rPr>
          <w:rFonts w:ascii="Arial" w:hAnsi="Arial" w:cs="Arial"/>
          <w:sz w:val="22"/>
          <w:szCs w:val="22"/>
        </w:rPr>
        <w:t>/20</w:t>
      </w:r>
      <w:r w:rsidRPr="002F657D">
        <w:rPr>
          <w:rFonts w:ascii="Arial" w:hAnsi="Arial" w:cs="Arial"/>
          <w:sz w:val="22"/>
          <w:szCs w:val="22"/>
          <w:lang w:val="pt-BR"/>
        </w:rPr>
        <w:t>20</w:t>
      </w:r>
      <w:r w:rsidRPr="002F657D">
        <w:rPr>
          <w:rFonts w:ascii="Arial" w:hAnsi="Arial" w:cs="Arial"/>
          <w:sz w:val="22"/>
          <w:szCs w:val="22"/>
        </w:rPr>
        <w:t xml:space="preserve"> - REGISTRO DE PREÇOS</w:t>
      </w:r>
    </w:p>
    <w:p w:rsidR="00534A9D" w:rsidRPr="00757ACF" w:rsidRDefault="00534A9D" w:rsidP="00534A9D">
      <w:pPr>
        <w:pStyle w:val="Ttulo"/>
        <w:tabs>
          <w:tab w:val="left" w:pos="3261"/>
          <w:tab w:val="center" w:pos="3969"/>
        </w:tabs>
        <w:jc w:val="left"/>
        <w:rPr>
          <w:rFonts w:cs="Arial"/>
          <w:sz w:val="22"/>
          <w:szCs w:val="22"/>
        </w:rPr>
      </w:pPr>
    </w:p>
    <w:p w:rsidR="00534A9D" w:rsidRPr="00757ACF" w:rsidRDefault="00534A9D" w:rsidP="00534A9D">
      <w:pPr>
        <w:pStyle w:val="Ttulo"/>
        <w:tabs>
          <w:tab w:val="left" w:pos="3261"/>
          <w:tab w:val="center" w:pos="3969"/>
        </w:tabs>
        <w:rPr>
          <w:rFonts w:ascii="Arial" w:hAnsi="Arial" w:cs="Arial"/>
          <w:sz w:val="22"/>
          <w:szCs w:val="22"/>
        </w:rPr>
      </w:pPr>
      <w:r w:rsidRPr="00757ACF">
        <w:rPr>
          <w:rFonts w:ascii="Arial" w:hAnsi="Arial" w:cs="Arial"/>
          <w:sz w:val="22"/>
          <w:szCs w:val="22"/>
        </w:rPr>
        <w:t xml:space="preserve">ANEXO </w:t>
      </w:r>
      <w:r w:rsidRPr="00757ACF">
        <w:rPr>
          <w:rFonts w:ascii="Arial" w:hAnsi="Arial" w:cs="Arial"/>
          <w:sz w:val="22"/>
          <w:szCs w:val="22"/>
          <w:lang w:val="pt-BR"/>
        </w:rPr>
        <w:t>I</w:t>
      </w:r>
      <w:r w:rsidRPr="00757ACF">
        <w:rPr>
          <w:rFonts w:ascii="Arial" w:hAnsi="Arial" w:cs="Arial"/>
          <w:sz w:val="22"/>
          <w:szCs w:val="22"/>
        </w:rPr>
        <w:t>V</w:t>
      </w:r>
    </w:p>
    <w:p w:rsidR="00534A9D" w:rsidRPr="00757ACF" w:rsidRDefault="00534A9D" w:rsidP="00534A9D">
      <w:pPr>
        <w:pStyle w:val="Ttulo"/>
        <w:tabs>
          <w:tab w:val="left" w:pos="3261"/>
          <w:tab w:val="center" w:pos="3969"/>
        </w:tabs>
        <w:rPr>
          <w:rFonts w:ascii="Arial" w:hAnsi="Arial" w:cs="Arial"/>
          <w:sz w:val="22"/>
          <w:szCs w:val="22"/>
        </w:rPr>
      </w:pPr>
    </w:p>
    <w:p w:rsidR="00534A9D" w:rsidRPr="00757ACF" w:rsidRDefault="00534A9D" w:rsidP="00534A9D">
      <w:pPr>
        <w:pStyle w:val="Ttulo"/>
        <w:tabs>
          <w:tab w:val="left" w:pos="3261"/>
          <w:tab w:val="center" w:pos="3969"/>
        </w:tabs>
        <w:rPr>
          <w:rFonts w:ascii="Arial" w:hAnsi="Arial" w:cs="Arial"/>
          <w:sz w:val="22"/>
          <w:szCs w:val="22"/>
        </w:rPr>
      </w:pPr>
      <w:r w:rsidRPr="00757ACF">
        <w:rPr>
          <w:rFonts w:ascii="Arial" w:hAnsi="Arial" w:cs="Arial"/>
          <w:sz w:val="22"/>
          <w:szCs w:val="22"/>
        </w:rPr>
        <w:t>DECLARAÇÃO DE FATOS SUPERVENIENTES IMPEDITIVOS</w:t>
      </w:r>
    </w:p>
    <w:p w:rsidR="00534A9D" w:rsidRPr="00757ACF" w:rsidRDefault="00534A9D" w:rsidP="00534A9D">
      <w:pPr>
        <w:jc w:val="center"/>
        <w:rPr>
          <w:rFonts w:ascii="Arial" w:hAnsi="Arial" w:cs="Arial"/>
          <w:b/>
          <w:sz w:val="22"/>
          <w:szCs w:val="22"/>
        </w:rPr>
      </w:pPr>
    </w:p>
    <w:p w:rsidR="00534A9D" w:rsidRPr="00757ACF" w:rsidRDefault="00534A9D" w:rsidP="00534A9D">
      <w:pPr>
        <w:jc w:val="center"/>
        <w:rPr>
          <w:rFonts w:ascii="Arial" w:hAnsi="Arial" w:cs="Arial"/>
          <w:b/>
          <w:sz w:val="22"/>
          <w:szCs w:val="22"/>
        </w:rPr>
      </w:pPr>
    </w:p>
    <w:p w:rsidR="00534A9D" w:rsidRPr="00757ACF" w:rsidRDefault="00534A9D" w:rsidP="00534A9D">
      <w:pPr>
        <w:jc w:val="center"/>
        <w:rPr>
          <w:rFonts w:ascii="Arial" w:hAnsi="Arial" w:cs="Arial"/>
          <w:b/>
          <w:sz w:val="22"/>
          <w:szCs w:val="22"/>
        </w:rPr>
      </w:pPr>
    </w:p>
    <w:p w:rsidR="00534A9D" w:rsidRPr="00757ACF" w:rsidRDefault="00534A9D" w:rsidP="00534A9D">
      <w:pPr>
        <w:jc w:val="center"/>
        <w:rPr>
          <w:rFonts w:ascii="Arial" w:hAnsi="Arial" w:cs="Arial"/>
          <w:b/>
          <w:sz w:val="22"/>
          <w:szCs w:val="22"/>
        </w:rPr>
      </w:pPr>
    </w:p>
    <w:p w:rsidR="00534A9D" w:rsidRPr="00757ACF" w:rsidRDefault="00534A9D" w:rsidP="00534A9D">
      <w:pPr>
        <w:pStyle w:val="Corpodetexto"/>
        <w:jc w:val="both"/>
        <w:rPr>
          <w:rFonts w:ascii="Arial" w:hAnsi="Arial" w:cs="Arial"/>
          <w:sz w:val="22"/>
          <w:szCs w:val="22"/>
        </w:rPr>
      </w:pPr>
      <w:r w:rsidRPr="00757ACF">
        <w:rPr>
          <w:rFonts w:ascii="Arial" w:hAnsi="Arial" w:cs="Arial"/>
          <w:b/>
          <w:sz w:val="22"/>
          <w:szCs w:val="22"/>
        </w:rPr>
        <w:tab/>
      </w:r>
      <w:r w:rsidRPr="00757ACF">
        <w:rPr>
          <w:rFonts w:ascii="Arial" w:hAnsi="Arial" w:cs="Arial"/>
          <w:b/>
          <w:sz w:val="22"/>
          <w:szCs w:val="22"/>
        </w:rPr>
        <w:tab/>
      </w:r>
      <w:r w:rsidRPr="00757ACF">
        <w:rPr>
          <w:rFonts w:ascii="Arial" w:hAnsi="Arial" w:cs="Arial"/>
          <w:sz w:val="22"/>
          <w:szCs w:val="22"/>
        </w:rPr>
        <w:t xml:space="preserve">Declaramos, sob as penalidades cabíveis, a inexistência de fatos que impeça a nossa empresa de participar de licitações públicas, e compromete-se informar a qualquer tempo, sob as penas da Lei, a existência de </w:t>
      </w:r>
      <w:r w:rsidRPr="00757ACF">
        <w:rPr>
          <w:rFonts w:ascii="Arial" w:hAnsi="Arial" w:cs="Arial"/>
          <w:bCs/>
          <w:sz w:val="22"/>
          <w:szCs w:val="22"/>
        </w:rPr>
        <w:t xml:space="preserve">fatos supervenientes impeditivos </w:t>
      </w:r>
      <w:r w:rsidRPr="00757ACF">
        <w:rPr>
          <w:rFonts w:ascii="Arial" w:hAnsi="Arial" w:cs="Arial"/>
          <w:sz w:val="22"/>
          <w:szCs w:val="22"/>
        </w:rPr>
        <w:t>da sua habilitação, na forma determinada no § 2º, do art. 32 da Lei Federal nº 8.666/93</w:t>
      </w:r>
      <w:r w:rsidR="006324BF" w:rsidRPr="00757ACF">
        <w:rPr>
          <w:rFonts w:ascii="Arial" w:hAnsi="Arial" w:cs="Arial"/>
          <w:sz w:val="22"/>
          <w:szCs w:val="22"/>
          <w:lang w:val="pt-BR"/>
        </w:rPr>
        <w:t>.</w:t>
      </w:r>
      <w:r w:rsidRPr="00757ACF">
        <w:rPr>
          <w:rFonts w:ascii="Arial" w:hAnsi="Arial" w:cs="Arial"/>
          <w:sz w:val="22"/>
          <w:szCs w:val="22"/>
        </w:rPr>
        <w:t xml:space="preserve"> </w:t>
      </w:r>
    </w:p>
    <w:p w:rsidR="00534A9D" w:rsidRPr="00757ACF" w:rsidRDefault="00534A9D" w:rsidP="00534A9D">
      <w:pPr>
        <w:jc w:val="both"/>
        <w:rPr>
          <w:rFonts w:ascii="Arial" w:hAnsi="Arial" w:cs="Arial"/>
          <w:sz w:val="22"/>
          <w:szCs w:val="22"/>
        </w:rPr>
      </w:pPr>
    </w:p>
    <w:p w:rsidR="00534A9D" w:rsidRPr="00757ACF" w:rsidRDefault="00534A9D" w:rsidP="00534A9D">
      <w:pPr>
        <w:jc w:val="both"/>
        <w:rPr>
          <w:rFonts w:ascii="Arial" w:hAnsi="Arial" w:cs="Arial"/>
          <w:sz w:val="22"/>
          <w:szCs w:val="22"/>
        </w:rPr>
      </w:pPr>
    </w:p>
    <w:p w:rsidR="00534A9D" w:rsidRPr="00757ACF" w:rsidRDefault="00534A9D" w:rsidP="00534A9D">
      <w:pPr>
        <w:pStyle w:val="Corpodetexto2"/>
        <w:rPr>
          <w:rFonts w:ascii="Arial" w:hAnsi="Arial" w:cs="Arial"/>
          <w:sz w:val="22"/>
          <w:szCs w:val="22"/>
        </w:rPr>
      </w:pPr>
      <w:r w:rsidRPr="00757ACF">
        <w:rPr>
          <w:rFonts w:ascii="Arial" w:hAnsi="Arial" w:cs="Arial"/>
          <w:sz w:val="22"/>
          <w:szCs w:val="22"/>
        </w:rPr>
        <w:tab/>
      </w:r>
      <w:r w:rsidRPr="00757ACF">
        <w:rPr>
          <w:rFonts w:ascii="Arial" w:hAnsi="Arial" w:cs="Arial"/>
          <w:sz w:val="22"/>
          <w:szCs w:val="22"/>
        </w:rPr>
        <w:tab/>
        <w:t>____________________-MS, ____/_________________/______</w:t>
      </w:r>
    </w:p>
    <w:p w:rsidR="00534A9D" w:rsidRPr="00757ACF" w:rsidRDefault="00534A9D" w:rsidP="00534A9D">
      <w:pPr>
        <w:jc w:val="both"/>
        <w:rPr>
          <w:rFonts w:ascii="Arial" w:hAnsi="Arial" w:cs="Arial"/>
          <w:sz w:val="22"/>
          <w:szCs w:val="22"/>
        </w:rPr>
      </w:pPr>
    </w:p>
    <w:p w:rsidR="00534A9D" w:rsidRPr="00757ACF" w:rsidRDefault="00534A9D" w:rsidP="00534A9D">
      <w:pPr>
        <w:jc w:val="both"/>
        <w:rPr>
          <w:rFonts w:ascii="Arial" w:hAnsi="Arial" w:cs="Arial"/>
          <w:sz w:val="22"/>
          <w:szCs w:val="22"/>
        </w:rPr>
      </w:pPr>
    </w:p>
    <w:p w:rsidR="00534A9D" w:rsidRPr="00757ACF" w:rsidRDefault="00534A9D" w:rsidP="00534A9D">
      <w:pPr>
        <w:jc w:val="both"/>
        <w:rPr>
          <w:rFonts w:ascii="Arial" w:hAnsi="Arial" w:cs="Arial"/>
          <w:sz w:val="22"/>
          <w:szCs w:val="22"/>
        </w:rPr>
      </w:pPr>
    </w:p>
    <w:p w:rsidR="00534A9D" w:rsidRPr="00757ACF" w:rsidRDefault="00534A9D" w:rsidP="00534A9D">
      <w:pPr>
        <w:jc w:val="both"/>
        <w:rPr>
          <w:rFonts w:ascii="Arial" w:hAnsi="Arial" w:cs="Arial"/>
          <w:sz w:val="22"/>
          <w:szCs w:val="22"/>
        </w:rPr>
      </w:pPr>
    </w:p>
    <w:p w:rsidR="00534A9D" w:rsidRPr="00757ACF" w:rsidRDefault="00534A9D" w:rsidP="00534A9D">
      <w:pPr>
        <w:ind w:left="708" w:firstLine="708"/>
        <w:rPr>
          <w:rFonts w:ascii="Arial" w:hAnsi="Arial" w:cs="Arial"/>
          <w:b/>
          <w:sz w:val="22"/>
          <w:szCs w:val="22"/>
        </w:rPr>
      </w:pPr>
      <w:r w:rsidRPr="00757ACF">
        <w:rPr>
          <w:rFonts w:ascii="Arial" w:hAnsi="Arial" w:cs="Arial"/>
          <w:b/>
          <w:sz w:val="22"/>
          <w:szCs w:val="22"/>
        </w:rPr>
        <w:t xml:space="preserve">               __________________________________________________</w:t>
      </w:r>
    </w:p>
    <w:p w:rsidR="00534A9D" w:rsidRPr="00757ACF" w:rsidRDefault="00534A9D" w:rsidP="00464540">
      <w:pPr>
        <w:pStyle w:val="Ttulo2"/>
        <w:jc w:val="center"/>
        <w:rPr>
          <w:rFonts w:ascii="Arial" w:hAnsi="Arial" w:cs="Arial"/>
          <w:sz w:val="22"/>
          <w:szCs w:val="22"/>
        </w:rPr>
      </w:pPr>
      <w:r w:rsidRPr="00757ACF">
        <w:rPr>
          <w:rFonts w:ascii="Arial" w:hAnsi="Arial" w:cs="Arial"/>
          <w:sz w:val="22"/>
          <w:szCs w:val="22"/>
        </w:rPr>
        <w:t>Assinatura do representante legal da empresa</w:t>
      </w:r>
    </w:p>
    <w:p w:rsidR="00534A9D" w:rsidRPr="00757ACF" w:rsidRDefault="00534A9D" w:rsidP="00534A9D">
      <w:pPr>
        <w:rPr>
          <w:rFonts w:ascii="Arial" w:hAnsi="Arial" w:cs="Arial"/>
          <w:sz w:val="22"/>
          <w:szCs w:val="22"/>
        </w:rPr>
      </w:pPr>
    </w:p>
    <w:p w:rsidR="00534A9D" w:rsidRPr="00757ACF" w:rsidRDefault="00534A9D" w:rsidP="00534A9D">
      <w:pPr>
        <w:rPr>
          <w:rFonts w:ascii="Arial" w:hAnsi="Arial" w:cs="Arial"/>
          <w:sz w:val="22"/>
          <w:szCs w:val="22"/>
        </w:rPr>
      </w:pPr>
    </w:p>
    <w:p w:rsidR="00534A9D" w:rsidRPr="00757ACF" w:rsidRDefault="00534A9D" w:rsidP="00534A9D">
      <w:pPr>
        <w:rPr>
          <w:rFonts w:ascii="Arial" w:hAnsi="Arial" w:cs="Arial"/>
          <w:sz w:val="22"/>
          <w:szCs w:val="22"/>
        </w:rPr>
      </w:pPr>
    </w:p>
    <w:p w:rsidR="00534A9D" w:rsidRPr="00757ACF" w:rsidRDefault="00534A9D" w:rsidP="00534A9D">
      <w:pPr>
        <w:rPr>
          <w:rFonts w:ascii="Arial" w:hAnsi="Arial" w:cs="Arial"/>
          <w:sz w:val="22"/>
          <w:szCs w:val="22"/>
        </w:rPr>
      </w:pPr>
    </w:p>
    <w:p w:rsidR="00534A9D" w:rsidRPr="00757ACF" w:rsidRDefault="00534A9D" w:rsidP="00534A9D">
      <w:pPr>
        <w:rPr>
          <w:rFonts w:ascii="Arial" w:hAnsi="Arial" w:cs="Arial"/>
          <w:sz w:val="22"/>
          <w:szCs w:val="22"/>
        </w:rPr>
      </w:pPr>
    </w:p>
    <w:p w:rsidR="00534A9D" w:rsidRPr="00757ACF" w:rsidRDefault="00534A9D" w:rsidP="00534A9D">
      <w:pPr>
        <w:jc w:val="center"/>
        <w:rPr>
          <w:rFonts w:ascii="Arial" w:hAnsi="Arial" w:cs="Arial"/>
          <w:b/>
          <w:sz w:val="22"/>
          <w:szCs w:val="22"/>
        </w:rPr>
      </w:pPr>
      <w:r w:rsidRPr="00757ACF">
        <w:rPr>
          <w:rFonts w:ascii="Arial" w:hAnsi="Arial" w:cs="Arial"/>
          <w:b/>
          <w:sz w:val="22"/>
          <w:szCs w:val="22"/>
        </w:rPr>
        <w:t>NOME: ____________________________________________</w:t>
      </w:r>
    </w:p>
    <w:p w:rsidR="00534A9D" w:rsidRPr="00757ACF" w:rsidRDefault="00534A9D" w:rsidP="00534A9D">
      <w:pPr>
        <w:jc w:val="center"/>
        <w:rPr>
          <w:rFonts w:ascii="Arial" w:hAnsi="Arial" w:cs="Arial"/>
          <w:b/>
          <w:sz w:val="22"/>
          <w:szCs w:val="22"/>
        </w:rPr>
      </w:pPr>
    </w:p>
    <w:p w:rsidR="00534A9D" w:rsidRPr="00757ACF" w:rsidRDefault="00534A9D" w:rsidP="00534A9D">
      <w:pPr>
        <w:jc w:val="center"/>
        <w:rPr>
          <w:rFonts w:ascii="Arial" w:hAnsi="Arial" w:cs="Arial"/>
          <w:b/>
          <w:sz w:val="22"/>
          <w:szCs w:val="22"/>
        </w:rPr>
      </w:pPr>
    </w:p>
    <w:p w:rsidR="00534A9D" w:rsidRPr="00757ACF" w:rsidRDefault="00534A9D" w:rsidP="00534A9D">
      <w:pPr>
        <w:jc w:val="center"/>
        <w:rPr>
          <w:rFonts w:ascii="Arial" w:hAnsi="Arial" w:cs="Arial"/>
          <w:b/>
          <w:sz w:val="22"/>
          <w:szCs w:val="22"/>
        </w:rPr>
      </w:pPr>
    </w:p>
    <w:p w:rsidR="00534A9D" w:rsidRPr="00757ACF" w:rsidRDefault="00534A9D" w:rsidP="00534A9D">
      <w:pPr>
        <w:jc w:val="center"/>
        <w:rPr>
          <w:rFonts w:ascii="Arial" w:hAnsi="Arial" w:cs="Arial"/>
          <w:b/>
          <w:sz w:val="22"/>
          <w:szCs w:val="22"/>
        </w:rPr>
      </w:pPr>
      <w:r w:rsidRPr="00757ACF">
        <w:rPr>
          <w:rFonts w:ascii="Arial" w:hAnsi="Arial" w:cs="Arial"/>
          <w:b/>
          <w:sz w:val="22"/>
          <w:szCs w:val="22"/>
        </w:rPr>
        <w:t>___________________________________________________</w:t>
      </w:r>
    </w:p>
    <w:p w:rsidR="00534A9D" w:rsidRPr="00757ACF" w:rsidRDefault="00534A9D" w:rsidP="00534A9D">
      <w:pPr>
        <w:pStyle w:val="Ttulo3"/>
        <w:jc w:val="center"/>
        <w:rPr>
          <w:rFonts w:ascii="Arial" w:hAnsi="Arial" w:cs="Arial"/>
          <w:sz w:val="22"/>
          <w:szCs w:val="22"/>
        </w:rPr>
      </w:pPr>
      <w:r w:rsidRPr="00757ACF">
        <w:rPr>
          <w:rFonts w:ascii="Arial" w:hAnsi="Arial" w:cs="Arial"/>
          <w:sz w:val="22"/>
          <w:szCs w:val="22"/>
        </w:rPr>
        <w:t>RAZÃO SOCIAL DA EMPRESA</w:t>
      </w:r>
    </w:p>
    <w:p w:rsidR="00534A9D" w:rsidRPr="00757ACF" w:rsidRDefault="00534A9D" w:rsidP="00534A9D">
      <w:pPr>
        <w:jc w:val="center"/>
        <w:rPr>
          <w:rFonts w:ascii="Arial" w:hAnsi="Arial" w:cs="Arial"/>
          <w:b/>
          <w:sz w:val="22"/>
          <w:szCs w:val="22"/>
        </w:rPr>
      </w:pPr>
    </w:p>
    <w:p w:rsidR="00534A9D" w:rsidRPr="00757ACF" w:rsidRDefault="00534A9D" w:rsidP="00534A9D">
      <w:pPr>
        <w:jc w:val="center"/>
        <w:rPr>
          <w:rFonts w:ascii="Arial" w:hAnsi="Arial" w:cs="Arial"/>
          <w:b/>
          <w:sz w:val="22"/>
          <w:szCs w:val="22"/>
        </w:rPr>
      </w:pPr>
    </w:p>
    <w:p w:rsidR="00534A9D" w:rsidRPr="00757ACF" w:rsidRDefault="00534A9D" w:rsidP="00534A9D">
      <w:pPr>
        <w:jc w:val="center"/>
        <w:rPr>
          <w:rFonts w:ascii="Arial" w:hAnsi="Arial" w:cs="Arial"/>
          <w:b/>
          <w:sz w:val="22"/>
          <w:szCs w:val="22"/>
        </w:rPr>
      </w:pPr>
    </w:p>
    <w:p w:rsidR="00534A9D" w:rsidRPr="00757ACF" w:rsidRDefault="00534A9D" w:rsidP="00534A9D">
      <w:pPr>
        <w:jc w:val="center"/>
        <w:rPr>
          <w:rFonts w:ascii="Arial" w:hAnsi="Arial" w:cs="Arial"/>
          <w:b/>
          <w:sz w:val="22"/>
          <w:szCs w:val="22"/>
        </w:rPr>
      </w:pPr>
      <w:r w:rsidRPr="00757ACF">
        <w:rPr>
          <w:rFonts w:ascii="Arial" w:hAnsi="Arial" w:cs="Arial"/>
          <w:b/>
          <w:sz w:val="22"/>
          <w:szCs w:val="22"/>
        </w:rPr>
        <w:t>___________________________________________________</w:t>
      </w:r>
    </w:p>
    <w:p w:rsidR="00534A9D" w:rsidRPr="00757ACF" w:rsidRDefault="00534A9D" w:rsidP="00534A9D">
      <w:pPr>
        <w:pStyle w:val="Ttulo3"/>
        <w:jc w:val="center"/>
        <w:rPr>
          <w:rFonts w:ascii="Arial" w:hAnsi="Arial" w:cs="Arial"/>
          <w:b w:val="0"/>
          <w:sz w:val="22"/>
          <w:szCs w:val="22"/>
        </w:rPr>
      </w:pPr>
      <w:r w:rsidRPr="00757ACF">
        <w:rPr>
          <w:rFonts w:ascii="Arial" w:hAnsi="Arial" w:cs="Arial"/>
          <w:sz w:val="22"/>
          <w:szCs w:val="22"/>
        </w:rPr>
        <w:t>Nº DO CNPJ/MF DA EMPRESA</w:t>
      </w:r>
    </w:p>
    <w:p w:rsidR="00534A9D" w:rsidRPr="00757ACF" w:rsidRDefault="00534A9D" w:rsidP="00534A9D">
      <w:pPr>
        <w:jc w:val="center"/>
        <w:rPr>
          <w:rFonts w:ascii="Arial" w:hAnsi="Arial" w:cs="Arial"/>
          <w:b/>
          <w:sz w:val="22"/>
          <w:szCs w:val="22"/>
        </w:rPr>
      </w:pPr>
    </w:p>
    <w:p w:rsidR="00534A9D" w:rsidRPr="00757ACF" w:rsidRDefault="00534A9D" w:rsidP="00534A9D">
      <w:pPr>
        <w:tabs>
          <w:tab w:val="left" w:pos="3261"/>
          <w:tab w:val="center" w:pos="3969"/>
        </w:tabs>
        <w:jc w:val="center"/>
        <w:rPr>
          <w:rFonts w:ascii="Arial" w:hAnsi="Arial" w:cs="Arial"/>
          <w:b/>
          <w:sz w:val="22"/>
          <w:szCs w:val="22"/>
        </w:rPr>
      </w:pPr>
    </w:p>
    <w:p w:rsidR="00534A9D" w:rsidRPr="00757ACF" w:rsidRDefault="00534A9D" w:rsidP="00534A9D">
      <w:pPr>
        <w:tabs>
          <w:tab w:val="left" w:pos="3261"/>
          <w:tab w:val="center" w:pos="3969"/>
        </w:tabs>
        <w:jc w:val="center"/>
        <w:rPr>
          <w:rFonts w:ascii="Arial" w:hAnsi="Arial" w:cs="Arial"/>
          <w:b/>
          <w:sz w:val="22"/>
          <w:szCs w:val="22"/>
        </w:rPr>
      </w:pPr>
    </w:p>
    <w:p w:rsidR="00534A9D" w:rsidRPr="00757ACF" w:rsidRDefault="00534A9D" w:rsidP="00534A9D">
      <w:pPr>
        <w:tabs>
          <w:tab w:val="left" w:pos="3261"/>
          <w:tab w:val="center" w:pos="3969"/>
        </w:tabs>
        <w:jc w:val="center"/>
        <w:rPr>
          <w:rFonts w:ascii="Arial" w:hAnsi="Arial" w:cs="Arial"/>
          <w:b/>
          <w:sz w:val="22"/>
          <w:szCs w:val="22"/>
        </w:rPr>
      </w:pPr>
    </w:p>
    <w:p w:rsidR="00534A9D" w:rsidRPr="00757ACF" w:rsidRDefault="00534A9D" w:rsidP="00534A9D">
      <w:pPr>
        <w:tabs>
          <w:tab w:val="left" w:pos="3261"/>
          <w:tab w:val="center" w:pos="3969"/>
        </w:tabs>
        <w:jc w:val="center"/>
        <w:rPr>
          <w:rFonts w:ascii="Arial" w:hAnsi="Arial" w:cs="Arial"/>
          <w:b/>
          <w:sz w:val="22"/>
          <w:szCs w:val="22"/>
        </w:rPr>
      </w:pPr>
    </w:p>
    <w:p w:rsidR="00534A9D" w:rsidRPr="00757ACF" w:rsidRDefault="00534A9D" w:rsidP="00534A9D">
      <w:pPr>
        <w:pStyle w:val="Ttulo"/>
        <w:tabs>
          <w:tab w:val="left" w:pos="3261"/>
          <w:tab w:val="center" w:pos="3969"/>
        </w:tabs>
        <w:rPr>
          <w:rFonts w:cs="Arial"/>
          <w:sz w:val="22"/>
          <w:szCs w:val="22"/>
          <w:lang w:val="pt-BR"/>
        </w:rPr>
      </w:pPr>
    </w:p>
    <w:p w:rsidR="00534A9D" w:rsidRPr="00757ACF" w:rsidRDefault="00534A9D" w:rsidP="00534A9D">
      <w:pPr>
        <w:pStyle w:val="Ttulo"/>
        <w:tabs>
          <w:tab w:val="left" w:pos="3261"/>
          <w:tab w:val="center" w:pos="3969"/>
        </w:tabs>
        <w:rPr>
          <w:rFonts w:cs="Arial"/>
          <w:sz w:val="22"/>
          <w:szCs w:val="22"/>
          <w:lang w:val="pt-BR"/>
        </w:rPr>
      </w:pPr>
    </w:p>
    <w:p w:rsidR="00534A9D" w:rsidRPr="00757ACF" w:rsidRDefault="00534A9D" w:rsidP="00534A9D">
      <w:pPr>
        <w:pStyle w:val="Ttulo"/>
        <w:tabs>
          <w:tab w:val="left" w:pos="3261"/>
          <w:tab w:val="center" w:pos="3969"/>
        </w:tabs>
        <w:rPr>
          <w:rFonts w:cs="Arial"/>
          <w:sz w:val="22"/>
          <w:szCs w:val="22"/>
          <w:lang w:val="pt-BR"/>
        </w:rPr>
      </w:pPr>
    </w:p>
    <w:p w:rsidR="00534A9D" w:rsidRPr="00757ACF" w:rsidRDefault="00534A9D" w:rsidP="00534A9D">
      <w:pPr>
        <w:pStyle w:val="Ttulo"/>
        <w:tabs>
          <w:tab w:val="left" w:pos="3261"/>
          <w:tab w:val="center" w:pos="3969"/>
        </w:tabs>
        <w:rPr>
          <w:rFonts w:cs="Arial"/>
          <w:sz w:val="22"/>
          <w:szCs w:val="22"/>
          <w:lang w:val="pt-BR"/>
        </w:rPr>
      </w:pPr>
    </w:p>
    <w:p w:rsidR="00534A9D" w:rsidRPr="00757ACF" w:rsidRDefault="00534A9D" w:rsidP="00534A9D">
      <w:pPr>
        <w:pStyle w:val="Ttulo"/>
        <w:tabs>
          <w:tab w:val="left" w:pos="3261"/>
          <w:tab w:val="center" w:pos="3969"/>
        </w:tabs>
        <w:rPr>
          <w:rFonts w:cs="Arial"/>
          <w:sz w:val="22"/>
          <w:szCs w:val="22"/>
        </w:rPr>
      </w:pPr>
    </w:p>
    <w:p w:rsidR="001129DB" w:rsidRPr="002F657D" w:rsidRDefault="001129DB" w:rsidP="001129DB">
      <w:pPr>
        <w:pStyle w:val="Ttulo1"/>
        <w:jc w:val="center"/>
        <w:rPr>
          <w:rFonts w:ascii="Arial" w:hAnsi="Arial" w:cs="Arial"/>
          <w:sz w:val="22"/>
          <w:szCs w:val="22"/>
          <w:lang w:val="pt-BR"/>
        </w:rPr>
      </w:pPr>
      <w:r w:rsidRPr="002F657D">
        <w:rPr>
          <w:rFonts w:ascii="Arial" w:hAnsi="Arial" w:cs="Arial"/>
          <w:sz w:val="22"/>
          <w:szCs w:val="22"/>
        </w:rPr>
        <w:lastRenderedPageBreak/>
        <w:t xml:space="preserve">PROCESSO ADMINISTRATIVO Nº </w:t>
      </w:r>
      <w:r w:rsidRPr="002F657D">
        <w:rPr>
          <w:rFonts w:ascii="Arial" w:hAnsi="Arial" w:cs="Arial"/>
          <w:sz w:val="22"/>
          <w:szCs w:val="22"/>
          <w:lang w:val="pt-BR"/>
        </w:rPr>
        <w:t>048</w:t>
      </w:r>
      <w:r w:rsidRPr="002F657D">
        <w:rPr>
          <w:rFonts w:ascii="Arial" w:hAnsi="Arial" w:cs="Arial"/>
          <w:sz w:val="22"/>
          <w:szCs w:val="22"/>
        </w:rPr>
        <w:t>/20</w:t>
      </w:r>
      <w:r w:rsidRPr="002F657D">
        <w:rPr>
          <w:rFonts w:ascii="Arial" w:hAnsi="Arial" w:cs="Arial"/>
          <w:sz w:val="22"/>
          <w:szCs w:val="22"/>
          <w:lang w:val="pt-BR"/>
        </w:rPr>
        <w:t>20</w:t>
      </w:r>
    </w:p>
    <w:p w:rsidR="001129DB" w:rsidRPr="002F657D" w:rsidRDefault="001129DB" w:rsidP="001129DB">
      <w:pPr>
        <w:pStyle w:val="Ttulo1"/>
        <w:jc w:val="center"/>
        <w:rPr>
          <w:rFonts w:ascii="Arial" w:hAnsi="Arial" w:cs="Arial"/>
          <w:sz w:val="22"/>
          <w:szCs w:val="22"/>
        </w:rPr>
      </w:pPr>
      <w:r w:rsidRPr="002F657D">
        <w:rPr>
          <w:rFonts w:ascii="Arial" w:hAnsi="Arial" w:cs="Arial"/>
          <w:sz w:val="22"/>
          <w:szCs w:val="22"/>
        </w:rPr>
        <w:t xml:space="preserve">PREGÃO PRESENCIAL Nº </w:t>
      </w:r>
      <w:r w:rsidRPr="002F657D">
        <w:rPr>
          <w:rFonts w:ascii="Arial" w:hAnsi="Arial" w:cs="Arial"/>
          <w:sz w:val="22"/>
          <w:szCs w:val="22"/>
          <w:lang w:val="pt-BR"/>
        </w:rPr>
        <w:t>007</w:t>
      </w:r>
      <w:r w:rsidRPr="002F657D">
        <w:rPr>
          <w:rFonts w:ascii="Arial" w:hAnsi="Arial" w:cs="Arial"/>
          <w:sz w:val="22"/>
          <w:szCs w:val="22"/>
        </w:rPr>
        <w:t>/20</w:t>
      </w:r>
      <w:r w:rsidRPr="002F657D">
        <w:rPr>
          <w:rFonts w:ascii="Arial" w:hAnsi="Arial" w:cs="Arial"/>
          <w:sz w:val="22"/>
          <w:szCs w:val="22"/>
          <w:lang w:val="pt-BR"/>
        </w:rPr>
        <w:t>20</w:t>
      </w:r>
      <w:r w:rsidRPr="002F657D">
        <w:rPr>
          <w:rFonts w:ascii="Arial" w:hAnsi="Arial" w:cs="Arial"/>
          <w:sz w:val="22"/>
          <w:szCs w:val="22"/>
        </w:rPr>
        <w:t xml:space="preserve"> - REGISTRO DE PREÇOS</w:t>
      </w:r>
    </w:p>
    <w:p w:rsidR="00534A9D" w:rsidRPr="00757ACF" w:rsidRDefault="00534A9D" w:rsidP="00534A9D">
      <w:pPr>
        <w:pStyle w:val="Ttulo1"/>
        <w:jc w:val="center"/>
        <w:rPr>
          <w:rFonts w:ascii="Arial" w:hAnsi="Arial" w:cs="Arial"/>
          <w:sz w:val="22"/>
          <w:szCs w:val="22"/>
          <w:lang w:val="pt-BR"/>
        </w:rPr>
      </w:pPr>
    </w:p>
    <w:p w:rsidR="00534A9D" w:rsidRPr="00757ACF" w:rsidRDefault="00534A9D" w:rsidP="00534A9D">
      <w:pPr>
        <w:pStyle w:val="Ttulo"/>
        <w:tabs>
          <w:tab w:val="left" w:pos="3261"/>
          <w:tab w:val="center" w:pos="3969"/>
        </w:tabs>
        <w:rPr>
          <w:rFonts w:ascii="Arial" w:hAnsi="Arial" w:cs="Arial"/>
          <w:sz w:val="22"/>
          <w:szCs w:val="22"/>
        </w:rPr>
      </w:pPr>
    </w:p>
    <w:p w:rsidR="00534A9D" w:rsidRPr="00757ACF" w:rsidRDefault="00534A9D" w:rsidP="00534A9D">
      <w:pPr>
        <w:pStyle w:val="Ttulo"/>
        <w:tabs>
          <w:tab w:val="left" w:pos="3261"/>
          <w:tab w:val="center" w:pos="3969"/>
        </w:tabs>
        <w:rPr>
          <w:rFonts w:ascii="Arial" w:hAnsi="Arial" w:cs="Arial"/>
          <w:sz w:val="22"/>
          <w:szCs w:val="22"/>
        </w:rPr>
      </w:pPr>
      <w:r w:rsidRPr="00757ACF">
        <w:rPr>
          <w:rFonts w:ascii="Arial" w:hAnsi="Arial" w:cs="Arial"/>
          <w:sz w:val="22"/>
          <w:szCs w:val="22"/>
        </w:rPr>
        <w:t>ANEXO V</w:t>
      </w:r>
    </w:p>
    <w:p w:rsidR="00534A9D" w:rsidRPr="00757ACF" w:rsidRDefault="00534A9D" w:rsidP="00534A9D">
      <w:pPr>
        <w:pStyle w:val="Ttulo"/>
        <w:tabs>
          <w:tab w:val="left" w:pos="3261"/>
          <w:tab w:val="center" w:pos="3969"/>
        </w:tabs>
        <w:rPr>
          <w:rFonts w:ascii="Arial" w:hAnsi="Arial" w:cs="Arial"/>
          <w:sz w:val="22"/>
          <w:szCs w:val="22"/>
        </w:rPr>
      </w:pPr>
    </w:p>
    <w:p w:rsidR="00534A9D" w:rsidRPr="00757ACF" w:rsidRDefault="00534A9D" w:rsidP="00534A9D">
      <w:pPr>
        <w:pStyle w:val="Ttulo"/>
        <w:tabs>
          <w:tab w:val="left" w:pos="3261"/>
          <w:tab w:val="center" w:pos="3969"/>
        </w:tabs>
        <w:rPr>
          <w:rFonts w:ascii="Arial" w:hAnsi="Arial" w:cs="Arial"/>
          <w:sz w:val="22"/>
          <w:szCs w:val="22"/>
        </w:rPr>
      </w:pPr>
      <w:r w:rsidRPr="00757ACF">
        <w:rPr>
          <w:rFonts w:ascii="Arial" w:hAnsi="Arial" w:cs="Arial"/>
          <w:sz w:val="22"/>
          <w:szCs w:val="22"/>
        </w:rPr>
        <w:t>DECLARAÇÃO NOS TERMOS DO INCISO XXXIII DO ARTIGO 7º DA CONSTITUIÇÃO FEDERAL</w:t>
      </w:r>
    </w:p>
    <w:p w:rsidR="00534A9D" w:rsidRPr="00757ACF" w:rsidRDefault="00534A9D" w:rsidP="00534A9D">
      <w:pPr>
        <w:rPr>
          <w:rFonts w:ascii="Arial" w:hAnsi="Arial" w:cs="Arial"/>
          <w:sz w:val="22"/>
          <w:szCs w:val="22"/>
        </w:rPr>
      </w:pPr>
    </w:p>
    <w:p w:rsidR="00534A9D" w:rsidRPr="00757ACF" w:rsidRDefault="00534A9D" w:rsidP="00534A9D">
      <w:pPr>
        <w:rPr>
          <w:rFonts w:ascii="Arial" w:hAnsi="Arial" w:cs="Arial"/>
          <w:sz w:val="22"/>
          <w:szCs w:val="22"/>
        </w:rPr>
      </w:pPr>
    </w:p>
    <w:p w:rsidR="00534A9D" w:rsidRPr="001129DB" w:rsidRDefault="00534A9D" w:rsidP="00534A9D">
      <w:pPr>
        <w:jc w:val="both"/>
        <w:rPr>
          <w:rFonts w:ascii="Arial" w:hAnsi="Arial" w:cs="Arial"/>
          <w:sz w:val="22"/>
          <w:szCs w:val="22"/>
        </w:rPr>
      </w:pPr>
      <w:r w:rsidRPr="001129DB">
        <w:rPr>
          <w:rFonts w:ascii="Arial" w:hAnsi="Arial" w:cs="Arial"/>
          <w:b/>
          <w:sz w:val="22"/>
          <w:szCs w:val="22"/>
        </w:rPr>
        <w:t xml:space="preserve">PROCESSO ADMINISTRATIVO Nº </w:t>
      </w:r>
      <w:r w:rsidR="008276C9" w:rsidRPr="001129DB">
        <w:rPr>
          <w:rFonts w:ascii="Arial" w:hAnsi="Arial" w:cs="Arial"/>
          <w:b/>
          <w:sz w:val="22"/>
          <w:szCs w:val="22"/>
        </w:rPr>
        <w:t>0</w:t>
      </w:r>
      <w:r w:rsidR="002D129F" w:rsidRPr="001129DB">
        <w:rPr>
          <w:rFonts w:ascii="Arial" w:hAnsi="Arial" w:cs="Arial"/>
          <w:b/>
          <w:sz w:val="22"/>
          <w:szCs w:val="22"/>
        </w:rPr>
        <w:t>4</w:t>
      </w:r>
      <w:r w:rsidR="002C6FCC" w:rsidRPr="001129DB">
        <w:rPr>
          <w:rFonts w:ascii="Arial" w:hAnsi="Arial" w:cs="Arial"/>
          <w:b/>
          <w:sz w:val="22"/>
          <w:szCs w:val="22"/>
        </w:rPr>
        <w:t>8</w:t>
      </w:r>
      <w:r w:rsidRPr="001129DB">
        <w:rPr>
          <w:rFonts w:ascii="Arial" w:hAnsi="Arial" w:cs="Arial"/>
          <w:b/>
          <w:sz w:val="22"/>
          <w:szCs w:val="22"/>
        </w:rPr>
        <w:t>/20</w:t>
      </w:r>
      <w:r w:rsidR="002D129F" w:rsidRPr="001129DB">
        <w:rPr>
          <w:rFonts w:ascii="Arial" w:hAnsi="Arial" w:cs="Arial"/>
          <w:b/>
          <w:sz w:val="22"/>
          <w:szCs w:val="22"/>
        </w:rPr>
        <w:t>20</w:t>
      </w:r>
    </w:p>
    <w:p w:rsidR="00534A9D" w:rsidRPr="001129DB" w:rsidRDefault="00534A9D" w:rsidP="00534A9D">
      <w:pPr>
        <w:jc w:val="both"/>
        <w:rPr>
          <w:rFonts w:ascii="Arial" w:hAnsi="Arial" w:cs="Arial"/>
          <w:b/>
          <w:sz w:val="22"/>
          <w:szCs w:val="22"/>
        </w:rPr>
      </w:pPr>
      <w:r w:rsidRPr="001129DB">
        <w:rPr>
          <w:rFonts w:ascii="Arial" w:hAnsi="Arial" w:cs="Arial"/>
          <w:b/>
          <w:sz w:val="22"/>
          <w:szCs w:val="22"/>
        </w:rPr>
        <w:t xml:space="preserve">PREGÃO PRESENCIAL N° </w:t>
      </w:r>
      <w:r w:rsidR="001129DB" w:rsidRPr="001129DB">
        <w:rPr>
          <w:rFonts w:ascii="Arial" w:hAnsi="Arial" w:cs="Arial"/>
          <w:b/>
          <w:sz w:val="22"/>
          <w:szCs w:val="22"/>
        </w:rPr>
        <w:t>007</w:t>
      </w:r>
      <w:r w:rsidRPr="001129DB">
        <w:rPr>
          <w:rFonts w:ascii="Arial" w:hAnsi="Arial" w:cs="Arial"/>
          <w:b/>
          <w:sz w:val="22"/>
          <w:szCs w:val="22"/>
        </w:rPr>
        <w:t>/20</w:t>
      </w:r>
      <w:r w:rsidR="002D129F" w:rsidRPr="001129DB">
        <w:rPr>
          <w:rFonts w:ascii="Arial" w:hAnsi="Arial" w:cs="Arial"/>
          <w:b/>
          <w:sz w:val="22"/>
          <w:szCs w:val="22"/>
        </w:rPr>
        <w:t>20</w:t>
      </w:r>
    </w:p>
    <w:p w:rsidR="00534A9D" w:rsidRPr="001129DB" w:rsidRDefault="00534A9D" w:rsidP="00534A9D">
      <w:pPr>
        <w:jc w:val="both"/>
        <w:rPr>
          <w:rFonts w:ascii="Arial" w:hAnsi="Arial" w:cs="Arial"/>
          <w:sz w:val="22"/>
          <w:szCs w:val="22"/>
        </w:rPr>
      </w:pPr>
    </w:p>
    <w:p w:rsidR="00534A9D" w:rsidRPr="00757ACF" w:rsidRDefault="00534A9D" w:rsidP="00534A9D">
      <w:pPr>
        <w:jc w:val="both"/>
        <w:rPr>
          <w:rFonts w:ascii="Arial" w:hAnsi="Arial" w:cs="Arial"/>
          <w:sz w:val="22"/>
          <w:szCs w:val="22"/>
        </w:rPr>
      </w:pPr>
    </w:p>
    <w:p w:rsidR="00534A9D" w:rsidRPr="00757ACF" w:rsidRDefault="00534A9D" w:rsidP="005F2CA7">
      <w:pPr>
        <w:ind w:firstLine="708"/>
        <w:jc w:val="both"/>
        <w:rPr>
          <w:rFonts w:ascii="Arial" w:hAnsi="Arial" w:cs="Arial"/>
          <w:sz w:val="22"/>
          <w:szCs w:val="22"/>
        </w:rPr>
      </w:pPr>
      <w:r w:rsidRPr="00757ACF">
        <w:rPr>
          <w:rFonts w:ascii="Arial" w:hAnsi="Arial" w:cs="Arial"/>
          <w:sz w:val="22"/>
          <w:szCs w:val="22"/>
        </w:rPr>
        <w:t xml:space="preserve">........................................................................................., inscrito no CNPJ/MF sob o nº................................................., por intermédio de seu representante legal o (a) </w:t>
      </w:r>
      <w:proofErr w:type="spellStart"/>
      <w:r w:rsidRPr="00757ACF">
        <w:rPr>
          <w:rFonts w:ascii="Arial" w:hAnsi="Arial" w:cs="Arial"/>
          <w:sz w:val="22"/>
          <w:szCs w:val="22"/>
        </w:rPr>
        <w:t>Sr</w:t>
      </w:r>
      <w:proofErr w:type="spellEnd"/>
      <w:r w:rsidRPr="00757ACF">
        <w:rPr>
          <w:rFonts w:ascii="Arial" w:hAnsi="Arial" w:cs="Arial"/>
          <w:sz w:val="22"/>
          <w:szCs w:val="22"/>
        </w:rPr>
        <w:t xml:space="preserve"> (a) ..........................................................., portador (a) da Carteira de Identidade nº.................................... e do CPF/MF nº ......................................., </w:t>
      </w:r>
      <w:r w:rsidRPr="00757ACF">
        <w:rPr>
          <w:rFonts w:ascii="Arial" w:hAnsi="Arial" w:cs="Arial"/>
          <w:b/>
          <w:sz w:val="22"/>
          <w:szCs w:val="22"/>
        </w:rPr>
        <w:t xml:space="preserve">DECLARA, </w:t>
      </w:r>
      <w:r w:rsidRPr="00757ACF">
        <w:rPr>
          <w:rFonts w:ascii="Arial" w:hAnsi="Arial" w:cs="Arial"/>
          <w:sz w:val="22"/>
          <w:szCs w:val="22"/>
        </w:rPr>
        <w:t>para fins do disposto no inciso V do art. 27 da Lei Federal nº8.666, de 21 de junho de 1.993, acrescido pela Lei nº9.854, de 27 de outubro de 1.999, que não emprega menor de dezoito anos e trabalho noturno, perigoso ou insalubre e não emprega menor de dezesseis anos.</w:t>
      </w:r>
    </w:p>
    <w:p w:rsidR="00534A9D" w:rsidRPr="00757ACF" w:rsidRDefault="00534A9D" w:rsidP="00534A9D">
      <w:pPr>
        <w:jc w:val="both"/>
        <w:rPr>
          <w:rFonts w:ascii="Arial" w:hAnsi="Arial" w:cs="Arial"/>
          <w:sz w:val="22"/>
          <w:szCs w:val="22"/>
        </w:rPr>
      </w:pPr>
    </w:p>
    <w:p w:rsidR="00534A9D" w:rsidRPr="00757ACF" w:rsidRDefault="00534A9D" w:rsidP="00534A9D">
      <w:pPr>
        <w:jc w:val="both"/>
        <w:rPr>
          <w:rFonts w:ascii="Arial" w:hAnsi="Arial" w:cs="Arial"/>
          <w:sz w:val="22"/>
          <w:szCs w:val="22"/>
        </w:rPr>
      </w:pPr>
      <w:r w:rsidRPr="00757ACF">
        <w:rPr>
          <w:rFonts w:ascii="Arial" w:hAnsi="Arial" w:cs="Arial"/>
          <w:sz w:val="22"/>
          <w:szCs w:val="22"/>
        </w:rPr>
        <w:t xml:space="preserve">Ressalva: emprega menor, a partir de quatorze anos, na condição de aprendiz </w:t>
      </w:r>
      <w:proofErr w:type="gramStart"/>
      <w:r w:rsidRPr="00757ACF">
        <w:rPr>
          <w:rFonts w:ascii="Arial" w:hAnsi="Arial" w:cs="Arial"/>
          <w:sz w:val="22"/>
          <w:szCs w:val="22"/>
        </w:rPr>
        <w:t xml:space="preserve">( </w:t>
      </w:r>
      <w:r w:rsidR="00464540" w:rsidRPr="00757ACF">
        <w:rPr>
          <w:rFonts w:ascii="Arial" w:hAnsi="Arial" w:cs="Arial"/>
          <w:sz w:val="22"/>
          <w:szCs w:val="22"/>
        </w:rPr>
        <w:t xml:space="preserve"> </w:t>
      </w:r>
      <w:r w:rsidRPr="00757ACF">
        <w:rPr>
          <w:rFonts w:ascii="Arial" w:hAnsi="Arial" w:cs="Arial"/>
          <w:sz w:val="22"/>
          <w:szCs w:val="22"/>
        </w:rPr>
        <w:t xml:space="preserve"> </w:t>
      </w:r>
      <w:proofErr w:type="gramEnd"/>
      <w:r w:rsidRPr="00757ACF">
        <w:rPr>
          <w:rFonts w:ascii="Arial" w:hAnsi="Arial" w:cs="Arial"/>
          <w:sz w:val="22"/>
          <w:szCs w:val="22"/>
        </w:rPr>
        <w:t>).</w:t>
      </w:r>
    </w:p>
    <w:p w:rsidR="00534A9D" w:rsidRPr="00757ACF" w:rsidRDefault="00534A9D" w:rsidP="00534A9D">
      <w:pPr>
        <w:jc w:val="both"/>
        <w:rPr>
          <w:rFonts w:ascii="Arial" w:hAnsi="Arial" w:cs="Arial"/>
          <w:sz w:val="22"/>
          <w:szCs w:val="22"/>
        </w:rPr>
      </w:pPr>
    </w:p>
    <w:p w:rsidR="00534A9D" w:rsidRPr="00757ACF" w:rsidRDefault="00534A9D" w:rsidP="00534A9D">
      <w:pPr>
        <w:jc w:val="both"/>
        <w:rPr>
          <w:rFonts w:ascii="Arial" w:hAnsi="Arial" w:cs="Arial"/>
          <w:sz w:val="22"/>
          <w:szCs w:val="22"/>
        </w:rPr>
      </w:pPr>
    </w:p>
    <w:p w:rsidR="005F2CA7" w:rsidRPr="00757ACF" w:rsidRDefault="005F2CA7" w:rsidP="00534A9D">
      <w:pPr>
        <w:jc w:val="both"/>
        <w:rPr>
          <w:rFonts w:ascii="Arial" w:hAnsi="Arial" w:cs="Arial"/>
          <w:sz w:val="22"/>
          <w:szCs w:val="22"/>
        </w:rPr>
      </w:pPr>
    </w:p>
    <w:p w:rsidR="00534A9D" w:rsidRPr="00757ACF" w:rsidRDefault="00534A9D" w:rsidP="00534A9D">
      <w:pPr>
        <w:jc w:val="both"/>
        <w:rPr>
          <w:rFonts w:ascii="Arial" w:hAnsi="Arial" w:cs="Arial"/>
          <w:sz w:val="22"/>
          <w:szCs w:val="22"/>
        </w:rPr>
      </w:pPr>
      <w:r w:rsidRPr="00757ACF">
        <w:rPr>
          <w:rFonts w:ascii="Arial" w:hAnsi="Arial" w:cs="Arial"/>
          <w:sz w:val="22"/>
          <w:szCs w:val="22"/>
        </w:rPr>
        <w:t xml:space="preserve">_______________________ - MS, _____ de __________________ </w:t>
      </w:r>
      <w:proofErr w:type="spellStart"/>
      <w:r w:rsidRPr="00757ACF">
        <w:rPr>
          <w:rFonts w:ascii="Arial" w:hAnsi="Arial" w:cs="Arial"/>
          <w:sz w:val="22"/>
          <w:szCs w:val="22"/>
        </w:rPr>
        <w:t>de</w:t>
      </w:r>
      <w:proofErr w:type="spellEnd"/>
      <w:r w:rsidRPr="00757ACF">
        <w:rPr>
          <w:rFonts w:ascii="Arial" w:hAnsi="Arial" w:cs="Arial"/>
          <w:sz w:val="22"/>
          <w:szCs w:val="22"/>
        </w:rPr>
        <w:t xml:space="preserve"> ______</w:t>
      </w:r>
    </w:p>
    <w:p w:rsidR="00534A9D" w:rsidRPr="00757ACF" w:rsidRDefault="00534A9D" w:rsidP="00534A9D">
      <w:pPr>
        <w:jc w:val="both"/>
        <w:rPr>
          <w:rFonts w:ascii="Arial" w:hAnsi="Arial" w:cs="Arial"/>
          <w:sz w:val="22"/>
          <w:szCs w:val="22"/>
        </w:rPr>
      </w:pPr>
    </w:p>
    <w:p w:rsidR="00534A9D" w:rsidRPr="00757ACF" w:rsidRDefault="00534A9D" w:rsidP="00534A9D">
      <w:pPr>
        <w:jc w:val="both"/>
        <w:rPr>
          <w:rFonts w:ascii="Arial" w:hAnsi="Arial" w:cs="Arial"/>
          <w:sz w:val="22"/>
          <w:szCs w:val="22"/>
        </w:rPr>
      </w:pPr>
    </w:p>
    <w:p w:rsidR="00534A9D" w:rsidRPr="00757ACF" w:rsidRDefault="00534A9D" w:rsidP="00534A9D">
      <w:pPr>
        <w:jc w:val="both"/>
        <w:rPr>
          <w:rFonts w:ascii="Arial" w:hAnsi="Arial" w:cs="Arial"/>
          <w:sz w:val="22"/>
          <w:szCs w:val="22"/>
        </w:rPr>
      </w:pPr>
    </w:p>
    <w:p w:rsidR="00534A9D" w:rsidRPr="00757ACF" w:rsidRDefault="00534A9D" w:rsidP="00534A9D">
      <w:pPr>
        <w:jc w:val="both"/>
        <w:rPr>
          <w:rFonts w:ascii="Arial" w:hAnsi="Arial" w:cs="Arial"/>
          <w:sz w:val="22"/>
          <w:szCs w:val="22"/>
        </w:rPr>
      </w:pPr>
    </w:p>
    <w:p w:rsidR="00534A9D" w:rsidRPr="00757ACF" w:rsidRDefault="00534A9D" w:rsidP="00534A9D">
      <w:pPr>
        <w:jc w:val="both"/>
        <w:rPr>
          <w:rFonts w:ascii="Arial" w:hAnsi="Arial" w:cs="Arial"/>
          <w:sz w:val="22"/>
          <w:szCs w:val="22"/>
        </w:rPr>
      </w:pPr>
    </w:p>
    <w:p w:rsidR="00534A9D" w:rsidRPr="00757ACF" w:rsidRDefault="00534A9D" w:rsidP="008276C9">
      <w:pPr>
        <w:jc w:val="center"/>
        <w:rPr>
          <w:rFonts w:ascii="Arial" w:hAnsi="Arial" w:cs="Arial"/>
          <w:sz w:val="22"/>
          <w:szCs w:val="22"/>
        </w:rPr>
      </w:pPr>
      <w:r w:rsidRPr="00757ACF">
        <w:rPr>
          <w:rFonts w:ascii="Arial" w:hAnsi="Arial" w:cs="Arial"/>
          <w:sz w:val="22"/>
          <w:szCs w:val="22"/>
        </w:rPr>
        <w:t>______________________________________</w:t>
      </w:r>
    </w:p>
    <w:p w:rsidR="00534A9D" w:rsidRPr="00757ACF" w:rsidRDefault="00534A9D" w:rsidP="008276C9">
      <w:pPr>
        <w:jc w:val="center"/>
        <w:rPr>
          <w:rFonts w:ascii="Arial" w:hAnsi="Arial" w:cs="Arial"/>
          <w:sz w:val="22"/>
          <w:szCs w:val="22"/>
        </w:rPr>
      </w:pPr>
      <w:r w:rsidRPr="00757ACF">
        <w:rPr>
          <w:rFonts w:ascii="Arial" w:hAnsi="Arial" w:cs="Arial"/>
          <w:sz w:val="22"/>
          <w:szCs w:val="22"/>
        </w:rPr>
        <w:t>Assinatura do representante legal da empresa</w:t>
      </w:r>
    </w:p>
    <w:p w:rsidR="00534A9D" w:rsidRPr="00757ACF" w:rsidRDefault="00534A9D" w:rsidP="008276C9">
      <w:pPr>
        <w:pStyle w:val="Corpodetexto"/>
        <w:jc w:val="center"/>
        <w:rPr>
          <w:rFonts w:ascii="Arial" w:hAnsi="Arial" w:cs="Arial"/>
          <w:sz w:val="22"/>
          <w:szCs w:val="22"/>
        </w:rPr>
      </w:pPr>
      <w:r w:rsidRPr="00757ACF">
        <w:rPr>
          <w:rFonts w:ascii="Arial" w:hAnsi="Arial" w:cs="Arial"/>
          <w:sz w:val="22"/>
          <w:szCs w:val="22"/>
        </w:rPr>
        <w:t>(Observação: em caso afirmativo, assinalar a ressalva acima)</w:t>
      </w:r>
    </w:p>
    <w:p w:rsidR="00534A9D" w:rsidRPr="00757ACF" w:rsidRDefault="00534A9D" w:rsidP="008276C9">
      <w:pPr>
        <w:jc w:val="center"/>
        <w:rPr>
          <w:rFonts w:ascii="Arial" w:hAnsi="Arial" w:cs="Arial"/>
          <w:sz w:val="22"/>
          <w:szCs w:val="22"/>
        </w:rPr>
      </w:pPr>
    </w:p>
    <w:p w:rsidR="00534A9D" w:rsidRPr="00757ACF" w:rsidRDefault="00534A9D" w:rsidP="00534A9D">
      <w:pPr>
        <w:jc w:val="both"/>
        <w:rPr>
          <w:rFonts w:ascii="Arial" w:hAnsi="Arial" w:cs="Arial"/>
          <w:sz w:val="22"/>
          <w:szCs w:val="22"/>
        </w:rPr>
      </w:pPr>
    </w:p>
    <w:p w:rsidR="00534A9D" w:rsidRPr="00757ACF" w:rsidRDefault="00534A9D" w:rsidP="00534A9D">
      <w:pPr>
        <w:pStyle w:val="Ttulo"/>
        <w:tabs>
          <w:tab w:val="left" w:pos="3261"/>
          <w:tab w:val="center" w:pos="3969"/>
        </w:tabs>
        <w:jc w:val="both"/>
        <w:rPr>
          <w:rFonts w:cs="Arial"/>
          <w:b w:val="0"/>
          <w:bCs/>
          <w:sz w:val="22"/>
          <w:szCs w:val="22"/>
        </w:rPr>
      </w:pPr>
    </w:p>
    <w:p w:rsidR="00534A9D" w:rsidRPr="00757ACF" w:rsidRDefault="00534A9D" w:rsidP="00534A9D">
      <w:pPr>
        <w:pStyle w:val="Ttulo"/>
        <w:tabs>
          <w:tab w:val="left" w:pos="3261"/>
          <w:tab w:val="center" w:pos="3969"/>
        </w:tabs>
        <w:jc w:val="both"/>
        <w:rPr>
          <w:rFonts w:cs="Arial"/>
          <w:b w:val="0"/>
          <w:bCs/>
          <w:sz w:val="22"/>
          <w:szCs w:val="22"/>
        </w:rPr>
      </w:pPr>
    </w:p>
    <w:p w:rsidR="00534A9D" w:rsidRPr="00757ACF" w:rsidRDefault="00534A9D" w:rsidP="00534A9D">
      <w:pPr>
        <w:pStyle w:val="Ttulo"/>
        <w:tabs>
          <w:tab w:val="left" w:pos="3261"/>
          <w:tab w:val="center" w:pos="3969"/>
        </w:tabs>
        <w:jc w:val="both"/>
        <w:rPr>
          <w:rFonts w:cs="Arial"/>
          <w:b w:val="0"/>
          <w:bCs/>
          <w:sz w:val="22"/>
          <w:szCs w:val="22"/>
        </w:rPr>
      </w:pPr>
    </w:p>
    <w:p w:rsidR="00534A9D" w:rsidRPr="00757ACF" w:rsidRDefault="00534A9D" w:rsidP="00534A9D">
      <w:pPr>
        <w:pStyle w:val="Ttulo"/>
        <w:tabs>
          <w:tab w:val="left" w:pos="3261"/>
          <w:tab w:val="center" w:pos="3969"/>
        </w:tabs>
        <w:jc w:val="both"/>
        <w:rPr>
          <w:rFonts w:cs="Arial"/>
          <w:b w:val="0"/>
          <w:bCs/>
          <w:sz w:val="22"/>
          <w:szCs w:val="22"/>
          <w:lang w:val="pt-BR"/>
        </w:rPr>
      </w:pPr>
    </w:p>
    <w:p w:rsidR="00534A9D" w:rsidRPr="00757ACF" w:rsidRDefault="00534A9D" w:rsidP="00534A9D">
      <w:pPr>
        <w:pStyle w:val="Ttulo"/>
        <w:tabs>
          <w:tab w:val="left" w:pos="3261"/>
          <w:tab w:val="center" w:pos="3969"/>
        </w:tabs>
        <w:jc w:val="both"/>
        <w:rPr>
          <w:rFonts w:cs="Arial"/>
          <w:b w:val="0"/>
          <w:bCs/>
          <w:sz w:val="22"/>
          <w:szCs w:val="22"/>
          <w:lang w:val="pt-BR"/>
        </w:rPr>
      </w:pPr>
    </w:p>
    <w:p w:rsidR="00534A9D" w:rsidRPr="00757ACF" w:rsidRDefault="00534A9D" w:rsidP="00534A9D">
      <w:pPr>
        <w:pStyle w:val="Ttulo"/>
        <w:tabs>
          <w:tab w:val="left" w:pos="3261"/>
          <w:tab w:val="center" w:pos="3969"/>
        </w:tabs>
        <w:jc w:val="both"/>
        <w:rPr>
          <w:rFonts w:cs="Arial"/>
          <w:b w:val="0"/>
          <w:bCs/>
          <w:sz w:val="22"/>
          <w:szCs w:val="22"/>
          <w:lang w:val="pt-BR"/>
        </w:rPr>
      </w:pPr>
    </w:p>
    <w:p w:rsidR="00534A9D" w:rsidRPr="00757ACF" w:rsidRDefault="00534A9D" w:rsidP="00534A9D">
      <w:pPr>
        <w:pStyle w:val="Ttulo"/>
        <w:tabs>
          <w:tab w:val="left" w:pos="3261"/>
          <w:tab w:val="center" w:pos="3969"/>
        </w:tabs>
        <w:jc w:val="both"/>
        <w:rPr>
          <w:rFonts w:cs="Arial"/>
          <w:b w:val="0"/>
          <w:bCs/>
          <w:sz w:val="22"/>
          <w:szCs w:val="22"/>
          <w:lang w:val="pt-BR"/>
        </w:rPr>
      </w:pPr>
    </w:p>
    <w:p w:rsidR="00534A9D" w:rsidRPr="00757ACF" w:rsidRDefault="00534A9D" w:rsidP="00534A9D">
      <w:pPr>
        <w:widowControl w:val="0"/>
        <w:tabs>
          <w:tab w:val="left" w:pos="720"/>
        </w:tabs>
        <w:jc w:val="center"/>
        <w:rPr>
          <w:rFonts w:ascii="Arial" w:hAnsi="Arial" w:cs="Arial"/>
          <w:b/>
          <w:snapToGrid w:val="0"/>
          <w:sz w:val="22"/>
          <w:szCs w:val="22"/>
          <w:u w:val="single"/>
        </w:rPr>
      </w:pPr>
    </w:p>
    <w:p w:rsidR="00534A9D" w:rsidRPr="00757ACF" w:rsidRDefault="00534A9D" w:rsidP="00534A9D">
      <w:pPr>
        <w:widowControl w:val="0"/>
        <w:tabs>
          <w:tab w:val="left" w:pos="720"/>
        </w:tabs>
        <w:jc w:val="center"/>
        <w:rPr>
          <w:rFonts w:ascii="Arial" w:hAnsi="Arial" w:cs="Arial"/>
          <w:b/>
          <w:snapToGrid w:val="0"/>
          <w:sz w:val="22"/>
          <w:szCs w:val="22"/>
          <w:u w:val="single"/>
        </w:rPr>
      </w:pPr>
    </w:p>
    <w:p w:rsidR="00534A9D" w:rsidRPr="00757ACF" w:rsidRDefault="00534A9D" w:rsidP="00534A9D">
      <w:pPr>
        <w:widowControl w:val="0"/>
        <w:tabs>
          <w:tab w:val="left" w:pos="720"/>
        </w:tabs>
        <w:jc w:val="center"/>
        <w:rPr>
          <w:rFonts w:ascii="Arial" w:hAnsi="Arial" w:cs="Arial"/>
          <w:b/>
          <w:snapToGrid w:val="0"/>
          <w:sz w:val="22"/>
          <w:szCs w:val="22"/>
          <w:u w:val="single"/>
        </w:rPr>
      </w:pPr>
    </w:p>
    <w:p w:rsidR="008276C9" w:rsidRPr="00757ACF" w:rsidRDefault="008276C9" w:rsidP="00534A9D">
      <w:pPr>
        <w:widowControl w:val="0"/>
        <w:tabs>
          <w:tab w:val="left" w:pos="720"/>
        </w:tabs>
        <w:jc w:val="center"/>
        <w:rPr>
          <w:rFonts w:ascii="Arial" w:hAnsi="Arial" w:cs="Arial"/>
          <w:b/>
          <w:snapToGrid w:val="0"/>
          <w:sz w:val="22"/>
          <w:szCs w:val="22"/>
          <w:u w:val="single"/>
        </w:rPr>
      </w:pPr>
    </w:p>
    <w:p w:rsidR="008276C9" w:rsidRPr="00757ACF" w:rsidRDefault="008276C9" w:rsidP="00534A9D">
      <w:pPr>
        <w:widowControl w:val="0"/>
        <w:tabs>
          <w:tab w:val="left" w:pos="720"/>
        </w:tabs>
        <w:jc w:val="center"/>
        <w:rPr>
          <w:rFonts w:ascii="Arial" w:hAnsi="Arial" w:cs="Arial"/>
          <w:b/>
          <w:snapToGrid w:val="0"/>
          <w:sz w:val="22"/>
          <w:szCs w:val="22"/>
          <w:u w:val="single"/>
        </w:rPr>
      </w:pPr>
    </w:p>
    <w:p w:rsidR="00534A9D" w:rsidRPr="00757ACF" w:rsidRDefault="00534A9D" w:rsidP="00534A9D">
      <w:pPr>
        <w:widowControl w:val="0"/>
        <w:tabs>
          <w:tab w:val="left" w:pos="720"/>
        </w:tabs>
        <w:jc w:val="center"/>
        <w:rPr>
          <w:rFonts w:ascii="Arial" w:hAnsi="Arial" w:cs="Arial"/>
          <w:b/>
          <w:snapToGrid w:val="0"/>
          <w:sz w:val="22"/>
          <w:szCs w:val="22"/>
          <w:u w:val="single"/>
        </w:rPr>
      </w:pPr>
    </w:p>
    <w:p w:rsidR="00534A9D" w:rsidRPr="00757ACF" w:rsidRDefault="00534A9D" w:rsidP="00534A9D">
      <w:pPr>
        <w:widowControl w:val="0"/>
        <w:tabs>
          <w:tab w:val="left" w:pos="720"/>
        </w:tabs>
        <w:jc w:val="center"/>
        <w:rPr>
          <w:rFonts w:ascii="Arial" w:hAnsi="Arial" w:cs="Arial"/>
          <w:b/>
          <w:snapToGrid w:val="0"/>
          <w:sz w:val="22"/>
          <w:szCs w:val="22"/>
          <w:u w:val="single"/>
        </w:rPr>
      </w:pPr>
    </w:p>
    <w:p w:rsidR="00534A9D" w:rsidRPr="00757ACF" w:rsidRDefault="00534A9D" w:rsidP="00534A9D">
      <w:pPr>
        <w:widowControl w:val="0"/>
        <w:tabs>
          <w:tab w:val="left" w:pos="720"/>
        </w:tabs>
        <w:jc w:val="center"/>
        <w:rPr>
          <w:rFonts w:ascii="Arial" w:hAnsi="Arial" w:cs="Arial"/>
          <w:b/>
          <w:snapToGrid w:val="0"/>
          <w:sz w:val="22"/>
          <w:szCs w:val="22"/>
          <w:u w:val="single"/>
        </w:rPr>
      </w:pPr>
    </w:p>
    <w:p w:rsidR="00534A9D" w:rsidRPr="00757ACF" w:rsidRDefault="00534A9D" w:rsidP="00534A9D">
      <w:pPr>
        <w:widowControl w:val="0"/>
        <w:tabs>
          <w:tab w:val="left" w:pos="720"/>
        </w:tabs>
        <w:jc w:val="center"/>
        <w:rPr>
          <w:rFonts w:ascii="Arial" w:hAnsi="Arial" w:cs="Arial"/>
          <w:b/>
          <w:snapToGrid w:val="0"/>
          <w:sz w:val="22"/>
          <w:szCs w:val="22"/>
          <w:u w:val="single"/>
        </w:rPr>
      </w:pPr>
    </w:p>
    <w:p w:rsidR="001129DB" w:rsidRPr="002F657D" w:rsidRDefault="001129DB" w:rsidP="001129DB">
      <w:pPr>
        <w:pStyle w:val="Ttulo1"/>
        <w:jc w:val="center"/>
        <w:rPr>
          <w:rFonts w:ascii="Arial" w:hAnsi="Arial" w:cs="Arial"/>
          <w:sz w:val="22"/>
          <w:szCs w:val="22"/>
          <w:lang w:val="pt-BR"/>
        </w:rPr>
      </w:pPr>
      <w:r w:rsidRPr="002F657D">
        <w:rPr>
          <w:rFonts w:ascii="Arial" w:hAnsi="Arial" w:cs="Arial"/>
          <w:sz w:val="22"/>
          <w:szCs w:val="22"/>
        </w:rPr>
        <w:lastRenderedPageBreak/>
        <w:t xml:space="preserve">PROCESSO ADMINISTRATIVO Nº </w:t>
      </w:r>
      <w:r w:rsidRPr="002F657D">
        <w:rPr>
          <w:rFonts w:ascii="Arial" w:hAnsi="Arial" w:cs="Arial"/>
          <w:sz w:val="22"/>
          <w:szCs w:val="22"/>
          <w:lang w:val="pt-BR"/>
        </w:rPr>
        <w:t>048</w:t>
      </w:r>
      <w:r w:rsidRPr="002F657D">
        <w:rPr>
          <w:rFonts w:ascii="Arial" w:hAnsi="Arial" w:cs="Arial"/>
          <w:sz w:val="22"/>
          <w:szCs w:val="22"/>
        </w:rPr>
        <w:t>/20</w:t>
      </w:r>
      <w:r w:rsidRPr="002F657D">
        <w:rPr>
          <w:rFonts w:ascii="Arial" w:hAnsi="Arial" w:cs="Arial"/>
          <w:sz w:val="22"/>
          <w:szCs w:val="22"/>
          <w:lang w:val="pt-BR"/>
        </w:rPr>
        <w:t>20</w:t>
      </w:r>
    </w:p>
    <w:p w:rsidR="001129DB" w:rsidRPr="002F657D" w:rsidRDefault="001129DB" w:rsidP="001129DB">
      <w:pPr>
        <w:pStyle w:val="Ttulo1"/>
        <w:jc w:val="center"/>
        <w:rPr>
          <w:rFonts w:ascii="Arial" w:hAnsi="Arial" w:cs="Arial"/>
          <w:sz w:val="22"/>
          <w:szCs w:val="22"/>
        </w:rPr>
      </w:pPr>
      <w:r w:rsidRPr="002F657D">
        <w:rPr>
          <w:rFonts w:ascii="Arial" w:hAnsi="Arial" w:cs="Arial"/>
          <w:sz w:val="22"/>
          <w:szCs w:val="22"/>
        </w:rPr>
        <w:t xml:space="preserve">PREGÃO PRESENCIAL Nº </w:t>
      </w:r>
      <w:r w:rsidRPr="002F657D">
        <w:rPr>
          <w:rFonts w:ascii="Arial" w:hAnsi="Arial" w:cs="Arial"/>
          <w:sz w:val="22"/>
          <w:szCs w:val="22"/>
          <w:lang w:val="pt-BR"/>
        </w:rPr>
        <w:t>007</w:t>
      </w:r>
      <w:r w:rsidRPr="002F657D">
        <w:rPr>
          <w:rFonts w:ascii="Arial" w:hAnsi="Arial" w:cs="Arial"/>
          <w:sz w:val="22"/>
          <w:szCs w:val="22"/>
        </w:rPr>
        <w:t>/20</w:t>
      </w:r>
      <w:r w:rsidRPr="002F657D">
        <w:rPr>
          <w:rFonts w:ascii="Arial" w:hAnsi="Arial" w:cs="Arial"/>
          <w:sz w:val="22"/>
          <w:szCs w:val="22"/>
          <w:lang w:val="pt-BR"/>
        </w:rPr>
        <w:t>20</w:t>
      </w:r>
      <w:r w:rsidRPr="002F657D">
        <w:rPr>
          <w:rFonts w:ascii="Arial" w:hAnsi="Arial" w:cs="Arial"/>
          <w:sz w:val="22"/>
          <w:szCs w:val="22"/>
        </w:rPr>
        <w:t xml:space="preserve"> - REGISTRO DE PREÇOS</w:t>
      </w:r>
    </w:p>
    <w:p w:rsidR="00534A9D" w:rsidRPr="00757ACF" w:rsidRDefault="00534A9D" w:rsidP="00534A9D">
      <w:pPr>
        <w:widowControl w:val="0"/>
        <w:tabs>
          <w:tab w:val="left" w:pos="720"/>
        </w:tabs>
        <w:jc w:val="center"/>
        <w:rPr>
          <w:rFonts w:ascii="Arial" w:hAnsi="Arial" w:cs="Arial"/>
          <w:b/>
          <w:snapToGrid w:val="0"/>
          <w:sz w:val="22"/>
          <w:szCs w:val="22"/>
          <w:u w:val="single"/>
        </w:rPr>
      </w:pPr>
    </w:p>
    <w:p w:rsidR="00534A9D" w:rsidRPr="00757ACF" w:rsidRDefault="00534A9D" w:rsidP="00534A9D">
      <w:pPr>
        <w:widowControl w:val="0"/>
        <w:tabs>
          <w:tab w:val="left" w:pos="720"/>
        </w:tabs>
        <w:jc w:val="center"/>
        <w:rPr>
          <w:rFonts w:ascii="Arial" w:hAnsi="Arial" w:cs="Arial"/>
          <w:b/>
          <w:snapToGrid w:val="0"/>
          <w:sz w:val="22"/>
          <w:szCs w:val="22"/>
          <w:u w:val="single"/>
        </w:rPr>
      </w:pPr>
      <w:r w:rsidRPr="00757ACF">
        <w:rPr>
          <w:rFonts w:ascii="Arial" w:hAnsi="Arial" w:cs="Arial"/>
          <w:b/>
          <w:snapToGrid w:val="0"/>
          <w:sz w:val="22"/>
          <w:szCs w:val="22"/>
          <w:u w:val="single"/>
        </w:rPr>
        <w:t>ANEXO VI</w:t>
      </w:r>
    </w:p>
    <w:p w:rsidR="00534A9D" w:rsidRPr="00757ACF" w:rsidRDefault="00534A9D" w:rsidP="00534A9D">
      <w:pPr>
        <w:widowControl w:val="0"/>
        <w:tabs>
          <w:tab w:val="left" w:pos="720"/>
        </w:tabs>
        <w:jc w:val="center"/>
        <w:rPr>
          <w:rFonts w:ascii="Arial" w:hAnsi="Arial" w:cs="Arial"/>
          <w:b/>
          <w:snapToGrid w:val="0"/>
          <w:sz w:val="22"/>
          <w:szCs w:val="22"/>
          <w:u w:val="single"/>
        </w:rPr>
      </w:pPr>
    </w:p>
    <w:p w:rsidR="00534A9D" w:rsidRPr="00757ACF" w:rsidRDefault="00534A9D" w:rsidP="00534A9D">
      <w:pPr>
        <w:autoSpaceDE w:val="0"/>
        <w:autoSpaceDN w:val="0"/>
        <w:adjustRightInd w:val="0"/>
        <w:jc w:val="center"/>
        <w:rPr>
          <w:rFonts w:ascii="Arial" w:hAnsi="Arial" w:cs="Arial"/>
          <w:b/>
          <w:bCs/>
          <w:sz w:val="22"/>
          <w:szCs w:val="22"/>
          <w:u w:val="single"/>
        </w:rPr>
      </w:pPr>
      <w:r w:rsidRPr="00757ACF">
        <w:rPr>
          <w:rFonts w:ascii="Arial" w:hAnsi="Arial" w:cs="Arial"/>
          <w:b/>
          <w:bCs/>
          <w:sz w:val="22"/>
          <w:szCs w:val="22"/>
          <w:u w:val="single"/>
        </w:rPr>
        <w:t>MINUTA DA ATA DE REGISTRO DE PREÇOS</w:t>
      </w:r>
    </w:p>
    <w:p w:rsidR="00534A9D" w:rsidRPr="00757ACF" w:rsidRDefault="00534A9D" w:rsidP="00534A9D">
      <w:pPr>
        <w:autoSpaceDE w:val="0"/>
        <w:autoSpaceDN w:val="0"/>
        <w:adjustRightInd w:val="0"/>
        <w:jc w:val="center"/>
        <w:rPr>
          <w:rFonts w:ascii="Arial" w:hAnsi="Arial" w:cs="Arial"/>
          <w:b/>
          <w:bCs/>
          <w:sz w:val="22"/>
          <w:szCs w:val="22"/>
          <w:u w:val="single"/>
        </w:rPr>
      </w:pPr>
    </w:p>
    <w:p w:rsidR="00534A9D" w:rsidRPr="00757ACF" w:rsidRDefault="005F2CA7" w:rsidP="005F2CA7">
      <w:pPr>
        <w:autoSpaceDE w:val="0"/>
        <w:autoSpaceDN w:val="0"/>
        <w:adjustRightInd w:val="0"/>
        <w:jc w:val="both"/>
        <w:rPr>
          <w:rFonts w:ascii="Arial" w:hAnsi="Arial" w:cs="Arial"/>
          <w:sz w:val="22"/>
          <w:szCs w:val="22"/>
        </w:rPr>
      </w:pPr>
      <w:r w:rsidRPr="00757ACF">
        <w:rPr>
          <w:rFonts w:ascii="Arial" w:hAnsi="Arial" w:cs="Arial"/>
          <w:sz w:val="22"/>
          <w:szCs w:val="22"/>
        </w:rPr>
        <w:tab/>
      </w:r>
      <w:r w:rsidRPr="00757ACF">
        <w:rPr>
          <w:rFonts w:ascii="Arial" w:hAnsi="Arial" w:cs="Arial"/>
          <w:sz w:val="22"/>
          <w:szCs w:val="22"/>
        </w:rPr>
        <w:tab/>
      </w:r>
      <w:r w:rsidRPr="00757ACF">
        <w:rPr>
          <w:rFonts w:ascii="Arial" w:hAnsi="Arial" w:cs="Arial"/>
          <w:sz w:val="22"/>
          <w:szCs w:val="22"/>
        </w:rPr>
        <w:tab/>
      </w:r>
      <w:r w:rsidR="00534A9D" w:rsidRPr="00757ACF">
        <w:rPr>
          <w:rFonts w:ascii="Arial" w:hAnsi="Arial" w:cs="Arial"/>
          <w:sz w:val="22"/>
          <w:szCs w:val="22"/>
        </w:rPr>
        <w:t xml:space="preserve">Aos ...... dias do mês de ....... do ano de......  , o </w:t>
      </w:r>
      <w:r w:rsidR="00534A9D" w:rsidRPr="00757ACF">
        <w:rPr>
          <w:rFonts w:ascii="Arial" w:hAnsi="Arial" w:cs="Arial"/>
          <w:bCs/>
          <w:sz w:val="22"/>
          <w:szCs w:val="22"/>
        </w:rPr>
        <w:t xml:space="preserve">MUNICIPIO DE ANASTÁCIO/MS, inscrito no CNPJ/MF n° 03.452.307/0001-11, situada na Rua João Leite Ribeiro, n° 754, Centro, CEP: 79210-000, no Município de Anastácio-MS, representado pelo Prefeito Municipal, Dr. </w:t>
      </w:r>
      <w:proofErr w:type="spellStart"/>
      <w:r w:rsidR="00534A9D" w:rsidRPr="00757ACF">
        <w:rPr>
          <w:rFonts w:ascii="Arial" w:hAnsi="Arial" w:cs="Arial"/>
          <w:bCs/>
          <w:sz w:val="22"/>
          <w:szCs w:val="22"/>
        </w:rPr>
        <w:t>Nildo</w:t>
      </w:r>
      <w:proofErr w:type="spellEnd"/>
      <w:r w:rsidR="00534A9D" w:rsidRPr="00757ACF">
        <w:rPr>
          <w:rFonts w:ascii="Arial" w:hAnsi="Arial" w:cs="Arial"/>
          <w:bCs/>
          <w:sz w:val="22"/>
          <w:szCs w:val="22"/>
        </w:rPr>
        <w:t xml:space="preserve"> Alves de </w:t>
      </w:r>
      <w:proofErr w:type="spellStart"/>
      <w:r w:rsidR="00534A9D" w:rsidRPr="00757ACF">
        <w:rPr>
          <w:rFonts w:ascii="Arial" w:hAnsi="Arial" w:cs="Arial"/>
          <w:bCs/>
          <w:sz w:val="22"/>
          <w:szCs w:val="22"/>
        </w:rPr>
        <w:t>Albres</w:t>
      </w:r>
      <w:proofErr w:type="spellEnd"/>
      <w:r w:rsidR="00534A9D" w:rsidRPr="00757ACF">
        <w:rPr>
          <w:rFonts w:ascii="Arial" w:hAnsi="Arial" w:cs="Arial"/>
          <w:bCs/>
          <w:sz w:val="22"/>
          <w:szCs w:val="22"/>
        </w:rPr>
        <w:t xml:space="preserve"> inscrito no CPF/MF sob o n° 050.553.538-64, domiciliado a Rua Américo de Souza, 355, Centro, Município de Anastácio – MS</w:t>
      </w:r>
      <w:r w:rsidR="00534A9D" w:rsidRPr="00757ACF">
        <w:rPr>
          <w:rFonts w:ascii="Arial" w:hAnsi="Arial" w:cs="Arial"/>
          <w:sz w:val="22"/>
          <w:szCs w:val="22"/>
        </w:rPr>
        <w:t xml:space="preserve">, nos termos da Lei nº 10520/2002 e subsidiariamente a Lei nº 8666/93 e posteriores alterações, a Lei Complementar n.º 123/2006, bem como na </w:t>
      </w:r>
      <w:r w:rsidR="00534A9D" w:rsidRPr="00757ACF">
        <w:rPr>
          <w:rFonts w:ascii="Arial" w:hAnsi="Arial" w:cs="Arial"/>
          <w:bCs/>
          <w:sz w:val="22"/>
          <w:szCs w:val="22"/>
        </w:rPr>
        <w:t xml:space="preserve">Lei municipal n° </w:t>
      </w:r>
      <w:r w:rsidR="008F6A7A" w:rsidRPr="00757ACF">
        <w:rPr>
          <w:rFonts w:ascii="Arial" w:hAnsi="Arial" w:cs="Arial"/>
          <w:bCs/>
          <w:sz w:val="22"/>
          <w:szCs w:val="22"/>
        </w:rPr>
        <w:t>1159</w:t>
      </w:r>
      <w:r w:rsidR="00534A9D" w:rsidRPr="00757ACF">
        <w:rPr>
          <w:rFonts w:ascii="Arial" w:hAnsi="Arial" w:cs="Arial"/>
          <w:bCs/>
          <w:sz w:val="22"/>
          <w:szCs w:val="22"/>
        </w:rPr>
        <w:t>/20</w:t>
      </w:r>
      <w:r w:rsidR="008F6A7A" w:rsidRPr="00757ACF">
        <w:rPr>
          <w:rFonts w:ascii="Arial" w:hAnsi="Arial" w:cs="Arial"/>
          <w:bCs/>
          <w:sz w:val="22"/>
          <w:szCs w:val="22"/>
        </w:rPr>
        <w:t>19</w:t>
      </w:r>
      <w:r w:rsidR="00534A9D" w:rsidRPr="00757ACF">
        <w:rPr>
          <w:rFonts w:ascii="Arial" w:hAnsi="Arial" w:cs="Arial"/>
          <w:bCs/>
          <w:sz w:val="22"/>
          <w:szCs w:val="22"/>
        </w:rPr>
        <w:t xml:space="preserve">, Decreto nº 049/2011 </w:t>
      </w:r>
      <w:r w:rsidR="00534A9D" w:rsidRPr="00757ACF">
        <w:rPr>
          <w:rFonts w:ascii="Arial" w:hAnsi="Arial" w:cs="Arial"/>
          <w:sz w:val="22"/>
          <w:szCs w:val="22"/>
        </w:rPr>
        <w:t xml:space="preserve">e demais normas aplicáveis, em face da classificação da proposta apresentada no </w:t>
      </w:r>
      <w:r w:rsidR="008276C9" w:rsidRPr="00757ACF">
        <w:rPr>
          <w:rFonts w:ascii="Arial" w:hAnsi="Arial" w:cs="Arial"/>
          <w:bCs/>
          <w:sz w:val="22"/>
          <w:szCs w:val="22"/>
        </w:rPr>
        <w:t>Processo Administrativo nº. 0</w:t>
      </w:r>
      <w:r w:rsidR="00B5417D" w:rsidRPr="00757ACF">
        <w:rPr>
          <w:rFonts w:ascii="Arial" w:hAnsi="Arial" w:cs="Arial"/>
          <w:bCs/>
          <w:sz w:val="22"/>
          <w:szCs w:val="22"/>
        </w:rPr>
        <w:t>4</w:t>
      </w:r>
      <w:r w:rsidR="00464540" w:rsidRPr="00757ACF">
        <w:rPr>
          <w:rFonts w:ascii="Arial" w:hAnsi="Arial" w:cs="Arial"/>
          <w:bCs/>
          <w:sz w:val="22"/>
          <w:szCs w:val="22"/>
        </w:rPr>
        <w:t>8</w:t>
      </w:r>
      <w:r w:rsidR="00534A9D" w:rsidRPr="00757ACF">
        <w:rPr>
          <w:rFonts w:ascii="Arial" w:hAnsi="Arial" w:cs="Arial"/>
          <w:bCs/>
          <w:sz w:val="22"/>
          <w:szCs w:val="22"/>
        </w:rPr>
        <w:t>/20</w:t>
      </w:r>
      <w:r w:rsidR="00B5417D" w:rsidRPr="00757ACF">
        <w:rPr>
          <w:rFonts w:ascii="Arial" w:hAnsi="Arial" w:cs="Arial"/>
          <w:bCs/>
          <w:sz w:val="22"/>
          <w:szCs w:val="22"/>
        </w:rPr>
        <w:t>20</w:t>
      </w:r>
      <w:r w:rsidR="00534A9D" w:rsidRPr="00757ACF">
        <w:rPr>
          <w:rFonts w:ascii="Arial" w:hAnsi="Arial" w:cs="Arial"/>
          <w:bCs/>
          <w:sz w:val="22"/>
          <w:szCs w:val="22"/>
        </w:rPr>
        <w:t>,</w:t>
      </w:r>
      <w:r w:rsidR="00534A9D" w:rsidRPr="00757ACF">
        <w:rPr>
          <w:rFonts w:ascii="Arial" w:hAnsi="Arial" w:cs="Arial"/>
          <w:sz w:val="22"/>
          <w:szCs w:val="22"/>
        </w:rPr>
        <w:t xml:space="preserve"> </w:t>
      </w:r>
      <w:r w:rsidR="00534A9D" w:rsidRPr="00757ACF">
        <w:rPr>
          <w:rFonts w:ascii="Arial" w:hAnsi="Arial" w:cs="Arial"/>
          <w:bCs/>
          <w:sz w:val="22"/>
          <w:szCs w:val="22"/>
        </w:rPr>
        <w:t xml:space="preserve">modalidade PREGÃO PRESENCIAL Nº </w:t>
      </w:r>
      <w:r w:rsidR="001129DB">
        <w:rPr>
          <w:rFonts w:ascii="Arial" w:hAnsi="Arial" w:cs="Arial"/>
          <w:bCs/>
          <w:sz w:val="22"/>
          <w:szCs w:val="22"/>
        </w:rPr>
        <w:t>007</w:t>
      </w:r>
      <w:r w:rsidR="00534A9D" w:rsidRPr="00757ACF">
        <w:rPr>
          <w:rFonts w:ascii="Arial" w:hAnsi="Arial" w:cs="Arial"/>
          <w:bCs/>
          <w:sz w:val="22"/>
          <w:szCs w:val="22"/>
        </w:rPr>
        <w:t>/20</w:t>
      </w:r>
      <w:r w:rsidR="00B5417D" w:rsidRPr="00757ACF">
        <w:rPr>
          <w:rFonts w:ascii="Arial" w:hAnsi="Arial" w:cs="Arial"/>
          <w:bCs/>
          <w:sz w:val="22"/>
          <w:szCs w:val="22"/>
        </w:rPr>
        <w:t>20</w:t>
      </w:r>
      <w:r w:rsidR="00534A9D" w:rsidRPr="00757ACF">
        <w:rPr>
          <w:rFonts w:ascii="Arial" w:hAnsi="Arial" w:cs="Arial"/>
          <w:bCs/>
          <w:sz w:val="22"/>
          <w:szCs w:val="22"/>
        </w:rPr>
        <w:t xml:space="preserve"> – Registro de Preços</w:t>
      </w:r>
      <w:r w:rsidR="00534A9D" w:rsidRPr="00757ACF">
        <w:rPr>
          <w:rFonts w:ascii="Arial" w:hAnsi="Arial" w:cs="Arial"/>
          <w:sz w:val="22"/>
          <w:szCs w:val="22"/>
        </w:rPr>
        <w:t xml:space="preserve">, por deliberação do Pregoeiro do Município, conforme Ata da sessão pública do dia ........ e homologada em ..........,  RESOLVE registrar os preços </w:t>
      </w:r>
      <w:r w:rsidR="00534A9D" w:rsidRPr="00757ACF">
        <w:rPr>
          <w:rFonts w:ascii="Arial" w:hAnsi="Arial" w:cs="Arial"/>
          <w:bCs/>
          <w:sz w:val="22"/>
          <w:szCs w:val="22"/>
        </w:rPr>
        <w:t xml:space="preserve">para </w:t>
      </w:r>
      <w:r w:rsidR="001A68D9" w:rsidRPr="00757ACF">
        <w:rPr>
          <w:rFonts w:ascii="Arial" w:hAnsi="Arial" w:cs="Arial"/>
          <w:bCs/>
          <w:sz w:val="22"/>
          <w:szCs w:val="22"/>
        </w:rPr>
        <w:t>a</w:t>
      </w:r>
      <w:r w:rsidR="001A68D9" w:rsidRPr="00757ACF">
        <w:rPr>
          <w:rFonts w:ascii="Arial" w:hAnsi="Arial" w:cs="Arial"/>
          <w:sz w:val="22"/>
          <w:szCs w:val="22"/>
        </w:rPr>
        <w:t xml:space="preserve">quisição </w:t>
      </w:r>
      <w:r w:rsidR="008276C9" w:rsidRPr="00757ACF">
        <w:rPr>
          <w:rFonts w:ascii="Arial" w:hAnsi="Arial" w:cs="Arial"/>
          <w:bCs/>
          <w:sz w:val="22"/>
          <w:szCs w:val="22"/>
        </w:rPr>
        <w:t xml:space="preserve"> a</w:t>
      </w:r>
      <w:r w:rsidR="008276C9" w:rsidRPr="00757ACF">
        <w:rPr>
          <w:rFonts w:ascii="Arial" w:hAnsi="Arial" w:cs="Arial"/>
          <w:sz w:val="22"/>
          <w:szCs w:val="22"/>
        </w:rPr>
        <w:t xml:space="preserve">quisição de cestas básicas, para atender o Projeto “Cesta solidária” </w:t>
      </w:r>
      <w:r w:rsidR="00BB78E5" w:rsidRPr="00757ACF">
        <w:rPr>
          <w:rFonts w:ascii="Arial" w:hAnsi="Arial" w:cs="Arial"/>
          <w:sz w:val="22"/>
          <w:szCs w:val="22"/>
        </w:rPr>
        <w:t xml:space="preserve">e demais projetos </w:t>
      </w:r>
      <w:r w:rsidR="008276C9" w:rsidRPr="00757ACF">
        <w:rPr>
          <w:rFonts w:ascii="Arial" w:hAnsi="Arial" w:cs="Arial"/>
          <w:sz w:val="22"/>
          <w:szCs w:val="22"/>
        </w:rPr>
        <w:t>da Secretaria Municipal de Assistência Social do Município de Anastácio/MS</w:t>
      </w:r>
      <w:r w:rsidR="00534A9D" w:rsidRPr="00757ACF">
        <w:rPr>
          <w:rFonts w:ascii="Arial" w:hAnsi="Arial" w:cs="Arial"/>
          <w:bCs/>
          <w:sz w:val="22"/>
          <w:szCs w:val="22"/>
        </w:rPr>
        <w:t>. Através do Sistema de Registro de Preços,</w:t>
      </w:r>
      <w:r w:rsidR="00534A9D" w:rsidRPr="00757ACF">
        <w:rPr>
          <w:rFonts w:ascii="Arial" w:hAnsi="Arial" w:cs="Arial"/>
          <w:sz w:val="22"/>
          <w:szCs w:val="22"/>
        </w:rPr>
        <w:t xml:space="preserve"> oferecido pela empresa </w:t>
      </w:r>
      <w:r w:rsidR="00534A9D" w:rsidRPr="00757ACF">
        <w:rPr>
          <w:rFonts w:ascii="Arial" w:hAnsi="Arial" w:cs="Arial"/>
          <w:bCs/>
          <w:sz w:val="22"/>
          <w:szCs w:val="22"/>
        </w:rPr>
        <w:t xml:space="preserve">........., </w:t>
      </w:r>
      <w:r w:rsidR="00534A9D" w:rsidRPr="00757ACF">
        <w:rPr>
          <w:rFonts w:ascii="Arial" w:hAnsi="Arial" w:cs="Arial"/>
          <w:sz w:val="22"/>
          <w:szCs w:val="22"/>
        </w:rPr>
        <w:t>inscrita no CNPJ sob o nº ..........., com sede ............, CEP........., Município de .........., telefone: ..........., neste ato representado pelo senhor ................, portador do da cédula de identidade nº ......... e do CPF nº .........., de cuja proposta foi classificada em primeiro lugar no certame acima referido observada as condições enunciadas nas cláusulas que se seguem:</w:t>
      </w:r>
    </w:p>
    <w:p w:rsidR="00534A9D" w:rsidRPr="00757ACF" w:rsidRDefault="00534A9D" w:rsidP="005F2CA7">
      <w:pPr>
        <w:autoSpaceDE w:val="0"/>
        <w:autoSpaceDN w:val="0"/>
        <w:adjustRightInd w:val="0"/>
        <w:rPr>
          <w:rFonts w:ascii="Arial" w:hAnsi="Arial" w:cs="Arial"/>
          <w:sz w:val="22"/>
          <w:szCs w:val="22"/>
        </w:rPr>
      </w:pPr>
    </w:p>
    <w:p w:rsidR="00534A9D" w:rsidRPr="00757ACF" w:rsidRDefault="00534A9D" w:rsidP="005F2CA7">
      <w:pPr>
        <w:pStyle w:val="Corpodetexto"/>
        <w:numPr>
          <w:ilvl w:val="0"/>
          <w:numId w:val="25"/>
        </w:numPr>
        <w:ind w:left="0" w:firstLine="0"/>
        <w:jc w:val="both"/>
        <w:rPr>
          <w:rFonts w:ascii="Arial" w:hAnsi="Arial" w:cs="Arial"/>
          <w:b/>
          <w:sz w:val="22"/>
          <w:szCs w:val="22"/>
        </w:rPr>
      </w:pPr>
      <w:r w:rsidRPr="00757ACF">
        <w:rPr>
          <w:rFonts w:ascii="Arial" w:hAnsi="Arial" w:cs="Arial"/>
          <w:b/>
          <w:sz w:val="22"/>
          <w:szCs w:val="22"/>
        </w:rPr>
        <w:t>CLÁUSULA PRIMEIRA – DO OBJETO</w:t>
      </w:r>
    </w:p>
    <w:p w:rsidR="00534A9D" w:rsidRPr="00757ACF" w:rsidRDefault="00534A9D" w:rsidP="005F2CA7">
      <w:pPr>
        <w:numPr>
          <w:ilvl w:val="1"/>
          <w:numId w:val="24"/>
        </w:numPr>
        <w:autoSpaceDE w:val="0"/>
        <w:autoSpaceDN w:val="0"/>
        <w:adjustRightInd w:val="0"/>
        <w:ind w:left="0" w:firstLine="0"/>
        <w:jc w:val="both"/>
        <w:rPr>
          <w:rFonts w:ascii="Arial" w:hAnsi="Arial" w:cs="Arial"/>
          <w:sz w:val="22"/>
          <w:szCs w:val="22"/>
        </w:rPr>
      </w:pPr>
      <w:r w:rsidRPr="00757ACF">
        <w:rPr>
          <w:rFonts w:ascii="Arial" w:hAnsi="Arial" w:cs="Arial"/>
          <w:sz w:val="22"/>
          <w:szCs w:val="22"/>
        </w:rPr>
        <w:t xml:space="preserve">Constitui o objeto do presente Processo licitatório o </w:t>
      </w:r>
      <w:r w:rsidR="00744373" w:rsidRPr="00757ACF">
        <w:rPr>
          <w:rFonts w:ascii="Arial" w:hAnsi="Arial" w:cs="Arial"/>
          <w:sz w:val="22"/>
          <w:szCs w:val="22"/>
        </w:rPr>
        <w:t>“</w:t>
      </w:r>
      <w:r w:rsidR="008276C9" w:rsidRPr="00757ACF">
        <w:rPr>
          <w:rFonts w:ascii="Arial" w:hAnsi="Arial" w:cs="Arial"/>
          <w:bCs/>
          <w:sz w:val="22"/>
          <w:szCs w:val="22"/>
        </w:rPr>
        <w:t>Registro de preços para a</w:t>
      </w:r>
      <w:r w:rsidR="008276C9" w:rsidRPr="00757ACF">
        <w:rPr>
          <w:rFonts w:ascii="Arial" w:hAnsi="Arial" w:cs="Arial"/>
          <w:sz w:val="22"/>
          <w:szCs w:val="22"/>
        </w:rPr>
        <w:t xml:space="preserve">quisição de cestas básicas, para atender o Projeto “Cesta solidária” </w:t>
      </w:r>
      <w:r w:rsidR="00BB78E5" w:rsidRPr="00757ACF">
        <w:rPr>
          <w:rFonts w:ascii="Arial" w:hAnsi="Arial" w:cs="Arial"/>
          <w:sz w:val="22"/>
          <w:szCs w:val="22"/>
        </w:rPr>
        <w:t xml:space="preserve">e demais projetos </w:t>
      </w:r>
      <w:r w:rsidR="008276C9" w:rsidRPr="00757ACF">
        <w:rPr>
          <w:rFonts w:ascii="Arial" w:hAnsi="Arial" w:cs="Arial"/>
          <w:sz w:val="22"/>
          <w:szCs w:val="22"/>
        </w:rPr>
        <w:t>da Secretaria Municipal de Assistência Social do Município de Anastácio/MS</w:t>
      </w:r>
      <w:r w:rsidR="00744373" w:rsidRPr="00757ACF">
        <w:rPr>
          <w:rFonts w:ascii="Arial" w:eastAsia="Batang" w:hAnsi="Arial" w:cs="Arial"/>
          <w:bCs/>
          <w:sz w:val="22"/>
          <w:szCs w:val="22"/>
        </w:rPr>
        <w:t>”</w:t>
      </w:r>
      <w:r w:rsidRPr="00757ACF">
        <w:rPr>
          <w:rFonts w:ascii="Arial" w:hAnsi="Arial" w:cs="Arial"/>
          <w:bCs/>
          <w:sz w:val="22"/>
          <w:szCs w:val="22"/>
        </w:rPr>
        <w:t>.</w:t>
      </w:r>
      <w:r w:rsidRPr="00757ACF">
        <w:rPr>
          <w:rFonts w:ascii="Arial" w:hAnsi="Arial" w:cs="Arial"/>
          <w:sz w:val="22"/>
          <w:szCs w:val="22"/>
        </w:rPr>
        <w:t xml:space="preserve"> De acordo com as especificações e quantidades constantes no Termo de Referência deste edital</w:t>
      </w:r>
      <w:r w:rsidRPr="00757ACF">
        <w:rPr>
          <w:rFonts w:ascii="Arial" w:hAnsi="Arial" w:cs="Arial"/>
          <w:bCs/>
          <w:sz w:val="22"/>
          <w:szCs w:val="22"/>
        </w:rPr>
        <w:t>.</w:t>
      </w:r>
    </w:p>
    <w:p w:rsidR="00534A9D" w:rsidRPr="00757ACF" w:rsidRDefault="00534A9D" w:rsidP="005F2CA7">
      <w:pPr>
        <w:pStyle w:val="PargrafodaLista"/>
        <w:ind w:left="0"/>
        <w:jc w:val="both"/>
        <w:rPr>
          <w:rFonts w:ascii="Arial" w:hAnsi="Arial" w:cs="Arial"/>
          <w:bCs/>
          <w:sz w:val="22"/>
          <w:szCs w:val="22"/>
        </w:rPr>
      </w:pPr>
    </w:p>
    <w:p w:rsidR="00534A9D" w:rsidRPr="00757ACF" w:rsidRDefault="00534A9D" w:rsidP="005F2CA7">
      <w:pPr>
        <w:pStyle w:val="Corpodetexto"/>
        <w:numPr>
          <w:ilvl w:val="0"/>
          <w:numId w:val="25"/>
        </w:numPr>
        <w:ind w:left="0" w:firstLine="0"/>
        <w:jc w:val="both"/>
        <w:rPr>
          <w:rFonts w:ascii="Arial" w:hAnsi="Arial" w:cs="Arial"/>
          <w:b/>
          <w:sz w:val="22"/>
          <w:szCs w:val="22"/>
        </w:rPr>
      </w:pPr>
      <w:r w:rsidRPr="00757ACF">
        <w:rPr>
          <w:rFonts w:ascii="Arial" w:hAnsi="Arial" w:cs="Arial"/>
          <w:b/>
          <w:sz w:val="22"/>
          <w:szCs w:val="22"/>
        </w:rPr>
        <w:t>CLÁUSULA SEGUNDA - DA ATA DE REGISTRO DE PREÇOS</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 xml:space="preserve">A presente Ata de Registro é o documento vinculativo obrigacional de fornecimento, onde constarão os preços a serem praticados, com características de compromisso da licitante vencedora, se convocadas, vierem celebrar contrato para </w:t>
      </w:r>
      <w:r w:rsidRPr="00757ACF">
        <w:rPr>
          <w:rFonts w:ascii="Arial" w:hAnsi="Arial" w:cs="Arial"/>
          <w:sz w:val="22"/>
          <w:szCs w:val="22"/>
          <w:lang w:val="pt-BR"/>
        </w:rPr>
        <w:t xml:space="preserve">aquisição do objeto </w:t>
      </w:r>
      <w:r w:rsidRPr="00757ACF">
        <w:rPr>
          <w:rFonts w:ascii="Arial" w:hAnsi="Arial" w:cs="Arial"/>
          <w:sz w:val="22"/>
          <w:szCs w:val="22"/>
        </w:rPr>
        <w:t xml:space="preserve"> nas condições definidas neste edital e seus anexos e, se for o caso, com as demais classificadas que aceitarem </w:t>
      </w:r>
      <w:r w:rsidRPr="00757ACF">
        <w:rPr>
          <w:rFonts w:ascii="Arial" w:hAnsi="Arial" w:cs="Arial"/>
          <w:sz w:val="22"/>
          <w:szCs w:val="22"/>
          <w:lang w:val="pt-BR"/>
        </w:rPr>
        <w:t xml:space="preserve">fornecer o objeto </w:t>
      </w:r>
      <w:r w:rsidRPr="00757ACF">
        <w:rPr>
          <w:rFonts w:ascii="Arial" w:hAnsi="Arial" w:cs="Arial"/>
          <w:sz w:val="22"/>
          <w:szCs w:val="22"/>
        </w:rPr>
        <w:t>pelo preço do primeiro menor preço, obedecida a ordem de classificação e os quantitativos propostos.</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O Pregoeiro convocará formalmente as prestadoras, com antecedência mínima de 03 dias úteis, informando o local, dia e hora para a reunião e assinatura da Ata de Registro de Preços.</w:t>
      </w:r>
    </w:p>
    <w:p w:rsidR="00534A9D" w:rsidRPr="00757ACF" w:rsidRDefault="00534A9D" w:rsidP="005F2CA7">
      <w:pPr>
        <w:pStyle w:val="Corpodetexto"/>
        <w:numPr>
          <w:ilvl w:val="2"/>
          <w:numId w:val="25"/>
        </w:numPr>
        <w:spacing w:before="120" w:after="120"/>
        <w:ind w:left="0" w:firstLine="0"/>
        <w:jc w:val="both"/>
        <w:rPr>
          <w:rFonts w:ascii="Arial" w:hAnsi="Arial" w:cs="Arial"/>
          <w:sz w:val="22"/>
          <w:szCs w:val="22"/>
        </w:rPr>
      </w:pPr>
      <w:r w:rsidRPr="00757ACF">
        <w:rPr>
          <w:rFonts w:ascii="Arial" w:hAnsi="Arial" w:cs="Arial"/>
          <w:sz w:val="22"/>
          <w:szCs w:val="22"/>
        </w:rPr>
        <w:t>O prazo acima citado poderá ser prorrogado uma vez, por igual período, quando, durante o seu transcurso, for solicitado pela prestadora convocada, desde que ocorra motivo justificado e aceito pelo Pregoeiro.</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 xml:space="preserve">Colhidas as assinaturas, o </w:t>
      </w:r>
      <w:r w:rsidRPr="00757ACF">
        <w:rPr>
          <w:rFonts w:ascii="Arial" w:hAnsi="Arial" w:cs="Arial"/>
          <w:sz w:val="22"/>
          <w:szCs w:val="22"/>
          <w:lang w:val="pt-BR"/>
        </w:rPr>
        <w:t>Grupo Executivo de Licitações</w:t>
      </w:r>
      <w:r w:rsidRPr="00757ACF">
        <w:rPr>
          <w:rFonts w:ascii="Arial" w:hAnsi="Arial" w:cs="Arial"/>
          <w:sz w:val="22"/>
          <w:szCs w:val="22"/>
        </w:rPr>
        <w:t xml:space="preserve"> providenciará a imediata publicação no Diário Oficial do Município.</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As empresas com preços registrados passarão a ser denominadas Detentoras da Ata de Registro de Preços, após a respectiva assinatura da Ata.</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 xml:space="preserve">Caso a prestadora primeira classificada, após convocação, não comparecer ou recusar assinar a Ata de Registro de Preços, sem prejuízo das cominações a ele previstas neste edital, o </w:t>
      </w:r>
      <w:r w:rsidRPr="00757ACF">
        <w:rPr>
          <w:rFonts w:ascii="Arial" w:hAnsi="Arial" w:cs="Arial"/>
          <w:sz w:val="22"/>
          <w:szCs w:val="22"/>
        </w:rPr>
        <w:lastRenderedPageBreak/>
        <w:t>Pregoeiro convocará as demais licitantes, na ordem de classificação, mantido o preço da primeira classificada na licitação.</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Decorridos 60 (sessenta) dias da data de entrega das propostas, sem que haja convocação para a assinatura de Ata de Registro de Preços, as licitantes estarão liberadas dos compromissos assumidos.</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A ata de registro de preços resultante deste certame terá a vigência de 12 (doze) meses, a contar da data da assinatura.</w:t>
      </w:r>
    </w:p>
    <w:p w:rsidR="00534A9D" w:rsidRPr="00757ACF" w:rsidRDefault="00534A9D" w:rsidP="005F2CA7">
      <w:pPr>
        <w:pStyle w:val="Corpodetexto"/>
        <w:numPr>
          <w:ilvl w:val="0"/>
          <w:numId w:val="25"/>
        </w:numPr>
        <w:ind w:left="0" w:firstLine="0"/>
        <w:jc w:val="both"/>
        <w:rPr>
          <w:rFonts w:ascii="Arial" w:hAnsi="Arial" w:cs="Arial"/>
          <w:b/>
          <w:spacing w:val="-4"/>
          <w:sz w:val="22"/>
          <w:szCs w:val="22"/>
        </w:rPr>
      </w:pPr>
      <w:r w:rsidRPr="00757ACF">
        <w:rPr>
          <w:rFonts w:ascii="Arial" w:hAnsi="Arial" w:cs="Arial"/>
          <w:b/>
          <w:spacing w:val="-4"/>
          <w:sz w:val="22"/>
          <w:szCs w:val="22"/>
        </w:rPr>
        <w:t>CLÁUSULA TERCEIRA - DOS USUÁRIOS DA ATA DE REGISTRO DE PREÇOS</w:t>
      </w:r>
    </w:p>
    <w:p w:rsidR="00534A9D" w:rsidRPr="00757ACF" w:rsidRDefault="00534A9D" w:rsidP="005F2CA7">
      <w:pPr>
        <w:numPr>
          <w:ilvl w:val="1"/>
          <w:numId w:val="25"/>
        </w:numPr>
        <w:tabs>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spacing w:val="-4"/>
          <w:sz w:val="22"/>
          <w:szCs w:val="22"/>
        </w:rPr>
        <w:t xml:space="preserve">A Ata de Registro de Preços será utilizada pela Secretaria Municipal de </w:t>
      </w:r>
      <w:r w:rsidR="005404FD" w:rsidRPr="00757ACF">
        <w:rPr>
          <w:rFonts w:ascii="Arial" w:hAnsi="Arial" w:cs="Arial"/>
          <w:spacing w:val="-4"/>
          <w:sz w:val="22"/>
          <w:szCs w:val="22"/>
        </w:rPr>
        <w:t>Assistência Social</w:t>
      </w:r>
      <w:r w:rsidRPr="00757ACF">
        <w:rPr>
          <w:rFonts w:ascii="Arial" w:hAnsi="Arial" w:cs="Arial"/>
          <w:spacing w:val="-4"/>
          <w:sz w:val="22"/>
          <w:szCs w:val="22"/>
        </w:rPr>
        <w:t xml:space="preserve"> da Prefeitura Municipal de Anastácio, Estado do Mato Grosso do Sul na qualidade de Usuárias da Ata.</w:t>
      </w:r>
    </w:p>
    <w:p w:rsidR="00534A9D" w:rsidRPr="00757ACF" w:rsidRDefault="00534A9D" w:rsidP="005F2CA7">
      <w:pPr>
        <w:numPr>
          <w:ilvl w:val="1"/>
          <w:numId w:val="25"/>
        </w:numPr>
        <w:tabs>
          <w:tab w:val="left" w:pos="851"/>
        </w:tabs>
        <w:autoSpaceDE w:val="0"/>
        <w:autoSpaceDN w:val="0"/>
        <w:adjustRightInd w:val="0"/>
        <w:spacing w:before="120" w:after="120"/>
        <w:ind w:left="0" w:firstLine="0"/>
        <w:jc w:val="both"/>
        <w:rPr>
          <w:rFonts w:ascii="Arial" w:hAnsi="Arial" w:cs="Arial"/>
          <w:sz w:val="22"/>
          <w:szCs w:val="22"/>
        </w:rPr>
      </w:pPr>
      <w:r w:rsidRPr="00757ACF">
        <w:rPr>
          <w:rFonts w:ascii="Arial" w:hAnsi="Arial" w:cs="Arial"/>
          <w:spacing w:val="-4"/>
          <w:sz w:val="22"/>
          <w:szCs w:val="22"/>
        </w:rPr>
        <w:t>Caberá</w:t>
      </w:r>
      <w:r w:rsidRPr="00757ACF">
        <w:rPr>
          <w:rFonts w:ascii="Arial" w:hAnsi="Arial" w:cs="Arial"/>
          <w:sz w:val="22"/>
          <w:szCs w:val="22"/>
        </w:rPr>
        <w:t xml:space="preserve"> a Usuária da Ata a responsabilidade, após o registro de preços, pelo controle do cumprimento de todas as obrigações relativas ao fornecimento, inclusive aplicação das sanções previstas neste edital.</w:t>
      </w:r>
    </w:p>
    <w:p w:rsidR="00534A9D" w:rsidRPr="00757ACF" w:rsidRDefault="00534A9D" w:rsidP="005F2CA7">
      <w:pPr>
        <w:numPr>
          <w:ilvl w:val="1"/>
          <w:numId w:val="25"/>
        </w:numPr>
        <w:tabs>
          <w:tab w:val="left" w:pos="851"/>
        </w:tabs>
        <w:autoSpaceDE w:val="0"/>
        <w:autoSpaceDN w:val="0"/>
        <w:adjustRightInd w:val="0"/>
        <w:spacing w:before="120" w:after="120"/>
        <w:ind w:left="0" w:firstLine="0"/>
        <w:jc w:val="both"/>
        <w:rPr>
          <w:rFonts w:ascii="Arial" w:hAnsi="Arial" w:cs="Arial"/>
          <w:spacing w:val="-4"/>
          <w:sz w:val="22"/>
          <w:szCs w:val="22"/>
        </w:rPr>
      </w:pPr>
      <w:r w:rsidRPr="00757ACF">
        <w:rPr>
          <w:rFonts w:ascii="Arial" w:hAnsi="Arial" w:cs="Arial"/>
          <w:spacing w:val="-4"/>
          <w:sz w:val="22"/>
          <w:szCs w:val="22"/>
        </w:rPr>
        <w:t>A Usuária da Ata deverá informar ao Órgão Gerenciador do Sistema de Registro de Preços, do não comparecimento da prestadora para a retirada da nota de empenho ou instrumento equivalente, conforme o caso, visando à convocação dos remanescentes e aplicação das penalidades cabíveis ao fornecedor faltoso.</w:t>
      </w:r>
    </w:p>
    <w:p w:rsidR="00534A9D" w:rsidRPr="00757ACF" w:rsidRDefault="00534A9D" w:rsidP="005F2CA7">
      <w:pPr>
        <w:numPr>
          <w:ilvl w:val="1"/>
          <w:numId w:val="25"/>
        </w:numPr>
        <w:tabs>
          <w:tab w:val="left" w:pos="851"/>
        </w:tabs>
        <w:autoSpaceDE w:val="0"/>
        <w:autoSpaceDN w:val="0"/>
        <w:adjustRightInd w:val="0"/>
        <w:spacing w:before="120" w:after="120"/>
        <w:ind w:left="0" w:firstLine="0"/>
        <w:jc w:val="both"/>
        <w:rPr>
          <w:rFonts w:ascii="Arial" w:hAnsi="Arial" w:cs="Arial"/>
          <w:spacing w:val="-4"/>
          <w:sz w:val="22"/>
          <w:szCs w:val="22"/>
        </w:rPr>
      </w:pPr>
      <w:r w:rsidRPr="00757ACF">
        <w:rPr>
          <w:rFonts w:ascii="Arial" w:hAnsi="Arial" w:cs="Arial"/>
          <w:spacing w:val="-4"/>
          <w:sz w:val="22"/>
          <w:szCs w:val="22"/>
        </w:rPr>
        <w:t>Poderá utilizar-se da Ata de Registro de Preços qualquer órgão ou entidade de outros municípios que não tenha participado do certame, mediante prévia consulta ao Órgão Gerenciador do Sistema de Registro de Preços deste Município.</w:t>
      </w:r>
    </w:p>
    <w:p w:rsidR="00534A9D" w:rsidRPr="00757ACF" w:rsidRDefault="00534A9D" w:rsidP="005F2CA7">
      <w:pPr>
        <w:numPr>
          <w:ilvl w:val="2"/>
          <w:numId w:val="25"/>
        </w:numPr>
        <w:tabs>
          <w:tab w:val="left" w:pos="851"/>
        </w:tabs>
        <w:autoSpaceDE w:val="0"/>
        <w:autoSpaceDN w:val="0"/>
        <w:adjustRightInd w:val="0"/>
        <w:spacing w:before="120" w:after="120"/>
        <w:ind w:left="0" w:firstLine="0"/>
        <w:jc w:val="both"/>
        <w:rPr>
          <w:rFonts w:ascii="Arial" w:hAnsi="Arial" w:cs="Arial"/>
          <w:spacing w:val="-4"/>
          <w:sz w:val="22"/>
          <w:szCs w:val="22"/>
        </w:rPr>
      </w:pPr>
      <w:r w:rsidRPr="00757ACF">
        <w:rPr>
          <w:rFonts w:ascii="Arial" w:hAnsi="Arial" w:cs="Arial"/>
          <w:spacing w:val="-4"/>
          <w:sz w:val="22"/>
          <w:szCs w:val="22"/>
        </w:rPr>
        <w:t xml:space="preserve">As Adesões previstas na forma do item acima não poderão exceder ao </w:t>
      </w:r>
      <w:r w:rsidRPr="00757ACF">
        <w:rPr>
          <w:rFonts w:ascii="Arial" w:hAnsi="Arial" w:cs="Arial"/>
          <w:color w:val="222222"/>
          <w:sz w:val="22"/>
          <w:szCs w:val="22"/>
          <w:shd w:val="clear" w:color="auto" w:fill="FFFFFF"/>
        </w:rPr>
        <w:t>dobro do quantitativo de cada item registrado na ata de registro de preços para o órgão gerenciador e para os órgãos participantes, independentemente do número de órgãos não participantes que aderirem.</w:t>
      </w:r>
    </w:p>
    <w:p w:rsidR="00534A9D" w:rsidRPr="00757ACF" w:rsidRDefault="00534A9D" w:rsidP="005F2CA7">
      <w:pPr>
        <w:numPr>
          <w:ilvl w:val="1"/>
          <w:numId w:val="25"/>
        </w:numPr>
        <w:tabs>
          <w:tab w:val="left" w:pos="851"/>
        </w:tabs>
        <w:autoSpaceDE w:val="0"/>
        <w:autoSpaceDN w:val="0"/>
        <w:adjustRightInd w:val="0"/>
        <w:spacing w:before="120" w:after="120"/>
        <w:ind w:left="0" w:firstLine="0"/>
        <w:jc w:val="both"/>
        <w:rPr>
          <w:rFonts w:ascii="Arial" w:hAnsi="Arial" w:cs="Arial"/>
          <w:spacing w:val="-4"/>
          <w:sz w:val="22"/>
          <w:szCs w:val="22"/>
        </w:rPr>
      </w:pPr>
      <w:r w:rsidRPr="00757ACF">
        <w:rPr>
          <w:rFonts w:ascii="Arial" w:hAnsi="Arial" w:cs="Arial"/>
          <w:spacing w:val="-4"/>
          <w:sz w:val="22"/>
          <w:szCs w:val="22"/>
        </w:rPr>
        <w:t>O Registro de Preços será formalizado por intermédio da Ata de Registro de Preços, na forma do Anexo VI, nas condições previstas neste edital.</w:t>
      </w:r>
    </w:p>
    <w:p w:rsidR="00534A9D" w:rsidRPr="00757ACF" w:rsidRDefault="00534A9D" w:rsidP="005F2CA7">
      <w:pPr>
        <w:numPr>
          <w:ilvl w:val="1"/>
          <w:numId w:val="25"/>
        </w:numPr>
        <w:tabs>
          <w:tab w:val="left" w:pos="851"/>
        </w:tabs>
        <w:autoSpaceDE w:val="0"/>
        <w:autoSpaceDN w:val="0"/>
        <w:adjustRightInd w:val="0"/>
        <w:spacing w:before="120" w:after="120"/>
        <w:ind w:left="0" w:firstLine="0"/>
        <w:jc w:val="both"/>
        <w:rPr>
          <w:rFonts w:ascii="Arial" w:hAnsi="Arial" w:cs="Arial"/>
          <w:spacing w:val="-4"/>
          <w:sz w:val="22"/>
          <w:szCs w:val="22"/>
        </w:rPr>
      </w:pPr>
      <w:r w:rsidRPr="00757ACF">
        <w:rPr>
          <w:rFonts w:ascii="Arial" w:hAnsi="Arial" w:cs="Arial"/>
          <w:spacing w:val="-4"/>
          <w:sz w:val="22"/>
          <w:szCs w:val="22"/>
        </w:rPr>
        <w:t>O Município de Anastácio não se obriga a firmar contratações oriundas do Sistema Registro de Preços, ficando-lhe facultada a utilização de outros meios para aquisição de item, respeitada a legislação relativa às licitações, sendo assegurado ao beneficiário do Registro de Preços preferência em igualdade de condições.</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O Registro de Preços será formalizado por intermédio da Ata de Registro de Preços, na forma do Anexo VI, nas condições previstas no Edital de Convocação.</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O Município de Anastácio não se obriga a firmar contratações oriundas do Sistema Registro de Preços, ficando-lhe facultada a utilização de outros meios para aquisição de item, respeitada a legislação relativa às licitações, sendo assegurado ao beneficiário do Registro de Preços preferência em igualdade de condições.</w:t>
      </w:r>
    </w:p>
    <w:p w:rsidR="00534A9D" w:rsidRPr="00757ACF" w:rsidRDefault="00534A9D" w:rsidP="005F2CA7">
      <w:pPr>
        <w:pStyle w:val="Corpodetexto"/>
        <w:numPr>
          <w:ilvl w:val="0"/>
          <w:numId w:val="25"/>
        </w:numPr>
        <w:ind w:left="0" w:firstLine="0"/>
        <w:jc w:val="both"/>
        <w:rPr>
          <w:rFonts w:ascii="Arial" w:hAnsi="Arial" w:cs="Arial"/>
          <w:spacing w:val="-4"/>
          <w:sz w:val="22"/>
          <w:szCs w:val="22"/>
        </w:rPr>
      </w:pPr>
      <w:r w:rsidRPr="00757ACF">
        <w:rPr>
          <w:rFonts w:ascii="Arial" w:hAnsi="Arial" w:cs="Arial"/>
          <w:b/>
          <w:spacing w:val="-4"/>
          <w:sz w:val="22"/>
          <w:szCs w:val="22"/>
        </w:rPr>
        <w:t xml:space="preserve">CLÁUSULA QUARTA – </w:t>
      </w:r>
      <w:r w:rsidRPr="00757ACF">
        <w:rPr>
          <w:rFonts w:ascii="Arial" w:hAnsi="Arial" w:cs="Arial"/>
          <w:b/>
          <w:spacing w:val="-4"/>
          <w:sz w:val="22"/>
          <w:szCs w:val="22"/>
          <w:lang w:val="pt-BR"/>
        </w:rPr>
        <w:t>DO</w:t>
      </w:r>
      <w:r w:rsidRPr="00757ACF">
        <w:rPr>
          <w:rFonts w:ascii="Arial" w:hAnsi="Arial" w:cs="Arial"/>
          <w:b/>
          <w:spacing w:val="-4"/>
          <w:sz w:val="22"/>
          <w:szCs w:val="22"/>
        </w:rPr>
        <w:t xml:space="preserve"> ACEITE E RECEBIMENTO</w:t>
      </w:r>
      <w:r w:rsidRPr="00757ACF">
        <w:rPr>
          <w:rFonts w:ascii="Arial" w:hAnsi="Arial" w:cs="Arial"/>
          <w:spacing w:val="-4"/>
          <w:sz w:val="22"/>
          <w:szCs w:val="22"/>
        </w:rPr>
        <w:t>.</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 xml:space="preserve">A Ata de Registro de Preços será utilizada para </w:t>
      </w:r>
      <w:r w:rsidR="005371AE" w:rsidRPr="00757ACF">
        <w:rPr>
          <w:rFonts w:ascii="Arial" w:hAnsi="Arial" w:cs="Arial"/>
          <w:bCs/>
          <w:sz w:val="22"/>
          <w:szCs w:val="22"/>
        </w:rPr>
        <w:t>a</w:t>
      </w:r>
      <w:r w:rsidR="005371AE" w:rsidRPr="00757ACF">
        <w:rPr>
          <w:rFonts w:ascii="Arial" w:hAnsi="Arial" w:cs="Arial"/>
          <w:sz w:val="22"/>
          <w:szCs w:val="22"/>
        </w:rPr>
        <w:t xml:space="preserve">quisição de cestas básicas, para atender </w:t>
      </w:r>
      <w:r w:rsidR="005371AE" w:rsidRPr="00757ACF">
        <w:rPr>
          <w:rFonts w:ascii="Arial" w:hAnsi="Arial" w:cs="Arial"/>
          <w:sz w:val="22"/>
          <w:szCs w:val="22"/>
          <w:lang w:val="pt-BR"/>
        </w:rPr>
        <w:t xml:space="preserve">o Projeto “Cesta Solidária” da </w:t>
      </w:r>
      <w:r w:rsidR="005371AE" w:rsidRPr="00757ACF">
        <w:rPr>
          <w:rFonts w:ascii="Arial" w:hAnsi="Arial" w:cs="Arial"/>
          <w:sz w:val="22"/>
          <w:szCs w:val="22"/>
        </w:rPr>
        <w:t>Secretaria Municipal de Assistência Social do Município de Anastácio/MS</w:t>
      </w:r>
      <w:r w:rsidR="00920229" w:rsidRPr="00757ACF">
        <w:rPr>
          <w:rFonts w:ascii="Arial" w:hAnsi="Arial" w:cs="Arial"/>
          <w:sz w:val="22"/>
          <w:szCs w:val="22"/>
          <w:lang w:val="pt-BR"/>
        </w:rPr>
        <w:t>.</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 xml:space="preserve">Cada contratação deverá ser efetuada mediante emissão </w:t>
      </w:r>
      <w:r w:rsidRPr="00757ACF">
        <w:rPr>
          <w:rFonts w:ascii="Arial" w:hAnsi="Arial" w:cs="Arial"/>
          <w:sz w:val="22"/>
          <w:szCs w:val="22"/>
          <w:lang w:val="pt-BR"/>
        </w:rPr>
        <w:t>de Autorização de Fornecimento</w:t>
      </w:r>
      <w:r w:rsidRPr="00757ACF">
        <w:rPr>
          <w:rFonts w:ascii="Arial" w:hAnsi="Arial" w:cs="Arial"/>
          <w:sz w:val="22"/>
          <w:szCs w:val="22"/>
        </w:rPr>
        <w:t xml:space="preserve"> ou documento equivalente distinto, formalizada pela Contratante participante da Ata de Registro de Preços e autorizada pelo Órgão Gerenciador, a qual lavrará o contrato ou documento equivalente dela constando: </w:t>
      </w:r>
      <w:r w:rsidR="00BA2C62" w:rsidRPr="00757ACF">
        <w:rPr>
          <w:rFonts w:ascii="Arial" w:hAnsi="Arial" w:cs="Arial"/>
          <w:sz w:val="22"/>
          <w:szCs w:val="22"/>
          <w:lang w:val="pt-BR"/>
        </w:rPr>
        <w:t xml:space="preserve">o nome do beneficiário </w:t>
      </w:r>
      <w:r w:rsidRPr="00757ACF">
        <w:rPr>
          <w:rFonts w:ascii="Arial" w:hAnsi="Arial" w:cs="Arial"/>
          <w:sz w:val="22"/>
          <w:szCs w:val="22"/>
        </w:rPr>
        <w:t>a data</w:t>
      </w:r>
      <w:r w:rsidRPr="00757ACF">
        <w:rPr>
          <w:rFonts w:ascii="Arial" w:hAnsi="Arial" w:cs="Arial"/>
          <w:sz w:val="22"/>
          <w:szCs w:val="22"/>
          <w:lang w:val="pt-BR"/>
        </w:rPr>
        <w:t>,</w:t>
      </w:r>
      <w:r w:rsidRPr="00757ACF">
        <w:rPr>
          <w:rFonts w:ascii="Arial" w:hAnsi="Arial" w:cs="Arial"/>
          <w:sz w:val="22"/>
          <w:szCs w:val="22"/>
        </w:rPr>
        <w:t xml:space="preserve"> o local da </w:t>
      </w:r>
      <w:r w:rsidRPr="00757ACF">
        <w:rPr>
          <w:rFonts w:ascii="Arial" w:hAnsi="Arial" w:cs="Arial"/>
          <w:sz w:val="22"/>
          <w:szCs w:val="22"/>
          <w:lang w:val="pt-BR"/>
        </w:rPr>
        <w:t>entrega</w:t>
      </w:r>
      <w:r w:rsidRPr="00757ACF">
        <w:rPr>
          <w:rFonts w:ascii="Arial" w:hAnsi="Arial" w:cs="Arial"/>
          <w:sz w:val="22"/>
          <w:szCs w:val="22"/>
        </w:rPr>
        <w:t xml:space="preserve">, a quantidade pretendida, o valor unitário e total e o </w:t>
      </w:r>
      <w:r w:rsidRPr="00757ACF">
        <w:rPr>
          <w:rFonts w:ascii="Arial" w:hAnsi="Arial" w:cs="Arial"/>
          <w:sz w:val="22"/>
          <w:szCs w:val="22"/>
          <w:lang w:val="pt-BR"/>
        </w:rPr>
        <w:t>prazo para entrega.</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lastRenderedPageBreak/>
        <w:t>A(s) empresa(s) classificada(s) ficará(</w:t>
      </w:r>
      <w:proofErr w:type="spellStart"/>
      <w:r w:rsidRPr="00757ACF">
        <w:rPr>
          <w:rFonts w:ascii="Arial" w:hAnsi="Arial" w:cs="Arial"/>
          <w:sz w:val="22"/>
          <w:szCs w:val="22"/>
        </w:rPr>
        <w:t>ão</w:t>
      </w:r>
      <w:proofErr w:type="spellEnd"/>
      <w:r w:rsidRPr="00757ACF">
        <w:rPr>
          <w:rFonts w:ascii="Arial" w:hAnsi="Arial" w:cs="Arial"/>
          <w:sz w:val="22"/>
          <w:szCs w:val="22"/>
        </w:rPr>
        <w:t xml:space="preserve">) obrigada(s) a atender as </w:t>
      </w:r>
      <w:r w:rsidRPr="00757ACF">
        <w:rPr>
          <w:rFonts w:ascii="Arial" w:hAnsi="Arial" w:cs="Arial"/>
          <w:sz w:val="22"/>
          <w:szCs w:val="22"/>
          <w:lang w:val="pt-BR"/>
        </w:rPr>
        <w:t>Autorizações</w:t>
      </w:r>
      <w:r w:rsidRPr="00757ACF">
        <w:rPr>
          <w:rFonts w:ascii="Arial" w:hAnsi="Arial" w:cs="Arial"/>
          <w:sz w:val="22"/>
          <w:szCs w:val="22"/>
        </w:rPr>
        <w:t xml:space="preserve"> de </w:t>
      </w:r>
      <w:r w:rsidRPr="00757ACF">
        <w:rPr>
          <w:rFonts w:ascii="Arial" w:hAnsi="Arial" w:cs="Arial"/>
          <w:sz w:val="22"/>
          <w:szCs w:val="22"/>
          <w:lang w:val="pt-BR"/>
        </w:rPr>
        <w:t>Fornecimentos</w:t>
      </w:r>
      <w:r w:rsidRPr="00757ACF">
        <w:rPr>
          <w:rFonts w:ascii="Arial" w:hAnsi="Arial" w:cs="Arial"/>
          <w:sz w:val="22"/>
          <w:szCs w:val="22"/>
        </w:rPr>
        <w:t xml:space="preserve"> efetuadas dentro do prazo de validade do registro, mesmo se a entrega ocorrer em data posterior ao seu vencimento.</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 xml:space="preserve">Local da </w:t>
      </w:r>
      <w:r w:rsidRPr="00757ACF">
        <w:rPr>
          <w:rFonts w:ascii="Arial" w:hAnsi="Arial" w:cs="Arial"/>
          <w:sz w:val="22"/>
          <w:szCs w:val="22"/>
          <w:lang w:val="pt-BR"/>
        </w:rPr>
        <w:t>entrega do objeto</w:t>
      </w:r>
      <w:r w:rsidRPr="00757ACF">
        <w:rPr>
          <w:rFonts w:ascii="Arial" w:hAnsi="Arial" w:cs="Arial"/>
          <w:sz w:val="22"/>
          <w:szCs w:val="22"/>
        </w:rPr>
        <w:t xml:space="preserve"> será estabelecido </w:t>
      </w:r>
      <w:r w:rsidRPr="00757ACF">
        <w:rPr>
          <w:rFonts w:ascii="Arial" w:hAnsi="Arial" w:cs="Arial"/>
          <w:sz w:val="22"/>
          <w:szCs w:val="22"/>
          <w:lang w:val="pt-BR"/>
        </w:rPr>
        <w:t>n</w:t>
      </w:r>
      <w:r w:rsidRPr="00757ACF">
        <w:rPr>
          <w:rFonts w:ascii="Arial" w:hAnsi="Arial" w:cs="Arial"/>
          <w:sz w:val="22"/>
          <w:szCs w:val="22"/>
        </w:rPr>
        <w:t xml:space="preserve">a </w:t>
      </w:r>
      <w:r w:rsidRPr="00757ACF">
        <w:rPr>
          <w:rFonts w:ascii="Arial" w:hAnsi="Arial" w:cs="Arial"/>
          <w:sz w:val="22"/>
          <w:szCs w:val="22"/>
          <w:lang w:val="pt-BR"/>
        </w:rPr>
        <w:t>Autorização de Fornecimento</w:t>
      </w:r>
      <w:r w:rsidRPr="00757ACF">
        <w:rPr>
          <w:rFonts w:ascii="Arial" w:hAnsi="Arial" w:cs="Arial"/>
          <w:sz w:val="22"/>
          <w:szCs w:val="22"/>
        </w:rPr>
        <w:t>, conforme a unidade de trabalho, sempre dentro do Município de Anastácio.</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 xml:space="preserve">O prazo máximo para </w:t>
      </w:r>
      <w:r w:rsidRPr="00757ACF">
        <w:rPr>
          <w:rFonts w:ascii="Arial" w:hAnsi="Arial" w:cs="Arial"/>
          <w:sz w:val="22"/>
          <w:szCs w:val="22"/>
          <w:lang w:val="pt-BR"/>
        </w:rPr>
        <w:t>entrega d</w:t>
      </w:r>
      <w:r w:rsidR="009B6FF0" w:rsidRPr="00757ACF">
        <w:rPr>
          <w:rFonts w:ascii="Arial" w:hAnsi="Arial" w:cs="Arial"/>
          <w:sz w:val="22"/>
          <w:szCs w:val="22"/>
          <w:lang w:val="pt-BR"/>
        </w:rPr>
        <w:t>as cestas básicas</w:t>
      </w:r>
      <w:r w:rsidRPr="00757ACF">
        <w:rPr>
          <w:rFonts w:ascii="Arial" w:hAnsi="Arial" w:cs="Arial"/>
          <w:sz w:val="22"/>
          <w:szCs w:val="22"/>
          <w:lang w:val="pt-BR"/>
        </w:rPr>
        <w:t xml:space="preserve">,  objeto deste procedimento licitatório  </w:t>
      </w:r>
      <w:r w:rsidRPr="00757ACF">
        <w:rPr>
          <w:rFonts w:ascii="Arial" w:hAnsi="Arial" w:cs="Arial"/>
          <w:sz w:val="22"/>
          <w:szCs w:val="22"/>
        </w:rPr>
        <w:t xml:space="preserve">será de </w:t>
      </w:r>
      <w:r w:rsidR="00500C86" w:rsidRPr="00757ACF">
        <w:rPr>
          <w:rFonts w:ascii="Arial" w:hAnsi="Arial" w:cs="Arial"/>
          <w:sz w:val="22"/>
          <w:szCs w:val="22"/>
          <w:lang w:val="pt-BR"/>
        </w:rPr>
        <w:t>10 (dez) dias</w:t>
      </w:r>
      <w:r w:rsidRPr="00757ACF">
        <w:rPr>
          <w:rFonts w:ascii="Arial" w:hAnsi="Arial" w:cs="Arial"/>
          <w:sz w:val="22"/>
          <w:szCs w:val="22"/>
        </w:rPr>
        <w:t xml:space="preserve"> da data de recebimento da Autorização do Fornecimento, nota de empenho ou instrumento equivalente</w:t>
      </w:r>
      <w:r w:rsidRPr="00757ACF">
        <w:rPr>
          <w:rFonts w:ascii="Arial" w:hAnsi="Arial" w:cs="Arial"/>
          <w:bCs/>
          <w:sz w:val="22"/>
          <w:szCs w:val="22"/>
        </w:rPr>
        <w:t>.</w:t>
      </w:r>
    </w:p>
    <w:p w:rsidR="00534A9D" w:rsidRPr="00757ACF" w:rsidRDefault="00534A9D" w:rsidP="005F2CA7">
      <w:pPr>
        <w:numPr>
          <w:ilvl w:val="1"/>
          <w:numId w:val="25"/>
        </w:numPr>
        <w:autoSpaceDE w:val="0"/>
        <w:autoSpaceDN w:val="0"/>
        <w:adjustRightInd w:val="0"/>
        <w:ind w:left="0" w:firstLine="0"/>
        <w:jc w:val="both"/>
        <w:rPr>
          <w:rFonts w:ascii="Arial" w:hAnsi="Arial" w:cs="Arial"/>
          <w:sz w:val="22"/>
          <w:szCs w:val="22"/>
        </w:rPr>
      </w:pPr>
      <w:r w:rsidRPr="00757ACF">
        <w:rPr>
          <w:rFonts w:ascii="Arial" w:hAnsi="Arial" w:cs="Arial"/>
          <w:sz w:val="22"/>
          <w:szCs w:val="22"/>
        </w:rPr>
        <w:t>Em caso de atraso na entrega do objeto, a Contratada deverá apresentar justificativa devidamente comprovada, sujeitando-se a aceitação da CONTRATANTE.</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Ser</w:t>
      </w:r>
      <w:r w:rsidRPr="00757ACF">
        <w:rPr>
          <w:rFonts w:ascii="Arial" w:hAnsi="Arial" w:cs="Arial"/>
          <w:sz w:val="22"/>
          <w:szCs w:val="22"/>
          <w:lang w:val="pt-BR"/>
        </w:rPr>
        <w:t>á</w:t>
      </w:r>
      <w:r w:rsidRPr="00757ACF">
        <w:rPr>
          <w:rFonts w:ascii="Arial" w:hAnsi="Arial" w:cs="Arial"/>
          <w:sz w:val="22"/>
          <w:szCs w:val="22"/>
        </w:rPr>
        <w:t xml:space="preserve"> recusado </w:t>
      </w:r>
      <w:r w:rsidRPr="00757ACF">
        <w:rPr>
          <w:rFonts w:ascii="Arial" w:hAnsi="Arial" w:cs="Arial"/>
          <w:sz w:val="22"/>
          <w:szCs w:val="22"/>
          <w:lang w:val="pt-BR"/>
        </w:rPr>
        <w:t xml:space="preserve">objeto </w:t>
      </w:r>
      <w:r w:rsidRPr="00757ACF">
        <w:rPr>
          <w:rFonts w:ascii="Arial" w:hAnsi="Arial" w:cs="Arial"/>
          <w:sz w:val="22"/>
          <w:szCs w:val="22"/>
        </w:rPr>
        <w:t xml:space="preserve">que não atenda as especificações constantes neste edital e/ou que não estejam adequados. </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 xml:space="preserve">Caso a(s) </w:t>
      </w:r>
      <w:r w:rsidRPr="00757ACF">
        <w:rPr>
          <w:rFonts w:ascii="Arial" w:hAnsi="Arial" w:cs="Arial"/>
          <w:sz w:val="22"/>
          <w:szCs w:val="22"/>
          <w:lang w:val="pt-BR"/>
        </w:rPr>
        <w:t xml:space="preserve">licitante </w:t>
      </w:r>
      <w:r w:rsidRPr="00757ACF">
        <w:rPr>
          <w:rFonts w:ascii="Arial" w:hAnsi="Arial" w:cs="Arial"/>
          <w:sz w:val="22"/>
          <w:szCs w:val="22"/>
        </w:rPr>
        <w:t xml:space="preserve">(s) classificada(s) em primeiro lugar não receber ou não retirar a nota de empenho ou instrumento equivalente, no prazo de 05 (cinco) dias úteis, a Administração convocará a segunda classificada para </w:t>
      </w:r>
      <w:r w:rsidRPr="00757ACF">
        <w:rPr>
          <w:rFonts w:ascii="Arial" w:hAnsi="Arial" w:cs="Arial"/>
          <w:sz w:val="22"/>
          <w:szCs w:val="22"/>
          <w:lang w:val="pt-BR"/>
        </w:rPr>
        <w:t>fornecer o objeto</w:t>
      </w:r>
      <w:r w:rsidRPr="00757ACF">
        <w:rPr>
          <w:rFonts w:ascii="Arial" w:hAnsi="Arial" w:cs="Arial"/>
          <w:sz w:val="22"/>
          <w:szCs w:val="22"/>
        </w:rPr>
        <w:t>, e assim sucessivamente quanto as demais classificadas, aplicadas aos faltosos as penalidades cabíveis.</w:t>
      </w:r>
    </w:p>
    <w:p w:rsidR="00534A9D" w:rsidRPr="00757ACF" w:rsidRDefault="00534A9D" w:rsidP="005F2CA7">
      <w:pPr>
        <w:pStyle w:val="Corpodetexto"/>
        <w:numPr>
          <w:ilvl w:val="1"/>
          <w:numId w:val="25"/>
        </w:numPr>
        <w:spacing w:before="120" w:after="120"/>
        <w:ind w:left="0" w:firstLine="0"/>
        <w:jc w:val="both"/>
        <w:rPr>
          <w:rFonts w:ascii="Arial" w:hAnsi="Arial" w:cs="Arial"/>
          <w:sz w:val="22"/>
          <w:szCs w:val="22"/>
        </w:rPr>
      </w:pPr>
      <w:r w:rsidRPr="00757ACF">
        <w:rPr>
          <w:rFonts w:ascii="Arial" w:hAnsi="Arial" w:cs="Arial"/>
          <w:sz w:val="22"/>
          <w:szCs w:val="22"/>
        </w:rPr>
        <w:t xml:space="preserve">A segunda classificada só poderá </w:t>
      </w:r>
      <w:r w:rsidRPr="00757ACF">
        <w:rPr>
          <w:rFonts w:ascii="Arial" w:hAnsi="Arial" w:cs="Arial"/>
          <w:sz w:val="22"/>
          <w:szCs w:val="22"/>
          <w:lang w:val="pt-BR"/>
        </w:rPr>
        <w:t xml:space="preserve">fornecer o produto </w:t>
      </w:r>
      <w:r w:rsidRPr="00757ACF">
        <w:rPr>
          <w:rFonts w:ascii="Arial" w:hAnsi="Arial" w:cs="Arial"/>
          <w:sz w:val="22"/>
          <w:szCs w:val="22"/>
        </w:rPr>
        <w:t>à Administração quando a primeira classificada tiver seu registro junta a Ata cancelada.</w:t>
      </w:r>
    </w:p>
    <w:p w:rsidR="00534A9D" w:rsidRPr="00757ACF" w:rsidRDefault="00534A9D" w:rsidP="005F2CA7">
      <w:pPr>
        <w:pStyle w:val="Corpodetexto"/>
        <w:numPr>
          <w:ilvl w:val="1"/>
          <w:numId w:val="25"/>
        </w:numPr>
        <w:tabs>
          <w:tab w:val="left" w:pos="993"/>
        </w:tabs>
        <w:spacing w:before="120" w:after="120"/>
        <w:ind w:left="0" w:firstLine="0"/>
        <w:jc w:val="both"/>
        <w:rPr>
          <w:rFonts w:ascii="Arial" w:hAnsi="Arial" w:cs="Arial"/>
          <w:sz w:val="22"/>
          <w:szCs w:val="22"/>
        </w:rPr>
      </w:pPr>
      <w:r w:rsidRPr="00757ACF">
        <w:rPr>
          <w:rFonts w:ascii="Arial" w:hAnsi="Arial" w:cs="Arial"/>
          <w:sz w:val="22"/>
          <w:szCs w:val="22"/>
        </w:rPr>
        <w:t xml:space="preserve">Os </w:t>
      </w:r>
      <w:r w:rsidRPr="00757ACF">
        <w:rPr>
          <w:rFonts w:ascii="Arial" w:hAnsi="Arial" w:cs="Arial"/>
          <w:sz w:val="22"/>
          <w:szCs w:val="22"/>
          <w:lang w:val="pt-BR"/>
        </w:rPr>
        <w:t>produtos</w:t>
      </w:r>
      <w:r w:rsidRPr="00757ACF">
        <w:rPr>
          <w:rFonts w:ascii="Arial" w:hAnsi="Arial" w:cs="Arial"/>
          <w:sz w:val="22"/>
          <w:szCs w:val="22"/>
        </w:rPr>
        <w:t xml:space="preserve">, objeto desta licitação, deverão ser acompanhados de notas fiscais distintas, ou seja, de acordo com a </w:t>
      </w:r>
      <w:r w:rsidRPr="00757ACF">
        <w:rPr>
          <w:rFonts w:ascii="Arial" w:hAnsi="Arial" w:cs="Arial"/>
          <w:sz w:val="22"/>
          <w:szCs w:val="22"/>
          <w:lang w:val="pt-BR"/>
        </w:rPr>
        <w:t>Autorização de Fornecimento</w:t>
      </w:r>
      <w:r w:rsidRPr="00757ACF">
        <w:rPr>
          <w:rFonts w:ascii="Arial" w:hAnsi="Arial" w:cs="Arial"/>
          <w:sz w:val="22"/>
          <w:szCs w:val="22"/>
        </w:rPr>
        <w:t xml:space="preserve"> devendo constar o número da Ata de Registro de Preços, o produto, o valor unitário, a quantidade, o valor total e o local da </w:t>
      </w:r>
      <w:r w:rsidRPr="00757ACF">
        <w:rPr>
          <w:rFonts w:ascii="Arial" w:hAnsi="Arial" w:cs="Arial"/>
          <w:sz w:val="22"/>
          <w:szCs w:val="22"/>
          <w:lang w:val="pt-BR"/>
        </w:rPr>
        <w:t xml:space="preserve">entrega dos materiais </w:t>
      </w:r>
      <w:r w:rsidRPr="00757ACF">
        <w:rPr>
          <w:rFonts w:ascii="Arial" w:hAnsi="Arial" w:cs="Arial"/>
          <w:sz w:val="22"/>
          <w:szCs w:val="22"/>
        </w:rPr>
        <w:t>, além das demais exigências legais.</w:t>
      </w:r>
    </w:p>
    <w:p w:rsidR="00534A9D" w:rsidRPr="00757ACF" w:rsidRDefault="00534A9D" w:rsidP="005F2CA7">
      <w:pPr>
        <w:pStyle w:val="Corpodetexto"/>
        <w:numPr>
          <w:ilvl w:val="1"/>
          <w:numId w:val="25"/>
        </w:numPr>
        <w:tabs>
          <w:tab w:val="left" w:pos="993"/>
        </w:tabs>
        <w:spacing w:before="120" w:after="120"/>
        <w:ind w:left="0" w:firstLine="0"/>
        <w:jc w:val="both"/>
        <w:rPr>
          <w:rFonts w:ascii="Arial" w:hAnsi="Arial" w:cs="Arial"/>
          <w:sz w:val="22"/>
          <w:szCs w:val="22"/>
        </w:rPr>
      </w:pPr>
      <w:r w:rsidRPr="00757ACF">
        <w:rPr>
          <w:rFonts w:ascii="Arial" w:hAnsi="Arial" w:cs="Arial"/>
          <w:sz w:val="22"/>
          <w:szCs w:val="22"/>
        </w:rPr>
        <w:t>Relativamente ao disposto no presente tópico, aplicam-se, subsidiariamente, no que couber, as disposições da Lei n° 8.078 de 11/09/90 – Código de Defesa do Consumidor.</w:t>
      </w:r>
    </w:p>
    <w:p w:rsidR="00534A9D" w:rsidRPr="00757ACF" w:rsidRDefault="00534A9D" w:rsidP="005F2CA7">
      <w:pPr>
        <w:pStyle w:val="Corpodetexto"/>
        <w:numPr>
          <w:ilvl w:val="1"/>
          <w:numId w:val="25"/>
        </w:numPr>
        <w:tabs>
          <w:tab w:val="left" w:pos="993"/>
        </w:tabs>
        <w:spacing w:before="120" w:after="120"/>
        <w:ind w:left="0" w:firstLine="0"/>
        <w:jc w:val="both"/>
        <w:rPr>
          <w:rFonts w:ascii="Arial" w:hAnsi="Arial" w:cs="Arial"/>
          <w:sz w:val="22"/>
          <w:szCs w:val="22"/>
        </w:rPr>
      </w:pPr>
      <w:r w:rsidRPr="00757ACF">
        <w:rPr>
          <w:rFonts w:ascii="Arial" w:hAnsi="Arial" w:cs="Arial"/>
          <w:sz w:val="22"/>
          <w:szCs w:val="22"/>
        </w:rPr>
        <w:t xml:space="preserve">As despesas relativas </w:t>
      </w:r>
      <w:r w:rsidRPr="00757ACF">
        <w:rPr>
          <w:rFonts w:ascii="Arial" w:hAnsi="Arial" w:cs="Arial"/>
          <w:sz w:val="22"/>
          <w:szCs w:val="22"/>
          <w:lang w:val="pt-BR"/>
        </w:rPr>
        <w:t>ao fornecimento do objeto</w:t>
      </w:r>
      <w:r w:rsidRPr="00757ACF">
        <w:rPr>
          <w:rFonts w:ascii="Arial" w:hAnsi="Arial" w:cs="Arial"/>
          <w:sz w:val="22"/>
          <w:szCs w:val="22"/>
        </w:rPr>
        <w:t xml:space="preserve"> correrão por conta exclusivas da usuária da ata.</w:t>
      </w:r>
    </w:p>
    <w:p w:rsidR="00534A9D" w:rsidRPr="00757ACF" w:rsidRDefault="00534A9D" w:rsidP="005F2CA7">
      <w:pPr>
        <w:pStyle w:val="Corpodetexto"/>
        <w:numPr>
          <w:ilvl w:val="0"/>
          <w:numId w:val="25"/>
        </w:numPr>
        <w:ind w:left="0" w:firstLine="0"/>
        <w:jc w:val="both"/>
        <w:rPr>
          <w:rFonts w:ascii="Arial" w:hAnsi="Arial" w:cs="Arial"/>
          <w:b/>
          <w:spacing w:val="-4"/>
          <w:sz w:val="22"/>
          <w:szCs w:val="22"/>
        </w:rPr>
      </w:pPr>
      <w:r w:rsidRPr="00757ACF">
        <w:rPr>
          <w:rFonts w:ascii="Arial" w:hAnsi="Arial" w:cs="Arial"/>
          <w:b/>
          <w:spacing w:val="-4"/>
          <w:sz w:val="22"/>
          <w:szCs w:val="22"/>
        </w:rPr>
        <w:t>CLÁUSULA QUINTA – DA CONTRATAÇÃO</w:t>
      </w:r>
    </w:p>
    <w:p w:rsidR="00534A9D" w:rsidRPr="00757ACF" w:rsidRDefault="00534A9D" w:rsidP="005F2CA7">
      <w:pPr>
        <w:pStyle w:val="Corpodetexto"/>
        <w:numPr>
          <w:ilvl w:val="1"/>
          <w:numId w:val="25"/>
        </w:numPr>
        <w:tabs>
          <w:tab w:val="left" w:pos="993"/>
        </w:tabs>
        <w:spacing w:before="120" w:after="120"/>
        <w:ind w:left="0" w:firstLine="0"/>
        <w:jc w:val="both"/>
        <w:rPr>
          <w:rFonts w:ascii="Arial" w:hAnsi="Arial" w:cs="Arial"/>
          <w:spacing w:val="-4"/>
          <w:sz w:val="22"/>
          <w:szCs w:val="22"/>
        </w:rPr>
      </w:pPr>
      <w:r w:rsidRPr="00757ACF">
        <w:rPr>
          <w:rFonts w:ascii="Arial" w:hAnsi="Arial" w:cs="Arial"/>
          <w:sz w:val="22"/>
          <w:szCs w:val="22"/>
        </w:rPr>
        <w:t>As</w:t>
      </w:r>
      <w:r w:rsidRPr="00757ACF">
        <w:rPr>
          <w:rFonts w:ascii="Arial" w:hAnsi="Arial" w:cs="Arial"/>
          <w:spacing w:val="-4"/>
          <w:sz w:val="22"/>
          <w:szCs w:val="22"/>
        </w:rPr>
        <w:t xml:space="preserve"> obrigações decorrentes </w:t>
      </w:r>
      <w:r w:rsidRPr="00757ACF">
        <w:rPr>
          <w:rFonts w:ascii="Arial" w:hAnsi="Arial" w:cs="Arial"/>
          <w:spacing w:val="-4"/>
          <w:sz w:val="22"/>
          <w:szCs w:val="22"/>
          <w:lang w:val="pt-BR"/>
        </w:rPr>
        <w:t xml:space="preserve"> e </w:t>
      </w:r>
      <w:r w:rsidRPr="00757ACF">
        <w:rPr>
          <w:rFonts w:ascii="Arial" w:hAnsi="Arial" w:cs="Arial"/>
          <w:spacing w:val="-4"/>
          <w:sz w:val="22"/>
          <w:szCs w:val="22"/>
        </w:rPr>
        <w:t xml:space="preserve">constantes do Registro de Preços será firmado com o Município de </w:t>
      </w:r>
      <w:r w:rsidRPr="00757ACF">
        <w:rPr>
          <w:rFonts w:ascii="Arial" w:hAnsi="Arial" w:cs="Arial"/>
          <w:spacing w:val="-4"/>
          <w:sz w:val="22"/>
          <w:szCs w:val="22"/>
          <w:lang w:val="pt-BR"/>
        </w:rPr>
        <w:t>Anastácio</w:t>
      </w:r>
      <w:r w:rsidRPr="00757ACF">
        <w:rPr>
          <w:rFonts w:ascii="Arial" w:hAnsi="Arial" w:cs="Arial"/>
          <w:spacing w:val="-4"/>
          <w:sz w:val="22"/>
          <w:szCs w:val="22"/>
        </w:rPr>
        <w:t xml:space="preserve">, observada as condições estabelecidas neste edital e no que dispõe o art. 62 da Lei Federal nº. 8.666/93, e será formalizada através de: </w:t>
      </w:r>
    </w:p>
    <w:p w:rsidR="00534A9D" w:rsidRPr="00757ACF" w:rsidRDefault="00534A9D" w:rsidP="005F2CA7">
      <w:pPr>
        <w:pStyle w:val="Corpodetexto"/>
        <w:numPr>
          <w:ilvl w:val="0"/>
          <w:numId w:val="26"/>
        </w:numPr>
        <w:spacing w:before="120" w:after="120"/>
        <w:ind w:left="0" w:firstLine="0"/>
        <w:jc w:val="both"/>
        <w:rPr>
          <w:rFonts w:ascii="Arial" w:hAnsi="Arial" w:cs="Arial"/>
          <w:spacing w:val="-4"/>
          <w:sz w:val="22"/>
          <w:szCs w:val="22"/>
        </w:rPr>
      </w:pPr>
      <w:r w:rsidRPr="00757ACF">
        <w:rPr>
          <w:rFonts w:ascii="Arial" w:hAnsi="Arial" w:cs="Arial"/>
          <w:spacing w:val="-4"/>
          <w:sz w:val="22"/>
          <w:szCs w:val="22"/>
        </w:rPr>
        <w:t>Nota de empenho ou documento equivalente, quando a entrega não envolver obrigações futuras;</w:t>
      </w:r>
    </w:p>
    <w:p w:rsidR="00534A9D" w:rsidRPr="00757ACF" w:rsidRDefault="00534A9D" w:rsidP="005F2CA7">
      <w:pPr>
        <w:pStyle w:val="Corpodetexto"/>
        <w:numPr>
          <w:ilvl w:val="0"/>
          <w:numId w:val="26"/>
        </w:numPr>
        <w:spacing w:before="120" w:after="120"/>
        <w:ind w:left="0" w:firstLine="0"/>
        <w:jc w:val="both"/>
        <w:rPr>
          <w:rFonts w:ascii="Arial" w:hAnsi="Arial" w:cs="Arial"/>
          <w:spacing w:val="-4"/>
          <w:sz w:val="22"/>
          <w:szCs w:val="22"/>
        </w:rPr>
      </w:pPr>
      <w:r w:rsidRPr="00757ACF">
        <w:rPr>
          <w:rFonts w:ascii="Arial" w:hAnsi="Arial" w:cs="Arial"/>
          <w:spacing w:val="-4"/>
          <w:sz w:val="22"/>
          <w:szCs w:val="22"/>
        </w:rPr>
        <w:t>Nota de empenho ou documento equivalente e contrato de fornecimento, quando presentes obrigações futuras.</w:t>
      </w:r>
    </w:p>
    <w:p w:rsidR="00534A9D" w:rsidRPr="00757ACF" w:rsidRDefault="00534A9D" w:rsidP="005F2CA7">
      <w:pPr>
        <w:pStyle w:val="Corpodetexto"/>
        <w:numPr>
          <w:ilvl w:val="2"/>
          <w:numId w:val="25"/>
        </w:numPr>
        <w:tabs>
          <w:tab w:val="left" w:pos="993"/>
        </w:tabs>
        <w:spacing w:before="120" w:after="120"/>
        <w:ind w:left="0" w:firstLine="0"/>
        <w:jc w:val="both"/>
        <w:rPr>
          <w:rFonts w:ascii="Arial" w:hAnsi="Arial" w:cs="Arial"/>
          <w:sz w:val="22"/>
          <w:szCs w:val="22"/>
        </w:rPr>
      </w:pPr>
      <w:r w:rsidRPr="00757ACF">
        <w:rPr>
          <w:rFonts w:ascii="Arial" w:hAnsi="Arial" w:cs="Arial"/>
          <w:sz w:val="22"/>
          <w:szCs w:val="22"/>
        </w:rPr>
        <w:t>A Ata de Registro de Preços (Anexo VI) é parte integrante do Edital de Convocação, cujas condições deverão ser mantidas na sua integralidade.</w:t>
      </w:r>
    </w:p>
    <w:p w:rsidR="00534A9D" w:rsidRPr="00757ACF" w:rsidRDefault="00534A9D" w:rsidP="005F2CA7">
      <w:pPr>
        <w:pStyle w:val="Corpodetexto"/>
        <w:numPr>
          <w:ilvl w:val="1"/>
          <w:numId w:val="25"/>
        </w:numPr>
        <w:tabs>
          <w:tab w:val="left" w:pos="993"/>
        </w:tabs>
        <w:spacing w:before="120" w:after="120"/>
        <w:ind w:left="0" w:firstLine="0"/>
        <w:jc w:val="both"/>
        <w:rPr>
          <w:rFonts w:ascii="Arial" w:hAnsi="Arial" w:cs="Arial"/>
          <w:sz w:val="22"/>
          <w:szCs w:val="22"/>
        </w:rPr>
      </w:pPr>
      <w:r w:rsidRPr="00757ACF">
        <w:rPr>
          <w:rFonts w:ascii="Arial" w:hAnsi="Arial" w:cs="Arial"/>
          <w:sz w:val="22"/>
          <w:szCs w:val="22"/>
        </w:rPr>
        <w:t>O prazo para a retirada da nota de empenho e/ou assinatura da Ata será de 05 (cinco) dias úteis, contados da convocação.</w:t>
      </w:r>
    </w:p>
    <w:p w:rsidR="00534A9D" w:rsidRPr="00757ACF" w:rsidRDefault="00534A9D" w:rsidP="005F2CA7">
      <w:pPr>
        <w:pStyle w:val="Corpodetexto"/>
        <w:numPr>
          <w:ilvl w:val="1"/>
          <w:numId w:val="25"/>
        </w:numPr>
        <w:tabs>
          <w:tab w:val="left" w:pos="993"/>
        </w:tabs>
        <w:spacing w:before="120" w:after="120"/>
        <w:ind w:left="0" w:firstLine="0"/>
        <w:jc w:val="both"/>
        <w:rPr>
          <w:rFonts w:ascii="Arial" w:hAnsi="Arial" w:cs="Arial"/>
          <w:sz w:val="22"/>
          <w:szCs w:val="22"/>
        </w:rPr>
      </w:pPr>
      <w:r w:rsidRPr="00757ACF">
        <w:rPr>
          <w:rFonts w:ascii="Arial" w:hAnsi="Arial" w:cs="Arial"/>
          <w:sz w:val="22"/>
          <w:szCs w:val="22"/>
        </w:rPr>
        <w:t>Os quantitativos de fornecimento serão os fixados em nota de empenho e/ou contrato e, observarão obrigatoriamente os valores registrados em Ata de Registro de Preços.</w:t>
      </w:r>
    </w:p>
    <w:p w:rsidR="00534A9D" w:rsidRPr="00757ACF" w:rsidRDefault="00534A9D" w:rsidP="005F2CA7">
      <w:pPr>
        <w:pStyle w:val="Corpodetexto"/>
        <w:numPr>
          <w:ilvl w:val="1"/>
          <w:numId w:val="25"/>
        </w:numPr>
        <w:tabs>
          <w:tab w:val="left" w:pos="993"/>
        </w:tabs>
        <w:spacing w:before="120" w:after="120"/>
        <w:ind w:left="0" w:firstLine="0"/>
        <w:jc w:val="both"/>
        <w:rPr>
          <w:rFonts w:ascii="Arial" w:hAnsi="Arial" w:cs="Arial"/>
          <w:spacing w:val="-4"/>
          <w:sz w:val="22"/>
          <w:szCs w:val="22"/>
        </w:rPr>
      </w:pPr>
      <w:r w:rsidRPr="00757ACF">
        <w:rPr>
          <w:rFonts w:ascii="Arial" w:hAnsi="Arial" w:cs="Arial"/>
          <w:sz w:val="22"/>
          <w:szCs w:val="22"/>
        </w:rPr>
        <w:t>A licitante vencedora não poderá subcontratar, subempreitar, ceder ou transferir, total ou parcialmente o objeto da presente licitação</w:t>
      </w:r>
      <w:r w:rsidRPr="00757ACF">
        <w:rPr>
          <w:rFonts w:ascii="Arial" w:hAnsi="Arial" w:cs="Arial"/>
          <w:spacing w:val="-4"/>
          <w:sz w:val="22"/>
          <w:szCs w:val="22"/>
        </w:rPr>
        <w:t>.</w:t>
      </w:r>
    </w:p>
    <w:p w:rsidR="00141618" w:rsidRDefault="00141618" w:rsidP="005F2CA7">
      <w:pPr>
        <w:pStyle w:val="Corpodetexto"/>
        <w:tabs>
          <w:tab w:val="left" w:pos="993"/>
        </w:tabs>
        <w:spacing w:before="120" w:after="120"/>
        <w:jc w:val="both"/>
        <w:rPr>
          <w:rFonts w:ascii="Arial" w:hAnsi="Arial" w:cs="Arial"/>
          <w:spacing w:val="-4"/>
          <w:sz w:val="22"/>
          <w:szCs w:val="22"/>
        </w:rPr>
      </w:pPr>
    </w:p>
    <w:p w:rsidR="00586A75" w:rsidRPr="00757ACF" w:rsidRDefault="00586A75" w:rsidP="005F2CA7">
      <w:pPr>
        <w:pStyle w:val="Corpodetexto"/>
        <w:tabs>
          <w:tab w:val="left" w:pos="993"/>
        </w:tabs>
        <w:spacing w:before="120" w:after="120"/>
        <w:jc w:val="both"/>
        <w:rPr>
          <w:rFonts w:ascii="Arial" w:hAnsi="Arial" w:cs="Arial"/>
          <w:spacing w:val="-4"/>
          <w:sz w:val="22"/>
          <w:szCs w:val="22"/>
        </w:rPr>
      </w:pPr>
    </w:p>
    <w:p w:rsidR="00534A9D" w:rsidRPr="00757ACF" w:rsidRDefault="00534A9D" w:rsidP="005F2CA7">
      <w:pPr>
        <w:pStyle w:val="Corpodetexto"/>
        <w:numPr>
          <w:ilvl w:val="0"/>
          <w:numId w:val="25"/>
        </w:numPr>
        <w:ind w:left="0" w:firstLine="0"/>
        <w:jc w:val="both"/>
        <w:rPr>
          <w:rFonts w:ascii="Arial" w:hAnsi="Arial" w:cs="Arial"/>
          <w:b/>
          <w:sz w:val="22"/>
          <w:szCs w:val="22"/>
        </w:rPr>
      </w:pPr>
      <w:r w:rsidRPr="00757ACF">
        <w:rPr>
          <w:rFonts w:ascii="Arial" w:hAnsi="Arial" w:cs="Arial"/>
          <w:b/>
          <w:spacing w:val="-4"/>
          <w:sz w:val="22"/>
          <w:szCs w:val="22"/>
        </w:rPr>
        <w:lastRenderedPageBreak/>
        <w:t xml:space="preserve">CLÁUSULA SEXTA – </w:t>
      </w:r>
      <w:r w:rsidRPr="00757ACF">
        <w:rPr>
          <w:rFonts w:ascii="Arial" w:hAnsi="Arial" w:cs="Arial"/>
          <w:b/>
          <w:sz w:val="22"/>
          <w:szCs w:val="22"/>
        </w:rPr>
        <w:t>DO PREÇO E REVISÃO</w:t>
      </w:r>
    </w:p>
    <w:p w:rsidR="00534A9D" w:rsidRPr="00757ACF" w:rsidRDefault="00534A9D" w:rsidP="005F2CA7">
      <w:pPr>
        <w:pStyle w:val="Corpodetexto"/>
        <w:numPr>
          <w:ilvl w:val="1"/>
          <w:numId w:val="25"/>
        </w:numPr>
        <w:tabs>
          <w:tab w:val="left" w:pos="993"/>
        </w:tabs>
        <w:spacing w:before="120" w:after="120"/>
        <w:ind w:left="0" w:firstLine="0"/>
        <w:jc w:val="both"/>
        <w:rPr>
          <w:rFonts w:ascii="Arial" w:hAnsi="Arial" w:cs="Arial"/>
          <w:sz w:val="22"/>
          <w:szCs w:val="22"/>
        </w:rPr>
      </w:pPr>
      <w:r w:rsidRPr="00757ACF">
        <w:rPr>
          <w:rFonts w:ascii="Arial" w:hAnsi="Arial" w:cs="Arial"/>
          <w:sz w:val="22"/>
          <w:szCs w:val="22"/>
        </w:rPr>
        <w:t>Os preços registrados serão fixos e irreajustáveis durante a vigência da Ata de Registro de Preços.</w:t>
      </w:r>
    </w:p>
    <w:p w:rsidR="00534A9D" w:rsidRPr="00757ACF" w:rsidRDefault="00534A9D" w:rsidP="005F2CA7">
      <w:pPr>
        <w:pStyle w:val="Corpodetexto"/>
        <w:numPr>
          <w:ilvl w:val="1"/>
          <w:numId w:val="25"/>
        </w:numPr>
        <w:tabs>
          <w:tab w:val="left" w:pos="993"/>
        </w:tabs>
        <w:spacing w:before="120" w:after="120"/>
        <w:ind w:left="0" w:firstLine="0"/>
        <w:jc w:val="both"/>
        <w:rPr>
          <w:rFonts w:ascii="Arial" w:hAnsi="Arial" w:cs="Arial"/>
          <w:sz w:val="22"/>
          <w:szCs w:val="22"/>
        </w:rPr>
      </w:pPr>
      <w:r w:rsidRPr="00757ACF">
        <w:rPr>
          <w:rFonts w:ascii="Arial" w:hAnsi="Arial" w:cs="Arial"/>
          <w:sz w:val="22"/>
          <w:szCs w:val="22"/>
        </w:rPr>
        <w:t>Na ocorrência do preço registrado tornar-se superior ao preço praticado no mercado, a Comissão de Licitação notificará a prestadora com o primeiro menor preço registrado para o item visando a negociação para a redução de preços e sua adequação ao do mercado, mantendo o mesmo objeto cotado, qualidade e especificações.</w:t>
      </w:r>
    </w:p>
    <w:p w:rsidR="00534A9D" w:rsidRPr="00757ACF" w:rsidRDefault="00534A9D" w:rsidP="005F2CA7">
      <w:pPr>
        <w:pStyle w:val="Corpodetexto"/>
        <w:numPr>
          <w:ilvl w:val="1"/>
          <w:numId w:val="25"/>
        </w:numPr>
        <w:tabs>
          <w:tab w:val="left" w:pos="993"/>
        </w:tabs>
        <w:spacing w:before="120" w:after="120"/>
        <w:ind w:left="0" w:firstLine="0"/>
        <w:jc w:val="both"/>
        <w:rPr>
          <w:rFonts w:ascii="Arial" w:hAnsi="Arial" w:cs="Arial"/>
          <w:sz w:val="22"/>
          <w:szCs w:val="22"/>
        </w:rPr>
      </w:pPr>
      <w:r w:rsidRPr="00757ACF">
        <w:rPr>
          <w:rFonts w:ascii="Arial" w:hAnsi="Arial" w:cs="Arial"/>
          <w:sz w:val="22"/>
          <w:szCs w:val="22"/>
        </w:rPr>
        <w:t>Dando-se por infrutífera a negociação de redução dos preços, a Comissão de Licitação formalmente desonerará a prestadora em relação ao item e cancelará o seu registro, sem prejuízos das penalidades cabíveis.</w:t>
      </w:r>
    </w:p>
    <w:p w:rsidR="00534A9D" w:rsidRPr="00757ACF" w:rsidRDefault="00534A9D" w:rsidP="005F2CA7">
      <w:pPr>
        <w:pStyle w:val="Corpodetexto"/>
        <w:numPr>
          <w:ilvl w:val="1"/>
          <w:numId w:val="25"/>
        </w:numPr>
        <w:tabs>
          <w:tab w:val="left" w:pos="993"/>
        </w:tabs>
        <w:spacing w:before="120" w:after="120"/>
        <w:ind w:left="0" w:firstLine="0"/>
        <w:jc w:val="both"/>
        <w:rPr>
          <w:rFonts w:ascii="Arial" w:hAnsi="Arial" w:cs="Arial"/>
          <w:sz w:val="22"/>
          <w:szCs w:val="22"/>
        </w:rPr>
      </w:pPr>
      <w:r w:rsidRPr="00757ACF">
        <w:rPr>
          <w:rFonts w:ascii="Arial" w:hAnsi="Arial" w:cs="Arial"/>
          <w:sz w:val="22"/>
          <w:szCs w:val="22"/>
        </w:rPr>
        <w:t>Simultaneamente procederá a convocação das demais prestadoras, respeitada a ordem de classificação visando estabelecer igual oportunidade de negociação.</w:t>
      </w:r>
    </w:p>
    <w:p w:rsidR="00534A9D" w:rsidRPr="00757ACF" w:rsidRDefault="00534A9D" w:rsidP="005F2CA7">
      <w:pPr>
        <w:pStyle w:val="Corpodetexto"/>
        <w:numPr>
          <w:ilvl w:val="1"/>
          <w:numId w:val="25"/>
        </w:numPr>
        <w:tabs>
          <w:tab w:val="left" w:pos="993"/>
        </w:tabs>
        <w:spacing w:before="120" w:after="120"/>
        <w:ind w:left="0" w:firstLine="0"/>
        <w:jc w:val="both"/>
        <w:rPr>
          <w:rFonts w:ascii="Arial" w:hAnsi="Arial" w:cs="Arial"/>
          <w:sz w:val="22"/>
          <w:szCs w:val="22"/>
        </w:rPr>
      </w:pPr>
      <w:r w:rsidRPr="00757ACF">
        <w:rPr>
          <w:rFonts w:ascii="Arial" w:hAnsi="Arial" w:cs="Arial"/>
          <w:sz w:val="22"/>
          <w:szCs w:val="22"/>
        </w:rPr>
        <w:t xml:space="preserve">Na ocorrência de cancelamento de registro de preço para o item, poderá a Prefeitura Municipal de Anastácio - MS solicitar nova licitação para a </w:t>
      </w:r>
      <w:r w:rsidRPr="00757ACF">
        <w:rPr>
          <w:rFonts w:ascii="Arial" w:hAnsi="Arial" w:cs="Arial"/>
          <w:sz w:val="22"/>
          <w:szCs w:val="22"/>
          <w:lang w:val="pt-BR"/>
        </w:rPr>
        <w:t>aquisição do objeto</w:t>
      </w:r>
      <w:r w:rsidRPr="00757ACF">
        <w:rPr>
          <w:rFonts w:ascii="Arial" w:hAnsi="Arial" w:cs="Arial"/>
          <w:sz w:val="22"/>
          <w:szCs w:val="22"/>
        </w:rPr>
        <w:t>, sem que caiba direito de recurso.</w:t>
      </w:r>
    </w:p>
    <w:p w:rsidR="00534A9D" w:rsidRPr="00757ACF" w:rsidRDefault="00534A9D" w:rsidP="005F2CA7">
      <w:pPr>
        <w:pStyle w:val="Corpodetexto"/>
        <w:numPr>
          <w:ilvl w:val="0"/>
          <w:numId w:val="25"/>
        </w:numPr>
        <w:ind w:left="0" w:firstLine="0"/>
        <w:jc w:val="both"/>
        <w:rPr>
          <w:rFonts w:ascii="Arial" w:hAnsi="Arial" w:cs="Arial"/>
          <w:b/>
          <w:sz w:val="22"/>
          <w:szCs w:val="22"/>
        </w:rPr>
      </w:pPr>
      <w:r w:rsidRPr="00757ACF">
        <w:rPr>
          <w:rFonts w:ascii="Arial" w:hAnsi="Arial" w:cs="Arial"/>
          <w:b/>
          <w:spacing w:val="-4"/>
          <w:sz w:val="22"/>
          <w:szCs w:val="22"/>
        </w:rPr>
        <w:t>CLÁUSULA</w:t>
      </w:r>
      <w:r w:rsidRPr="00757ACF">
        <w:rPr>
          <w:rFonts w:ascii="Arial" w:hAnsi="Arial" w:cs="Arial"/>
          <w:b/>
          <w:sz w:val="22"/>
          <w:szCs w:val="22"/>
        </w:rPr>
        <w:t xml:space="preserve"> SÉTIMA – DO PAGAMENTO</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snapToGrid w:val="0"/>
          <w:sz w:val="22"/>
          <w:szCs w:val="22"/>
        </w:rPr>
      </w:pPr>
      <w:r w:rsidRPr="00757ACF">
        <w:rPr>
          <w:rFonts w:ascii="Arial" w:hAnsi="Arial" w:cs="Arial"/>
          <w:bCs/>
          <w:sz w:val="22"/>
          <w:szCs w:val="22"/>
        </w:rPr>
        <w:t>Os</w:t>
      </w:r>
      <w:r w:rsidRPr="00757ACF">
        <w:rPr>
          <w:rFonts w:ascii="Arial" w:hAnsi="Arial" w:cs="Arial"/>
          <w:snapToGrid w:val="0"/>
          <w:sz w:val="22"/>
          <w:szCs w:val="22"/>
        </w:rPr>
        <w:t xml:space="preserve"> pagamentos serão efetuados mediante crédito em conta corrente devendo a licitante informar o número do banco, da agência e conta bancárias, ou através de banco credenciadas, a critério da Administração no prazo de até 30 (trinta) dias contados, do fornecimento, mediante a apresentação de notas fiscais acompanhadas obrigatoriamente das comprovações de regularidade fiscal junto às Fazendas Públicas Federal, Estadual e Municipal, ainda comprovação de regularidade junto ao FGTS e à Justiça do Trabalho, mediante a apresentação de Certidão Negativa de Débitos Trabalhistas – CNDT.</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Ocorrendo erro no documento da cobrança, este será devolvido e o pagamento será sustado para que a prestadora tome as medidas necessárias, passando o prazo para o pagamento a ser contado a partir da data da reapresentação do mesmo.</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Caso se constate erro ou irregularidade na nota fiscal/fatura, o Departamento de Orçamento e Finanças, a seu critério, poderá devolvê-la, para as devidas correções, ou aceitá-la.</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Na hipótese de devolução, a nota fiscal/fatura será considerada como não apresentada, para fins de atendimento das condições contratuais.</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Na pendência de liquidação da obrigação financeira em virtude de penalidade ou inadimplência contratual o valor será descontado da fatura ou créditos existentes em favor da prestadora.</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A Administração Municipal não pagará, sem que tenha autorização prévia e formal nenhum compromisso que lhe venha a ser cobrado diretamente por terceiros, sejam ou não instituições financeiras.</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Os eventuais encargos financeiros, processuais e outros, decorrentes da inobservância, pela Prestadora do prazo de pagamento, serão de sua exclusiva responsabilidade.</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Fica estabelecido o percentual de juros de 6% (seis por cento) ao ano, na hipótese de mora por parte da contratante.</w:t>
      </w:r>
    </w:p>
    <w:p w:rsidR="00534A9D" w:rsidRPr="00757ACF" w:rsidRDefault="00534A9D" w:rsidP="005F2CA7">
      <w:pPr>
        <w:pStyle w:val="Corpodetexto"/>
        <w:numPr>
          <w:ilvl w:val="0"/>
          <w:numId w:val="36"/>
        </w:numPr>
        <w:ind w:left="0" w:firstLine="0"/>
        <w:jc w:val="both"/>
        <w:rPr>
          <w:rFonts w:ascii="Arial" w:hAnsi="Arial" w:cs="Arial"/>
          <w:sz w:val="22"/>
          <w:szCs w:val="22"/>
        </w:rPr>
      </w:pPr>
      <w:r w:rsidRPr="00757ACF">
        <w:rPr>
          <w:rFonts w:ascii="Arial" w:hAnsi="Arial" w:cs="Arial"/>
          <w:b/>
          <w:spacing w:val="-4"/>
          <w:sz w:val="22"/>
          <w:szCs w:val="22"/>
        </w:rPr>
        <w:t>CLÁUSULA</w:t>
      </w:r>
      <w:r w:rsidRPr="00757ACF">
        <w:rPr>
          <w:rFonts w:ascii="Arial" w:hAnsi="Arial" w:cs="Arial"/>
          <w:b/>
          <w:sz w:val="22"/>
          <w:szCs w:val="22"/>
        </w:rPr>
        <w:t xml:space="preserve"> NONA - DAS SANÇÕES ADMINISTRATI</w:t>
      </w:r>
      <w:r w:rsidRPr="00757ACF">
        <w:rPr>
          <w:rFonts w:ascii="Arial" w:hAnsi="Arial" w:cs="Arial"/>
          <w:sz w:val="22"/>
          <w:szCs w:val="22"/>
        </w:rPr>
        <w:t>VAS</w:t>
      </w:r>
    </w:p>
    <w:p w:rsidR="00534A9D" w:rsidRPr="00757ACF" w:rsidRDefault="00534A9D" w:rsidP="005F2CA7">
      <w:pPr>
        <w:numPr>
          <w:ilvl w:val="1"/>
          <w:numId w:val="36"/>
        </w:numPr>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 xml:space="preserve">Pelo descumprimento total da obrigação assumida, caracterizado pela recusa da prestadora em assinar o contrato, aceitar ou retirar a nota de empenho ou documento equivalente fora do prazo estabelecido ressalvado os casos previstos em lei, devidamente informados e </w:t>
      </w:r>
      <w:r w:rsidRPr="00757ACF">
        <w:rPr>
          <w:rFonts w:ascii="Arial" w:hAnsi="Arial" w:cs="Arial"/>
          <w:bCs/>
          <w:sz w:val="22"/>
          <w:szCs w:val="22"/>
        </w:rPr>
        <w:lastRenderedPageBreak/>
        <w:t>aceitos, ficará a prestadora, a juízo do Órgão Gerenciador do Sistema de Registro de Preços, sujeito às seguintes penalidades:</w:t>
      </w:r>
    </w:p>
    <w:p w:rsidR="00534A9D" w:rsidRPr="00757ACF" w:rsidRDefault="00534A9D" w:rsidP="005F2CA7">
      <w:pPr>
        <w:pStyle w:val="Corpodetexto"/>
        <w:numPr>
          <w:ilvl w:val="0"/>
          <w:numId w:val="27"/>
        </w:numPr>
        <w:spacing w:before="120" w:after="120"/>
        <w:ind w:left="0" w:firstLine="0"/>
        <w:jc w:val="both"/>
        <w:rPr>
          <w:rFonts w:ascii="Arial" w:hAnsi="Arial" w:cs="Arial"/>
          <w:sz w:val="22"/>
          <w:szCs w:val="22"/>
        </w:rPr>
      </w:pPr>
      <w:r w:rsidRPr="00757ACF">
        <w:rPr>
          <w:rFonts w:ascii="Arial" w:hAnsi="Arial" w:cs="Arial"/>
          <w:sz w:val="22"/>
          <w:szCs w:val="22"/>
        </w:rPr>
        <w:t xml:space="preserve">Multa de </w:t>
      </w:r>
      <w:r w:rsidRPr="00757ACF">
        <w:rPr>
          <w:rFonts w:ascii="Arial" w:hAnsi="Arial" w:cs="Arial"/>
          <w:sz w:val="22"/>
          <w:szCs w:val="22"/>
          <w:lang w:val="pt-BR"/>
        </w:rPr>
        <w:t>até 10</w:t>
      </w:r>
      <w:r w:rsidRPr="00757ACF">
        <w:rPr>
          <w:rFonts w:ascii="Arial" w:hAnsi="Arial" w:cs="Arial"/>
          <w:sz w:val="22"/>
          <w:szCs w:val="22"/>
        </w:rPr>
        <w:t>% (</w:t>
      </w:r>
      <w:r w:rsidRPr="00757ACF">
        <w:rPr>
          <w:rFonts w:ascii="Arial" w:hAnsi="Arial" w:cs="Arial"/>
          <w:sz w:val="22"/>
          <w:szCs w:val="22"/>
          <w:lang w:val="pt-BR"/>
        </w:rPr>
        <w:t>dez</w:t>
      </w:r>
      <w:r w:rsidRPr="00757ACF">
        <w:rPr>
          <w:rFonts w:ascii="Arial" w:hAnsi="Arial" w:cs="Arial"/>
          <w:sz w:val="22"/>
          <w:szCs w:val="22"/>
        </w:rPr>
        <w:t xml:space="preserve"> por cento) sobre o valor constante da nota de empenho e/ou contrato; </w:t>
      </w:r>
    </w:p>
    <w:p w:rsidR="00534A9D" w:rsidRPr="00757ACF" w:rsidRDefault="00534A9D" w:rsidP="005F2CA7">
      <w:pPr>
        <w:pStyle w:val="Corpodetexto"/>
        <w:numPr>
          <w:ilvl w:val="0"/>
          <w:numId w:val="27"/>
        </w:numPr>
        <w:spacing w:before="120" w:after="120"/>
        <w:ind w:left="0" w:firstLine="0"/>
        <w:jc w:val="both"/>
        <w:rPr>
          <w:rFonts w:ascii="Arial" w:hAnsi="Arial" w:cs="Arial"/>
          <w:sz w:val="22"/>
          <w:szCs w:val="22"/>
        </w:rPr>
      </w:pPr>
      <w:r w:rsidRPr="00757ACF">
        <w:rPr>
          <w:rFonts w:ascii="Arial" w:hAnsi="Arial" w:cs="Arial"/>
          <w:sz w:val="22"/>
          <w:szCs w:val="22"/>
        </w:rPr>
        <w:t>Cancelamento do preço registrado;</w:t>
      </w:r>
    </w:p>
    <w:p w:rsidR="00534A9D" w:rsidRPr="00757ACF" w:rsidRDefault="00534A9D" w:rsidP="005F2CA7">
      <w:pPr>
        <w:pStyle w:val="Corpodetexto"/>
        <w:numPr>
          <w:ilvl w:val="0"/>
          <w:numId w:val="27"/>
        </w:numPr>
        <w:spacing w:before="120" w:after="120"/>
        <w:ind w:left="0" w:firstLine="0"/>
        <w:jc w:val="both"/>
        <w:rPr>
          <w:rFonts w:ascii="Arial" w:hAnsi="Arial" w:cs="Arial"/>
          <w:sz w:val="22"/>
          <w:szCs w:val="22"/>
        </w:rPr>
      </w:pPr>
      <w:r w:rsidRPr="00757ACF">
        <w:rPr>
          <w:rFonts w:ascii="Arial" w:hAnsi="Arial" w:cs="Arial"/>
          <w:sz w:val="22"/>
          <w:szCs w:val="22"/>
        </w:rPr>
        <w:t>Suspensão temporária de participação em licitação e impedimento de contratar com a administração por prazo de até 05 (cinco) anos.</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As sanções previstas nos incisos anteriores poderão ser aplicadas cumulativamente.</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Por atraso injustificado na execução do objeto:</w:t>
      </w:r>
    </w:p>
    <w:p w:rsidR="00534A9D" w:rsidRPr="00757ACF" w:rsidRDefault="00534A9D" w:rsidP="005F2CA7">
      <w:pPr>
        <w:pStyle w:val="Corpodetexto"/>
        <w:numPr>
          <w:ilvl w:val="0"/>
          <w:numId w:val="28"/>
        </w:numPr>
        <w:spacing w:before="120" w:after="120"/>
        <w:ind w:left="0" w:firstLine="0"/>
        <w:jc w:val="both"/>
        <w:rPr>
          <w:rFonts w:ascii="Arial" w:hAnsi="Arial" w:cs="Arial"/>
          <w:sz w:val="22"/>
          <w:szCs w:val="22"/>
        </w:rPr>
      </w:pPr>
      <w:r w:rsidRPr="00757ACF">
        <w:rPr>
          <w:rFonts w:ascii="Arial" w:hAnsi="Arial" w:cs="Arial"/>
          <w:sz w:val="22"/>
          <w:szCs w:val="22"/>
        </w:rPr>
        <w:t>Multa moratória de 1% (um por cento), por dia útil, sobre o valor da prestação em atraso até o décimo dia;</w:t>
      </w:r>
    </w:p>
    <w:p w:rsidR="00534A9D" w:rsidRPr="00757ACF" w:rsidRDefault="00534A9D" w:rsidP="005F2CA7">
      <w:pPr>
        <w:pStyle w:val="Corpodetexto"/>
        <w:numPr>
          <w:ilvl w:val="0"/>
          <w:numId w:val="28"/>
        </w:numPr>
        <w:spacing w:before="120" w:after="120"/>
        <w:ind w:left="0" w:firstLine="0"/>
        <w:jc w:val="both"/>
        <w:rPr>
          <w:rFonts w:ascii="Arial" w:hAnsi="Arial" w:cs="Arial"/>
          <w:sz w:val="22"/>
          <w:szCs w:val="22"/>
        </w:rPr>
      </w:pPr>
      <w:r w:rsidRPr="00757ACF">
        <w:rPr>
          <w:rFonts w:ascii="Arial" w:hAnsi="Arial" w:cs="Arial"/>
          <w:sz w:val="22"/>
          <w:szCs w:val="22"/>
        </w:rPr>
        <w:t>Rescisão unilateral do contrato se for o caso, após o décimo dia de atraso e,</w:t>
      </w:r>
    </w:p>
    <w:p w:rsidR="00534A9D" w:rsidRPr="00757ACF" w:rsidRDefault="00534A9D" w:rsidP="005F2CA7">
      <w:pPr>
        <w:pStyle w:val="Corpodetexto"/>
        <w:numPr>
          <w:ilvl w:val="0"/>
          <w:numId w:val="28"/>
        </w:numPr>
        <w:spacing w:before="120" w:after="120"/>
        <w:ind w:left="0" w:firstLine="0"/>
        <w:jc w:val="both"/>
        <w:rPr>
          <w:rFonts w:ascii="Arial" w:hAnsi="Arial" w:cs="Arial"/>
          <w:sz w:val="22"/>
          <w:szCs w:val="22"/>
        </w:rPr>
      </w:pPr>
      <w:r w:rsidRPr="00757ACF">
        <w:rPr>
          <w:rFonts w:ascii="Arial" w:hAnsi="Arial" w:cs="Arial"/>
          <w:sz w:val="22"/>
          <w:szCs w:val="22"/>
        </w:rPr>
        <w:t xml:space="preserve">Cancelamento do preço registrado.  </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Por inexecução total ou execução irregular do contrato de fornecimento:</w:t>
      </w:r>
    </w:p>
    <w:p w:rsidR="00534A9D" w:rsidRPr="00757ACF" w:rsidRDefault="00534A9D" w:rsidP="005F2CA7">
      <w:pPr>
        <w:pStyle w:val="Corpodetexto"/>
        <w:numPr>
          <w:ilvl w:val="0"/>
          <w:numId w:val="29"/>
        </w:numPr>
        <w:spacing w:before="120" w:after="120"/>
        <w:ind w:left="0" w:firstLine="0"/>
        <w:jc w:val="both"/>
        <w:rPr>
          <w:rFonts w:ascii="Arial" w:hAnsi="Arial" w:cs="Arial"/>
          <w:sz w:val="22"/>
          <w:szCs w:val="22"/>
        </w:rPr>
      </w:pPr>
      <w:r w:rsidRPr="00757ACF">
        <w:rPr>
          <w:rFonts w:ascii="Arial" w:hAnsi="Arial" w:cs="Arial"/>
          <w:sz w:val="22"/>
          <w:szCs w:val="22"/>
        </w:rPr>
        <w:t>Advertência, por escrito, nas faltas leves;</w:t>
      </w:r>
    </w:p>
    <w:p w:rsidR="00534A9D" w:rsidRPr="00757ACF" w:rsidRDefault="00534A9D" w:rsidP="005F2CA7">
      <w:pPr>
        <w:pStyle w:val="Corpodetexto"/>
        <w:numPr>
          <w:ilvl w:val="0"/>
          <w:numId w:val="29"/>
        </w:numPr>
        <w:spacing w:before="120" w:after="120"/>
        <w:ind w:left="0" w:firstLine="0"/>
        <w:jc w:val="both"/>
        <w:rPr>
          <w:rFonts w:ascii="Arial" w:hAnsi="Arial" w:cs="Arial"/>
          <w:sz w:val="22"/>
          <w:szCs w:val="22"/>
        </w:rPr>
      </w:pPr>
      <w:r w:rsidRPr="00757ACF">
        <w:rPr>
          <w:rFonts w:ascii="Arial" w:hAnsi="Arial" w:cs="Arial"/>
          <w:sz w:val="22"/>
          <w:szCs w:val="22"/>
        </w:rPr>
        <w:t>Multa de até 10% (dez por cento) sobre o valor correspondente à parte não cumprida ou da totalidade do fornecimento não executado pela prestadora;</w:t>
      </w:r>
    </w:p>
    <w:p w:rsidR="00534A9D" w:rsidRPr="00757ACF" w:rsidRDefault="00534A9D" w:rsidP="005F2CA7">
      <w:pPr>
        <w:pStyle w:val="Corpodetexto"/>
        <w:numPr>
          <w:ilvl w:val="0"/>
          <w:numId w:val="29"/>
        </w:numPr>
        <w:spacing w:before="120" w:after="120"/>
        <w:ind w:left="0" w:firstLine="0"/>
        <w:jc w:val="both"/>
        <w:rPr>
          <w:rFonts w:ascii="Arial" w:hAnsi="Arial" w:cs="Arial"/>
          <w:sz w:val="22"/>
          <w:szCs w:val="22"/>
        </w:rPr>
      </w:pPr>
      <w:r w:rsidRPr="00757ACF">
        <w:rPr>
          <w:rFonts w:ascii="Arial" w:hAnsi="Arial" w:cs="Arial"/>
          <w:sz w:val="22"/>
          <w:szCs w:val="22"/>
        </w:rPr>
        <w:t>Suspensão temporária de participação em licitação e impedimento de contratar com a administração por prazo de até 05 (cinco) anos;</w:t>
      </w:r>
    </w:p>
    <w:p w:rsidR="00534A9D" w:rsidRPr="00757ACF" w:rsidRDefault="00534A9D" w:rsidP="005F2CA7">
      <w:pPr>
        <w:pStyle w:val="Corpodetexto"/>
        <w:numPr>
          <w:ilvl w:val="0"/>
          <w:numId w:val="29"/>
        </w:numPr>
        <w:spacing w:before="120" w:after="120"/>
        <w:ind w:left="0" w:firstLine="0"/>
        <w:jc w:val="both"/>
        <w:rPr>
          <w:rFonts w:ascii="Arial" w:hAnsi="Arial" w:cs="Arial"/>
          <w:sz w:val="22"/>
          <w:szCs w:val="22"/>
        </w:rPr>
      </w:pPr>
      <w:r w:rsidRPr="00757ACF">
        <w:rPr>
          <w:rFonts w:ascii="Arial" w:hAnsi="Arial" w:cs="Arial"/>
          <w:sz w:val="22"/>
          <w:szCs w:val="22"/>
        </w:rPr>
        <w:t>Declaração de inidoneidade para licitar ou contratar com a Administração Pública Municipal, enquanto perdurarem os motivos determinantes da punição ou até que seja promovida a reabilitação perante a própria autoridade que aplicou a penalidade.</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A penalidade de multa, estabelecida no inciso II, poderá ser aplicada juntamente com as sanções previstas nos incisos I, III e IV do subitem acima, sem prejuízo da rescisão unilateral do instrumento de ajuste por qualquer das hipóteses prescritas nos art. 77 a 80 da Lei Federal nº 8.666/93 respeitando o princípio da proporcionalidade.</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Apresentação de documentação falsa, não manutenção da proposta e cometimento de fraude fiscal, acarretará sem prejuízo das demais cominações legais:</w:t>
      </w:r>
    </w:p>
    <w:p w:rsidR="00534A9D" w:rsidRPr="00757ACF" w:rsidRDefault="00534A9D" w:rsidP="005F2CA7">
      <w:pPr>
        <w:pStyle w:val="Corpodetexto"/>
        <w:numPr>
          <w:ilvl w:val="0"/>
          <w:numId w:val="30"/>
        </w:numPr>
        <w:spacing w:before="120" w:after="120"/>
        <w:ind w:left="0" w:firstLine="0"/>
        <w:jc w:val="both"/>
        <w:rPr>
          <w:rFonts w:ascii="Arial" w:hAnsi="Arial" w:cs="Arial"/>
          <w:sz w:val="22"/>
          <w:szCs w:val="22"/>
        </w:rPr>
      </w:pPr>
      <w:r w:rsidRPr="00757ACF">
        <w:rPr>
          <w:rFonts w:ascii="Arial" w:hAnsi="Arial" w:cs="Arial"/>
          <w:sz w:val="22"/>
          <w:szCs w:val="22"/>
        </w:rPr>
        <w:t>Suspensão temporária de participação em licitação ou impedimento de contratar com a Administração de até 05 (cinco) anos e descredenciamento do Certificado de Registro Cadastral deste Município.</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A empresa que não recolher as multas tratadas nos incisos anteriores no prazo máximo de 05 (cinco) dias úteis contados da notificação ensejará também a aplicação da pena de suspensão temporária de participação em licitação ou impedimento de contratar com a Administração Pública deste Município, enquanto não adimplida a obrigação.</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Fica garantido à prestadora o direito prévio da citação e de ampla defesa, no respectivo processo, no prazo de 05 (cinco) dias úteis, contados da notificação ou publicação do ato.</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 xml:space="preserve">As penalidades somente poderão ser relevadas ou atenuadas pela autoridade competente, mediante aplicação do princípio da proporcionalidade, em razão de circunstâncias fundamentadas em fatos reais e comprovadas, desde que requeridas por escrito e no prazo máximo de 05 (cinco) dias úteis da data em que for notificada da pretensão da Administração Pública deste Município da aplicação da pena. </w:t>
      </w:r>
    </w:p>
    <w:p w:rsidR="00534A9D" w:rsidRPr="00757ACF" w:rsidRDefault="008512A3"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lastRenderedPageBreak/>
        <w:t xml:space="preserve"> </w:t>
      </w:r>
      <w:r w:rsidR="00534A9D" w:rsidRPr="00757ACF">
        <w:rPr>
          <w:rFonts w:ascii="Arial" w:hAnsi="Arial" w:cs="Arial"/>
          <w:bCs/>
          <w:sz w:val="22"/>
          <w:szCs w:val="22"/>
        </w:rPr>
        <w:t>As penalidades aplicadas serão, obrigatoriamente, anotadas no Certificado de Registro Cadastral deste Município.</w:t>
      </w:r>
    </w:p>
    <w:p w:rsidR="00534A9D" w:rsidRPr="00757ACF" w:rsidRDefault="008512A3"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 xml:space="preserve"> </w:t>
      </w:r>
      <w:r w:rsidR="00534A9D" w:rsidRPr="00757ACF">
        <w:rPr>
          <w:rFonts w:ascii="Arial" w:hAnsi="Arial" w:cs="Arial"/>
          <w:bCs/>
          <w:sz w:val="22"/>
          <w:szCs w:val="22"/>
        </w:rPr>
        <w:t>Competirá a cada usuária da Ata de Registro de Preços a aplicação das penalidades previstas no subitem 8.1 e seus incisos, e no inciso III, subitem 8.3.</w:t>
      </w:r>
    </w:p>
    <w:p w:rsidR="00534A9D" w:rsidRPr="00757ACF" w:rsidRDefault="008512A3"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 xml:space="preserve"> </w:t>
      </w:r>
      <w:r w:rsidR="00534A9D" w:rsidRPr="00757ACF">
        <w:rPr>
          <w:rFonts w:ascii="Arial" w:hAnsi="Arial" w:cs="Arial"/>
          <w:bCs/>
          <w:sz w:val="22"/>
          <w:szCs w:val="22"/>
        </w:rPr>
        <w:t>A penalidade estabelecida no inciso III do subitem 8.4 será de competência exclusiva da autoridade máxima da Prefeitura Municipal de Anastácio - MS, facultada a ampla defesa, na forma e no prazo estipulado no subitem 8.8, podendo a reabilitação ser concedida mediante ressarcimento dos prejuízos causados e depois de decorridos o prazo de sanção mínima de 02 (dois) anos.</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O Órgão Gerenciador do Sistema de Registros de Preços, na qualidade de responsável pelo controle do cumprimento das obrigações relativas ao fornecimento caberá a aplicação das demais penalidades previstas no instrumento de convocação.</w:t>
      </w:r>
    </w:p>
    <w:p w:rsidR="00534A9D" w:rsidRPr="00757ACF" w:rsidRDefault="00534A9D" w:rsidP="005F2CA7">
      <w:pPr>
        <w:numPr>
          <w:ilvl w:val="1"/>
          <w:numId w:val="36"/>
        </w:numPr>
        <w:tabs>
          <w:tab w:val="left" w:pos="709"/>
          <w:tab w:val="left" w:pos="851"/>
        </w:tabs>
        <w:autoSpaceDE w:val="0"/>
        <w:autoSpaceDN w:val="0"/>
        <w:adjustRightInd w:val="0"/>
        <w:spacing w:before="120" w:after="120"/>
        <w:ind w:left="0" w:firstLine="0"/>
        <w:jc w:val="both"/>
        <w:rPr>
          <w:rFonts w:ascii="Arial" w:hAnsi="Arial" w:cs="Arial"/>
          <w:bCs/>
          <w:sz w:val="22"/>
          <w:szCs w:val="22"/>
        </w:rPr>
      </w:pPr>
      <w:r w:rsidRPr="00757ACF">
        <w:rPr>
          <w:rFonts w:ascii="Arial" w:hAnsi="Arial" w:cs="Arial"/>
          <w:bCs/>
          <w:sz w:val="22"/>
          <w:szCs w:val="22"/>
        </w:rPr>
        <w:t>As importâncias relativas às multas deverão ser recolhidas à conta do Tesouro do Município de Anastácio, Estado do Mato Grosso do Sul.</w:t>
      </w:r>
    </w:p>
    <w:p w:rsidR="00534A9D" w:rsidRPr="00757ACF" w:rsidRDefault="00534A9D" w:rsidP="005F2CA7">
      <w:pPr>
        <w:pStyle w:val="Corpodetexto"/>
        <w:numPr>
          <w:ilvl w:val="0"/>
          <w:numId w:val="36"/>
        </w:numPr>
        <w:ind w:left="0" w:firstLine="0"/>
        <w:jc w:val="both"/>
        <w:rPr>
          <w:rFonts w:ascii="Arial" w:hAnsi="Arial" w:cs="Arial"/>
          <w:sz w:val="22"/>
          <w:szCs w:val="22"/>
        </w:rPr>
      </w:pPr>
      <w:r w:rsidRPr="00757ACF">
        <w:rPr>
          <w:rFonts w:ascii="Arial" w:hAnsi="Arial" w:cs="Arial"/>
          <w:b/>
          <w:spacing w:val="-4"/>
          <w:sz w:val="22"/>
          <w:szCs w:val="22"/>
        </w:rPr>
        <w:t>CLÁUSULA</w:t>
      </w:r>
      <w:r w:rsidRPr="00757ACF">
        <w:rPr>
          <w:rFonts w:ascii="Arial" w:hAnsi="Arial" w:cs="Arial"/>
          <w:b/>
          <w:sz w:val="22"/>
          <w:szCs w:val="22"/>
        </w:rPr>
        <w:t xml:space="preserve"> NONA – DO CANCELAMENTO DO PREÇO REGISTRADO</w:t>
      </w:r>
    </w:p>
    <w:p w:rsidR="00534A9D" w:rsidRPr="00757ACF" w:rsidRDefault="00534A9D" w:rsidP="005F2CA7">
      <w:pPr>
        <w:pStyle w:val="Corpodetexto"/>
        <w:jc w:val="both"/>
        <w:rPr>
          <w:rFonts w:ascii="Arial" w:hAnsi="Arial" w:cs="Arial"/>
          <w:sz w:val="22"/>
          <w:szCs w:val="22"/>
        </w:rPr>
      </w:pPr>
    </w:p>
    <w:p w:rsidR="00534A9D" w:rsidRPr="00757ACF" w:rsidRDefault="00534A9D" w:rsidP="005F2CA7">
      <w:pPr>
        <w:numPr>
          <w:ilvl w:val="1"/>
          <w:numId w:val="36"/>
        </w:numPr>
        <w:tabs>
          <w:tab w:val="left" w:pos="851"/>
          <w:tab w:val="left" w:pos="1134"/>
        </w:tabs>
        <w:autoSpaceDE w:val="0"/>
        <w:autoSpaceDN w:val="0"/>
        <w:adjustRightInd w:val="0"/>
        <w:ind w:left="0" w:firstLine="0"/>
        <w:jc w:val="both"/>
        <w:rPr>
          <w:rFonts w:ascii="Arial" w:hAnsi="Arial" w:cs="Arial"/>
          <w:bCs/>
          <w:sz w:val="22"/>
          <w:szCs w:val="22"/>
        </w:rPr>
      </w:pPr>
      <w:r w:rsidRPr="00757ACF">
        <w:rPr>
          <w:rFonts w:ascii="Arial" w:hAnsi="Arial" w:cs="Arial"/>
          <w:bCs/>
          <w:sz w:val="22"/>
          <w:szCs w:val="22"/>
        </w:rPr>
        <w:t>A Ata de Registro de Preço será cancelada, automaticamente, por decurso do prazo de vigência ou quando não restarem prestadoras registradas e, por iniciativa da Prefeitura Municipal de Anastácio - MS quando:</w:t>
      </w:r>
    </w:p>
    <w:p w:rsidR="005442C6" w:rsidRPr="00757ACF" w:rsidRDefault="005442C6" w:rsidP="005442C6">
      <w:pPr>
        <w:tabs>
          <w:tab w:val="left" w:pos="851"/>
          <w:tab w:val="left" w:pos="1134"/>
        </w:tabs>
        <w:autoSpaceDE w:val="0"/>
        <w:autoSpaceDN w:val="0"/>
        <w:adjustRightInd w:val="0"/>
        <w:jc w:val="both"/>
        <w:rPr>
          <w:rFonts w:ascii="Arial" w:hAnsi="Arial" w:cs="Arial"/>
          <w:bCs/>
          <w:sz w:val="22"/>
          <w:szCs w:val="22"/>
        </w:rPr>
      </w:pPr>
    </w:p>
    <w:p w:rsidR="00534A9D" w:rsidRPr="00757ACF" w:rsidRDefault="00534A9D" w:rsidP="005F2CA7">
      <w:pPr>
        <w:numPr>
          <w:ilvl w:val="2"/>
          <w:numId w:val="36"/>
        </w:numPr>
        <w:tabs>
          <w:tab w:val="left" w:pos="851"/>
          <w:tab w:val="left" w:pos="1134"/>
        </w:tabs>
        <w:autoSpaceDE w:val="0"/>
        <w:autoSpaceDN w:val="0"/>
        <w:adjustRightInd w:val="0"/>
        <w:ind w:left="0" w:firstLine="0"/>
        <w:jc w:val="both"/>
        <w:rPr>
          <w:rFonts w:ascii="Arial" w:hAnsi="Arial" w:cs="Arial"/>
          <w:bCs/>
          <w:sz w:val="22"/>
          <w:szCs w:val="22"/>
        </w:rPr>
      </w:pPr>
      <w:r w:rsidRPr="00757ACF">
        <w:rPr>
          <w:rFonts w:ascii="Arial" w:hAnsi="Arial" w:cs="Arial"/>
          <w:bCs/>
          <w:sz w:val="22"/>
          <w:szCs w:val="22"/>
        </w:rPr>
        <w:t>A licitante não formalizar o contrato decorrente do registro de preços e/ou não retirar o instrumento equivalente no prazo estipulado ou descumprir exigências da Ata de Registro de Preços, sem justificativa aceitável;</w:t>
      </w:r>
    </w:p>
    <w:p w:rsidR="005442C6" w:rsidRPr="00757ACF" w:rsidRDefault="005442C6" w:rsidP="005442C6">
      <w:pPr>
        <w:tabs>
          <w:tab w:val="left" w:pos="851"/>
          <w:tab w:val="left" w:pos="1134"/>
        </w:tabs>
        <w:autoSpaceDE w:val="0"/>
        <w:autoSpaceDN w:val="0"/>
        <w:adjustRightInd w:val="0"/>
        <w:jc w:val="both"/>
        <w:rPr>
          <w:rFonts w:ascii="Arial" w:hAnsi="Arial" w:cs="Arial"/>
          <w:bCs/>
          <w:sz w:val="22"/>
          <w:szCs w:val="22"/>
        </w:rPr>
      </w:pPr>
    </w:p>
    <w:p w:rsidR="00534A9D" w:rsidRPr="00757ACF" w:rsidRDefault="00534A9D" w:rsidP="005F2CA7">
      <w:pPr>
        <w:numPr>
          <w:ilvl w:val="2"/>
          <w:numId w:val="36"/>
        </w:numPr>
        <w:tabs>
          <w:tab w:val="left" w:pos="851"/>
          <w:tab w:val="left" w:pos="1134"/>
        </w:tabs>
        <w:autoSpaceDE w:val="0"/>
        <w:autoSpaceDN w:val="0"/>
        <w:adjustRightInd w:val="0"/>
        <w:ind w:left="0" w:firstLine="0"/>
        <w:jc w:val="both"/>
        <w:rPr>
          <w:rFonts w:ascii="Arial" w:hAnsi="Arial" w:cs="Arial"/>
          <w:bCs/>
          <w:sz w:val="22"/>
          <w:szCs w:val="22"/>
        </w:rPr>
      </w:pPr>
      <w:r w:rsidRPr="00757ACF">
        <w:rPr>
          <w:rFonts w:ascii="Arial" w:hAnsi="Arial" w:cs="Arial"/>
          <w:bCs/>
          <w:sz w:val="22"/>
          <w:szCs w:val="22"/>
        </w:rPr>
        <w:t>Ocorrer qualquer das hipóteses de inexecução total ou parcial do instrumento de ajuste;</w:t>
      </w:r>
    </w:p>
    <w:p w:rsidR="005442C6" w:rsidRPr="00757ACF" w:rsidRDefault="005442C6" w:rsidP="005442C6">
      <w:pPr>
        <w:tabs>
          <w:tab w:val="left" w:pos="851"/>
          <w:tab w:val="left" w:pos="1134"/>
        </w:tabs>
        <w:autoSpaceDE w:val="0"/>
        <w:autoSpaceDN w:val="0"/>
        <w:adjustRightInd w:val="0"/>
        <w:jc w:val="both"/>
        <w:rPr>
          <w:rFonts w:ascii="Arial" w:hAnsi="Arial" w:cs="Arial"/>
          <w:bCs/>
          <w:sz w:val="22"/>
          <w:szCs w:val="22"/>
        </w:rPr>
      </w:pPr>
    </w:p>
    <w:p w:rsidR="00534A9D" w:rsidRPr="00757ACF" w:rsidRDefault="00534A9D" w:rsidP="005F2CA7">
      <w:pPr>
        <w:numPr>
          <w:ilvl w:val="2"/>
          <w:numId w:val="36"/>
        </w:numPr>
        <w:tabs>
          <w:tab w:val="left" w:pos="851"/>
          <w:tab w:val="left" w:pos="1134"/>
        </w:tabs>
        <w:autoSpaceDE w:val="0"/>
        <w:autoSpaceDN w:val="0"/>
        <w:adjustRightInd w:val="0"/>
        <w:ind w:left="0" w:firstLine="0"/>
        <w:jc w:val="both"/>
        <w:rPr>
          <w:rFonts w:ascii="Arial" w:hAnsi="Arial" w:cs="Arial"/>
          <w:bCs/>
          <w:sz w:val="22"/>
          <w:szCs w:val="22"/>
        </w:rPr>
      </w:pPr>
      <w:r w:rsidRPr="00757ACF">
        <w:rPr>
          <w:rFonts w:ascii="Arial" w:hAnsi="Arial" w:cs="Arial"/>
          <w:bCs/>
          <w:sz w:val="22"/>
          <w:szCs w:val="22"/>
        </w:rPr>
        <w:t>Os preços registrados apresentarem-se superiores ao do mercado e não houver êxito na negociação;</w:t>
      </w:r>
    </w:p>
    <w:p w:rsidR="005442C6" w:rsidRPr="00757ACF" w:rsidRDefault="005442C6" w:rsidP="005442C6">
      <w:pPr>
        <w:tabs>
          <w:tab w:val="left" w:pos="851"/>
          <w:tab w:val="left" w:pos="1134"/>
        </w:tabs>
        <w:autoSpaceDE w:val="0"/>
        <w:autoSpaceDN w:val="0"/>
        <w:adjustRightInd w:val="0"/>
        <w:jc w:val="both"/>
        <w:rPr>
          <w:rFonts w:ascii="Arial" w:hAnsi="Arial" w:cs="Arial"/>
          <w:bCs/>
          <w:sz w:val="22"/>
          <w:szCs w:val="22"/>
        </w:rPr>
      </w:pPr>
    </w:p>
    <w:p w:rsidR="00534A9D" w:rsidRPr="00757ACF" w:rsidRDefault="00534A9D" w:rsidP="005F2CA7">
      <w:pPr>
        <w:numPr>
          <w:ilvl w:val="2"/>
          <w:numId w:val="36"/>
        </w:numPr>
        <w:tabs>
          <w:tab w:val="left" w:pos="851"/>
          <w:tab w:val="left" w:pos="1134"/>
        </w:tabs>
        <w:autoSpaceDE w:val="0"/>
        <w:autoSpaceDN w:val="0"/>
        <w:adjustRightInd w:val="0"/>
        <w:ind w:left="0" w:firstLine="0"/>
        <w:jc w:val="both"/>
        <w:rPr>
          <w:rFonts w:ascii="Arial" w:hAnsi="Arial" w:cs="Arial"/>
          <w:bCs/>
          <w:sz w:val="22"/>
          <w:szCs w:val="22"/>
        </w:rPr>
      </w:pPr>
      <w:r w:rsidRPr="00757ACF">
        <w:rPr>
          <w:rFonts w:ascii="Arial" w:hAnsi="Arial" w:cs="Arial"/>
          <w:bCs/>
          <w:sz w:val="22"/>
          <w:szCs w:val="22"/>
        </w:rPr>
        <w:t>Der causa a rescisão administrativa do ajuste decorrente do registro de preços por motivos elencados no art. 78 e seguintes da Lei n. 8.666/83;</w:t>
      </w:r>
    </w:p>
    <w:p w:rsidR="005442C6" w:rsidRPr="00757ACF" w:rsidRDefault="005442C6" w:rsidP="005442C6">
      <w:pPr>
        <w:tabs>
          <w:tab w:val="left" w:pos="851"/>
          <w:tab w:val="left" w:pos="1134"/>
        </w:tabs>
        <w:autoSpaceDE w:val="0"/>
        <w:autoSpaceDN w:val="0"/>
        <w:adjustRightInd w:val="0"/>
        <w:jc w:val="both"/>
        <w:rPr>
          <w:rFonts w:ascii="Arial" w:hAnsi="Arial" w:cs="Arial"/>
          <w:bCs/>
          <w:sz w:val="22"/>
          <w:szCs w:val="22"/>
        </w:rPr>
      </w:pPr>
    </w:p>
    <w:p w:rsidR="00534A9D" w:rsidRPr="00757ACF" w:rsidRDefault="00534A9D" w:rsidP="005F2CA7">
      <w:pPr>
        <w:numPr>
          <w:ilvl w:val="2"/>
          <w:numId w:val="36"/>
        </w:numPr>
        <w:tabs>
          <w:tab w:val="left" w:pos="851"/>
          <w:tab w:val="left" w:pos="1134"/>
        </w:tabs>
        <w:autoSpaceDE w:val="0"/>
        <w:autoSpaceDN w:val="0"/>
        <w:adjustRightInd w:val="0"/>
        <w:ind w:left="0" w:firstLine="0"/>
        <w:jc w:val="both"/>
        <w:rPr>
          <w:rFonts w:ascii="Arial" w:hAnsi="Arial" w:cs="Arial"/>
          <w:bCs/>
          <w:sz w:val="22"/>
          <w:szCs w:val="22"/>
        </w:rPr>
      </w:pPr>
      <w:r w:rsidRPr="00757ACF">
        <w:rPr>
          <w:rFonts w:ascii="Arial" w:hAnsi="Arial" w:cs="Arial"/>
          <w:bCs/>
          <w:sz w:val="22"/>
          <w:szCs w:val="22"/>
        </w:rPr>
        <w:t>Por razão de interesse público, devidamente motivado.</w:t>
      </w:r>
    </w:p>
    <w:p w:rsidR="005442C6" w:rsidRPr="00757ACF" w:rsidRDefault="005442C6" w:rsidP="005442C6">
      <w:pPr>
        <w:tabs>
          <w:tab w:val="left" w:pos="851"/>
          <w:tab w:val="left" w:pos="1134"/>
        </w:tabs>
        <w:autoSpaceDE w:val="0"/>
        <w:autoSpaceDN w:val="0"/>
        <w:adjustRightInd w:val="0"/>
        <w:jc w:val="both"/>
        <w:rPr>
          <w:rFonts w:ascii="Arial" w:hAnsi="Arial" w:cs="Arial"/>
          <w:bCs/>
          <w:sz w:val="22"/>
          <w:szCs w:val="22"/>
        </w:rPr>
      </w:pPr>
    </w:p>
    <w:p w:rsidR="00534A9D" w:rsidRPr="00757ACF" w:rsidRDefault="00534A9D" w:rsidP="005F2CA7">
      <w:pPr>
        <w:numPr>
          <w:ilvl w:val="2"/>
          <w:numId w:val="36"/>
        </w:numPr>
        <w:tabs>
          <w:tab w:val="left" w:pos="851"/>
          <w:tab w:val="left" w:pos="1134"/>
        </w:tabs>
        <w:autoSpaceDE w:val="0"/>
        <w:autoSpaceDN w:val="0"/>
        <w:adjustRightInd w:val="0"/>
        <w:ind w:left="0" w:firstLine="0"/>
        <w:jc w:val="both"/>
        <w:rPr>
          <w:rFonts w:ascii="Arial" w:hAnsi="Arial" w:cs="Arial"/>
          <w:bCs/>
          <w:sz w:val="22"/>
          <w:szCs w:val="22"/>
        </w:rPr>
      </w:pPr>
      <w:r w:rsidRPr="00757ACF">
        <w:rPr>
          <w:rFonts w:ascii="Arial" w:hAnsi="Arial" w:cs="Arial"/>
          <w:bCs/>
          <w:sz w:val="22"/>
          <w:szCs w:val="22"/>
        </w:rPr>
        <w:t xml:space="preserve">Cancelado o Registro de Preço induzirá na convocação da prestadora com classificação imediatamente subsequente. </w:t>
      </w:r>
    </w:p>
    <w:p w:rsidR="005442C6" w:rsidRPr="00757ACF" w:rsidRDefault="005442C6" w:rsidP="005442C6">
      <w:pPr>
        <w:tabs>
          <w:tab w:val="left" w:pos="851"/>
          <w:tab w:val="left" w:pos="1134"/>
        </w:tabs>
        <w:autoSpaceDE w:val="0"/>
        <w:autoSpaceDN w:val="0"/>
        <w:adjustRightInd w:val="0"/>
        <w:jc w:val="both"/>
        <w:rPr>
          <w:rFonts w:ascii="Arial" w:hAnsi="Arial" w:cs="Arial"/>
          <w:bCs/>
          <w:sz w:val="22"/>
          <w:szCs w:val="22"/>
        </w:rPr>
      </w:pPr>
    </w:p>
    <w:p w:rsidR="00534A9D" w:rsidRPr="00757ACF" w:rsidRDefault="00534A9D" w:rsidP="005F2CA7">
      <w:pPr>
        <w:numPr>
          <w:ilvl w:val="2"/>
          <w:numId w:val="36"/>
        </w:numPr>
        <w:tabs>
          <w:tab w:val="left" w:pos="851"/>
          <w:tab w:val="left" w:pos="1134"/>
        </w:tabs>
        <w:autoSpaceDE w:val="0"/>
        <w:autoSpaceDN w:val="0"/>
        <w:adjustRightInd w:val="0"/>
        <w:ind w:left="0" w:firstLine="0"/>
        <w:jc w:val="both"/>
        <w:rPr>
          <w:rFonts w:ascii="Arial" w:hAnsi="Arial" w:cs="Arial"/>
          <w:bCs/>
          <w:sz w:val="22"/>
          <w:szCs w:val="22"/>
        </w:rPr>
      </w:pPr>
      <w:r w:rsidRPr="00757ACF">
        <w:rPr>
          <w:rFonts w:ascii="Arial" w:hAnsi="Arial" w:cs="Arial"/>
          <w:bCs/>
          <w:sz w:val="22"/>
          <w:szCs w:val="22"/>
        </w:rPr>
        <w:t>Será assegurado o contraditório e a ampla defesa do interessado, no respectivo processo, no prazo de 05 (cinco) dias úteis, contados da notificação ou publicação.</w:t>
      </w:r>
    </w:p>
    <w:p w:rsidR="00534A9D" w:rsidRPr="00757ACF" w:rsidRDefault="00534A9D" w:rsidP="005F2CA7">
      <w:pPr>
        <w:pStyle w:val="PargrafodaLista"/>
        <w:ind w:left="0"/>
        <w:rPr>
          <w:rFonts w:ascii="Arial" w:hAnsi="Arial" w:cs="Arial"/>
          <w:bCs/>
          <w:sz w:val="22"/>
          <w:szCs w:val="22"/>
        </w:rPr>
      </w:pPr>
    </w:p>
    <w:p w:rsidR="00534A9D" w:rsidRPr="00757ACF" w:rsidRDefault="00534A9D" w:rsidP="005F2CA7">
      <w:pPr>
        <w:pStyle w:val="Corpodetexto"/>
        <w:numPr>
          <w:ilvl w:val="0"/>
          <w:numId w:val="36"/>
        </w:numPr>
        <w:ind w:left="0" w:firstLine="0"/>
        <w:jc w:val="both"/>
        <w:rPr>
          <w:rFonts w:ascii="Arial" w:hAnsi="Arial" w:cs="Arial"/>
          <w:b/>
          <w:sz w:val="22"/>
          <w:szCs w:val="22"/>
        </w:rPr>
      </w:pPr>
      <w:r w:rsidRPr="00757ACF">
        <w:rPr>
          <w:rFonts w:ascii="Arial" w:hAnsi="Arial" w:cs="Arial"/>
          <w:b/>
          <w:spacing w:val="-4"/>
          <w:sz w:val="22"/>
          <w:szCs w:val="22"/>
        </w:rPr>
        <w:t>CLÁUSULA</w:t>
      </w:r>
      <w:r w:rsidRPr="00757ACF">
        <w:rPr>
          <w:rFonts w:ascii="Arial" w:hAnsi="Arial" w:cs="Arial"/>
          <w:b/>
          <w:sz w:val="22"/>
          <w:szCs w:val="22"/>
        </w:rPr>
        <w:t xml:space="preserve"> DÉCIMA – DA DOTAÇÃO ORÇAMENTÁRIA</w:t>
      </w:r>
    </w:p>
    <w:p w:rsidR="00534A9D" w:rsidRPr="00757ACF" w:rsidRDefault="00534A9D" w:rsidP="005F2CA7">
      <w:pPr>
        <w:pStyle w:val="Corpodetexto"/>
        <w:jc w:val="both"/>
        <w:rPr>
          <w:rFonts w:ascii="Arial" w:hAnsi="Arial" w:cs="Arial"/>
          <w:sz w:val="22"/>
          <w:szCs w:val="22"/>
        </w:rPr>
      </w:pPr>
    </w:p>
    <w:p w:rsidR="00534A9D" w:rsidRPr="00757ACF" w:rsidRDefault="00534A9D" w:rsidP="005F2CA7">
      <w:pPr>
        <w:numPr>
          <w:ilvl w:val="1"/>
          <w:numId w:val="36"/>
        </w:numPr>
        <w:tabs>
          <w:tab w:val="left" w:pos="851"/>
          <w:tab w:val="left" w:pos="993"/>
        </w:tabs>
        <w:autoSpaceDE w:val="0"/>
        <w:autoSpaceDN w:val="0"/>
        <w:adjustRightInd w:val="0"/>
        <w:ind w:left="0" w:firstLine="0"/>
        <w:jc w:val="both"/>
        <w:rPr>
          <w:rFonts w:ascii="Arial" w:hAnsi="Arial" w:cs="Arial"/>
          <w:bCs/>
          <w:sz w:val="22"/>
          <w:szCs w:val="22"/>
        </w:rPr>
      </w:pPr>
      <w:r w:rsidRPr="00757ACF">
        <w:rPr>
          <w:rFonts w:ascii="Arial" w:hAnsi="Arial" w:cs="Arial"/>
          <w:bCs/>
          <w:sz w:val="22"/>
          <w:szCs w:val="22"/>
        </w:rPr>
        <w:t xml:space="preserve">As despesas decorrentes das aquisições da presente licitação correrão da </w:t>
      </w:r>
      <w:r w:rsidRPr="00757ACF">
        <w:rPr>
          <w:rFonts w:ascii="Arial" w:hAnsi="Arial" w:cs="Arial"/>
          <w:spacing w:val="-4"/>
          <w:sz w:val="22"/>
          <w:szCs w:val="22"/>
        </w:rPr>
        <w:t xml:space="preserve">Secretaria Municipal de </w:t>
      </w:r>
      <w:r w:rsidR="005404FD" w:rsidRPr="00757ACF">
        <w:rPr>
          <w:rFonts w:ascii="Arial" w:hAnsi="Arial" w:cs="Arial"/>
          <w:spacing w:val="-4"/>
          <w:sz w:val="22"/>
          <w:szCs w:val="22"/>
        </w:rPr>
        <w:t>Assistência Social</w:t>
      </w:r>
      <w:r w:rsidRPr="00757ACF">
        <w:rPr>
          <w:rFonts w:ascii="Arial" w:hAnsi="Arial" w:cs="Arial"/>
          <w:spacing w:val="-4"/>
          <w:sz w:val="22"/>
          <w:szCs w:val="22"/>
        </w:rPr>
        <w:t xml:space="preserve"> da Prefeitura Municipal de Anastácio, Estado do Mato Grosso do Sul na qualidade de Usuária da Ata</w:t>
      </w:r>
      <w:r w:rsidRPr="00757ACF">
        <w:rPr>
          <w:rFonts w:ascii="Arial" w:hAnsi="Arial" w:cs="Arial"/>
          <w:bCs/>
          <w:sz w:val="22"/>
          <w:szCs w:val="22"/>
        </w:rPr>
        <w:t>, cujos Programas de Trabalho e Elementos de Despesas constarão nas respectivas notas de empenho, contrato ou documento equivalente, observada as condições estabelecidas neste edital e ao que dispõe o artigo 62, da Lei Federal n°8.666/93 e alterações.</w:t>
      </w:r>
    </w:p>
    <w:p w:rsidR="008512A3" w:rsidRPr="00757ACF" w:rsidRDefault="008512A3" w:rsidP="005F2CA7">
      <w:pPr>
        <w:tabs>
          <w:tab w:val="left" w:pos="851"/>
          <w:tab w:val="left" w:pos="993"/>
        </w:tabs>
        <w:autoSpaceDE w:val="0"/>
        <w:autoSpaceDN w:val="0"/>
        <w:adjustRightInd w:val="0"/>
        <w:jc w:val="both"/>
        <w:rPr>
          <w:rFonts w:ascii="Arial" w:hAnsi="Arial" w:cs="Arial"/>
          <w:bCs/>
          <w:sz w:val="22"/>
          <w:szCs w:val="22"/>
        </w:rPr>
      </w:pPr>
    </w:p>
    <w:p w:rsidR="008512A3" w:rsidRPr="00757ACF" w:rsidRDefault="008512A3" w:rsidP="005F2CA7">
      <w:pPr>
        <w:tabs>
          <w:tab w:val="left" w:pos="851"/>
          <w:tab w:val="left" w:pos="993"/>
        </w:tabs>
        <w:autoSpaceDE w:val="0"/>
        <w:autoSpaceDN w:val="0"/>
        <w:adjustRightInd w:val="0"/>
        <w:jc w:val="both"/>
        <w:rPr>
          <w:rFonts w:ascii="Arial" w:hAnsi="Arial" w:cs="Arial"/>
          <w:bCs/>
          <w:sz w:val="22"/>
          <w:szCs w:val="22"/>
        </w:rPr>
      </w:pPr>
    </w:p>
    <w:p w:rsidR="002C6FCC" w:rsidRPr="00757ACF" w:rsidRDefault="002C6FCC" w:rsidP="005F2CA7">
      <w:pPr>
        <w:tabs>
          <w:tab w:val="left" w:pos="851"/>
          <w:tab w:val="left" w:pos="993"/>
        </w:tabs>
        <w:autoSpaceDE w:val="0"/>
        <w:autoSpaceDN w:val="0"/>
        <w:adjustRightInd w:val="0"/>
        <w:jc w:val="both"/>
        <w:rPr>
          <w:rFonts w:ascii="Arial" w:hAnsi="Arial" w:cs="Arial"/>
          <w:bCs/>
          <w:sz w:val="22"/>
          <w:szCs w:val="22"/>
        </w:rPr>
      </w:pPr>
    </w:p>
    <w:p w:rsidR="002C6FCC" w:rsidRPr="00757ACF" w:rsidRDefault="002C6FCC" w:rsidP="005F2CA7">
      <w:pPr>
        <w:tabs>
          <w:tab w:val="left" w:pos="851"/>
          <w:tab w:val="left" w:pos="993"/>
        </w:tabs>
        <w:autoSpaceDE w:val="0"/>
        <w:autoSpaceDN w:val="0"/>
        <w:adjustRightInd w:val="0"/>
        <w:jc w:val="both"/>
        <w:rPr>
          <w:rFonts w:ascii="Arial" w:hAnsi="Arial" w:cs="Arial"/>
          <w:bCs/>
          <w:sz w:val="22"/>
          <w:szCs w:val="22"/>
        </w:rPr>
      </w:pPr>
    </w:p>
    <w:p w:rsidR="002C6FCC" w:rsidRPr="00757ACF" w:rsidRDefault="002C6FCC" w:rsidP="005F2CA7">
      <w:pPr>
        <w:tabs>
          <w:tab w:val="left" w:pos="851"/>
          <w:tab w:val="left" w:pos="993"/>
        </w:tabs>
        <w:autoSpaceDE w:val="0"/>
        <w:autoSpaceDN w:val="0"/>
        <w:adjustRightInd w:val="0"/>
        <w:jc w:val="both"/>
        <w:rPr>
          <w:rFonts w:ascii="Arial" w:hAnsi="Arial" w:cs="Arial"/>
          <w:bCs/>
          <w:sz w:val="22"/>
          <w:szCs w:val="22"/>
        </w:rPr>
      </w:pPr>
    </w:p>
    <w:p w:rsidR="005371AE" w:rsidRPr="00757ACF" w:rsidRDefault="005371AE" w:rsidP="005F2CA7">
      <w:pPr>
        <w:pStyle w:val="Corpodetexto"/>
        <w:jc w:val="both"/>
        <w:rPr>
          <w:rFonts w:ascii="Arial" w:hAnsi="Arial" w:cs="Arial"/>
          <w:color w:val="000000"/>
          <w:sz w:val="22"/>
          <w:szCs w:val="22"/>
        </w:rPr>
      </w:pPr>
    </w:p>
    <w:p w:rsidR="00534A9D" w:rsidRPr="00757ACF" w:rsidRDefault="00534A9D" w:rsidP="005F2CA7">
      <w:pPr>
        <w:pStyle w:val="Corpodetexto"/>
        <w:numPr>
          <w:ilvl w:val="0"/>
          <w:numId w:val="36"/>
        </w:numPr>
        <w:ind w:left="0" w:firstLine="0"/>
        <w:jc w:val="both"/>
        <w:rPr>
          <w:rFonts w:ascii="Arial" w:hAnsi="Arial" w:cs="Arial"/>
          <w:b/>
          <w:spacing w:val="-4"/>
          <w:sz w:val="22"/>
          <w:szCs w:val="22"/>
        </w:rPr>
      </w:pPr>
      <w:r w:rsidRPr="00757ACF">
        <w:rPr>
          <w:rFonts w:ascii="Arial" w:hAnsi="Arial" w:cs="Arial"/>
          <w:b/>
          <w:spacing w:val="-4"/>
          <w:sz w:val="22"/>
          <w:szCs w:val="22"/>
        </w:rPr>
        <w:t>CLÁUSULA DÉCIMA PRIMEIRA – DO PREÇO REGISTRADO</w:t>
      </w:r>
    </w:p>
    <w:p w:rsidR="008512A3" w:rsidRPr="00757ACF" w:rsidRDefault="00534A9D" w:rsidP="005F2CA7">
      <w:pPr>
        <w:numPr>
          <w:ilvl w:val="1"/>
          <w:numId w:val="36"/>
        </w:numPr>
        <w:tabs>
          <w:tab w:val="left" w:pos="0"/>
          <w:tab w:val="left" w:pos="993"/>
        </w:tabs>
        <w:autoSpaceDE w:val="0"/>
        <w:autoSpaceDN w:val="0"/>
        <w:adjustRightInd w:val="0"/>
        <w:spacing w:after="120"/>
        <w:ind w:left="0" w:firstLine="0"/>
        <w:jc w:val="both"/>
        <w:rPr>
          <w:rFonts w:ascii="Arial" w:hAnsi="Arial" w:cs="Arial"/>
          <w:spacing w:val="-4"/>
          <w:sz w:val="22"/>
          <w:szCs w:val="22"/>
        </w:rPr>
      </w:pPr>
      <w:r w:rsidRPr="00757ACF">
        <w:rPr>
          <w:rFonts w:ascii="Arial" w:hAnsi="Arial" w:cs="Arial"/>
          <w:spacing w:val="-4"/>
          <w:sz w:val="22"/>
          <w:szCs w:val="22"/>
        </w:rPr>
        <w:t>Considerando tratar-se de julgamento de licitação na modalidade de Pregão Presencial, tipo menor preço por item, HOMOLOGADO a classificação das empresas conforme abaixo especificadas, as empresas vencedoras ficam assim registrados: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630"/>
        <w:gridCol w:w="833"/>
        <w:gridCol w:w="831"/>
        <w:gridCol w:w="1206"/>
        <w:gridCol w:w="1612"/>
      </w:tblGrid>
      <w:tr w:rsidR="00534A9D" w:rsidRPr="00757ACF" w:rsidTr="008512A3">
        <w:tc>
          <w:tcPr>
            <w:tcW w:w="0" w:type="auto"/>
            <w:shd w:val="clear" w:color="auto" w:fill="auto"/>
            <w:vAlign w:val="center"/>
          </w:tcPr>
          <w:p w:rsidR="00534A9D" w:rsidRPr="00757ACF" w:rsidRDefault="00534A9D" w:rsidP="005F2CA7">
            <w:pPr>
              <w:jc w:val="center"/>
              <w:rPr>
                <w:rFonts w:ascii="Arial" w:hAnsi="Arial" w:cs="Arial"/>
                <w:bCs/>
                <w:sz w:val="22"/>
                <w:szCs w:val="22"/>
              </w:rPr>
            </w:pPr>
            <w:r w:rsidRPr="00757ACF">
              <w:rPr>
                <w:rFonts w:ascii="Arial" w:hAnsi="Arial" w:cs="Arial"/>
                <w:bCs/>
                <w:sz w:val="22"/>
                <w:szCs w:val="22"/>
              </w:rPr>
              <w:t>ITEM</w:t>
            </w:r>
          </w:p>
        </w:tc>
        <w:tc>
          <w:tcPr>
            <w:tcW w:w="4630" w:type="dxa"/>
            <w:shd w:val="clear" w:color="auto" w:fill="auto"/>
            <w:vAlign w:val="center"/>
          </w:tcPr>
          <w:p w:rsidR="00534A9D" w:rsidRPr="00757ACF" w:rsidRDefault="00534A9D" w:rsidP="005F2CA7">
            <w:pPr>
              <w:jc w:val="center"/>
              <w:rPr>
                <w:rFonts w:ascii="Arial" w:hAnsi="Arial" w:cs="Arial"/>
                <w:bCs/>
                <w:sz w:val="22"/>
                <w:szCs w:val="22"/>
              </w:rPr>
            </w:pPr>
            <w:r w:rsidRPr="00757ACF">
              <w:rPr>
                <w:rFonts w:ascii="Arial" w:hAnsi="Arial" w:cs="Arial"/>
                <w:bCs/>
                <w:sz w:val="22"/>
                <w:szCs w:val="22"/>
              </w:rPr>
              <w:t>DESCRIÇÃO</w:t>
            </w:r>
          </w:p>
        </w:tc>
        <w:tc>
          <w:tcPr>
            <w:tcW w:w="833" w:type="dxa"/>
            <w:shd w:val="clear" w:color="auto" w:fill="auto"/>
            <w:vAlign w:val="center"/>
          </w:tcPr>
          <w:p w:rsidR="00534A9D" w:rsidRPr="00757ACF" w:rsidRDefault="00534A9D" w:rsidP="005F2CA7">
            <w:pPr>
              <w:jc w:val="center"/>
              <w:rPr>
                <w:rFonts w:ascii="Arial" w:hAnsi="Arial" w:cs="Arial"/>
                <w:bCs/>
                <w:sz w:val="22"/>
                <w:szCs w:val="22"/>
              </w:rPr>
            </w:pPr>
            <w:r w:rsidRPr="00757ACF">
              <w:rPr>
                <w:rFonts w:ascii="Arial" w:hAnsi="Arial" w:cs="Arial"/>
                <w:bCs/>
                <w:sz w:val="22"/>
                <w:szCs w:val="22"/>
              </w:rPr>
              <w:t>UND</w:t>
            </w:r>
          </w:p>
        </w:tc>
        <w:tc>
          <w:tcPr>
            <w:tcW w:w="831" w:type="dxa"/>
            <w:shd w:val="clear" w:color="auto" w:fill="auto"/>
            <w:vAlign w:val="center"/>
          </w:tcPr>
          <w:p w:rsidR="00534A9D" w:rsidRPr="00757ACF" w:rsidRDefault="00534A9D" w:rsidP="005F2CA7">
            <w:pPr>
              <w:jc w:val="center"/>
              <w:rPr>
                <w:rFonts w:ascii="Arial" w:hAnsi="Arial" w:cs="Arial"/>
                <w:bCs/>
                <w:sz w:val="22"/>
                <w:szCs w:val="22"/>
              </w:rPr>
            </w:pPr>
            <w:r w:rsidRPr="00757ACF">
              <w:rPr>
                <w:rFonts w:ascii="Arial" w:hAnsi="Arial" w:cs="Arial"/>
                <w:bCs/>
                <w:sz w:val="22"/>
                <w:szCs w:val="22"/>
              </w:rPr>
              <w:t>QNT</w:t>
            </w:r>
          </w:p>
        </w:tc>
        <w:tc>
          <w:tcPr>
            <w:tcW w:w="1206" w:type="dxa"/>
            <w:shd w:val="clear" w:color="auto" w:fill="auto"/>
            <w:vAlign w:val="center"/>
          </w:tcPr>
          <w:p w:rsidR="00534A9D" w:rsidRPr="00757ACF" w:rsidRDefault="00534A9D" w:rsidP="005F2CA7">
            <w:pPr>
              <w:jc w:val="center"/>
              <w:rPr>
                <w:rFonts w:ascii="Arial" w:hAnsi="Arial" w:cs="Arial"/>
                <w:bCs/>
                <w:sz w:val="22"/>
                <w:szCs w:val="22"/>
              </w:rPr>
            </w:pPr>
            <w:r w:rsidRPr="00757ACF">
              <w:rPr>
                <w:rFonts w:ascii="Arial" w:hAnsi="Arial" w:cs="Arial"/>
                <w:bCs/>
                <w:sz w:val="22"/>
                <w:szCs w:val="22"/>
              </w:rPr>
              <w:t>VLR UNT</w:t>
            </w:r>
          </w:p>
        </w:tc>
        <w:tc>
          <w:tcPr>
            <w:tcW w:w="1612" w:type="dxa"/>
            <w:shd w:val="clear" w:color="auto" w:fill="auto"/>
            <w:vAlign w:val="center"/>
          </w:tcPr>
          <w:p w:rsidR="00534A9D" w:rsidRPr="00757ACF" w:rsidRDefault="00534A9D" w:rsidP="005F2CA7">
            <w:pPr>
              <w:jc w:val="center"/>
              <w:rPr>
                <w:rFonts w:ascii="Arial" w:hAnsi="Arial" w:cs="Arial"/>
                <w:bCs/>
                <w:sz w:val="22"/>
                <w:szCs w:val="22"/>
              </w:rPr>
            </w:pPr>
            <w:r w:rsidRPr="00757ACF">
              <w:rPr>
                <w:rFonts w:ascii="Arial" w:hAnsi="Arial" w:cs="Arial"/>
                <w:bCs/>
                <w:sz w:val="22"/>
                <w:szCs w:val="22"/>
              </w:rPr>
              <w:t>VLR TOTAL</w:t>
            </w:r>
          </w:p>
        </w:tc>
      </w:tr>
      <w:tr w:rsidR="00534A9D" w:rsidRPr="00757ACF" w:rsidTr="008512A3">
        <w:tc>
          <w:tcPr>
            <w:tcW w:w="0" w:type="auto"/>
            <w:shd w:val="clear" w:color="auto" w:fill="auto"/>
          </w:tcPr>
          <w:p w:rsidR="00534A9D" w:rsidRPr="00757ACF" w:rsidRDefault="00534A9D" w:rsidP="005F2CA7">
            <w:pPr>
              <w:jc w:val="both"/>
              <w:rPr>
                <w:rFonts w:ascii="Arial" w:hAnsi="Arial" w:cs="Arial"/>
                <w:bCs/>
                <w:sz w:val="22"/>
                <w:szCs w:val="22"/>
              </w:rPr>
            </w:pPr>
          </w:p>
        </w:tc>
        <w:tc>
          <w:tcPr>
            <w:tcW w:w="4630" w:type="dxa"/>
            <w:shd w:val="clear" w:color="auto" w:fill="auto"/>
          </w:tcPr>
          <w:p w:rsidR="00534A9D" w:rsidRPr="00757ACF" w:rsidRDefault="00534A9D" w:rsidP="005F2CA7">
            <w:pPr>
              <w:jc w:val="both"/>
              <w:rPr>
                <w:rFonts w:ascii="Arial" w:hAnsi="Arial" w:cs="Arial"/>
                <w:bCs/>
                <w:sz w:val="22"/>
                <w:szCs w:val="22"/>
              </w:rPr>
            </w:pPr>
          </w:p>
        </w:tc>
        <w:tc>
          <w:tcPr>
            <w:tcW w:w="833" w:type="dxa"/>
            <w:shd w:val="clear" w:color="auto" w:fill="auto"/>
          </w:tcPr>
          <w:p w:rsidR="00534A9D" w:rsidRPr="00757ACF" w:rsidRDefault="00534A9D" w:rsidP="005F2CA7">
            <w:pPr>
              <w:jc w:val="both"/>
              <w:rPr>
                <w:rFonts w:ascii="Arial" w:hAnsi="Arial" w:cs="Arial"/>
                <w:bCs/>
                <w:sz w:val="22"/>
                <w:szCs w:val="22"/>
              </w:rPr>
            </w:pPr>
          </w:p>
        </w:tc>
        <w:tc>
          <w:tcPr>
            <w:tcW w:w="831" w:type="dxa"/>
            <w:shd w:val="clear" w:color="auto" w:fill="auto"/>
          </w:tcPr>
          <w:p w:rsidR="00534A9D" w:rsidRPr="00757ACF" w:rsidRDefault="00534A9D" w:rsidP="005F2CA7">
            <w:pPr>
              <w:jc w:val="both"/>
              <w:rPr>
                <w:rFonts w:ascii="Arial" w:hAnsi="Arial" w:cs="Arial"/>
                <w:bCs/>
                <w:sz w:val="22"/>
                <w:szCs w:val="22"/>
              </w:rPr>
            </w:pPr>
          </w:p>
        </w:tc>
        <w:tc>
          <w:tcPr>
            <w:tcW w:w="1206" w:type="dxa"/>
            <w:shd w:val="clear" w:color="auto" w:fill="auto"/>
          </w:tcPr>
          <w:p w:rsidR="00534A9D" w:rsidRPr="00757ACF" w:rsidRDefault="00534A9D" w:rsidP="005F2CA7">
            <w:pPr>
              <w:jc w:val="both"/>
              <w:rPr>
                <w:rFonts w:ascii="Arial" w:hAnsi="Arial" w:cs="Arial"/>
                <w:bCs/>
                <w:sz w:val="22"/>
                <w:szCs w:val="22"/>
              </w:rPr>
            </w:pPr>
          </w:p>
        </w:tc>
        <w:tc>
          <w:tcPr>
            <w:tcW w:w="1612" w:type="dxa"/>
            <w:shd w:val="clear" w:color="auto" w:fill="auto"/>
          </w:tcPr>
          <w:p w:rsidR="00534A9D" w:rsidRPr="00757ACF" w:rsidRDefault="00534A9D" w:rsidP="005F2CA7">
            <w:pPr>
              <w:jc w:val="both"/>
              <w:rPr>
                <w:rFonts w:ascii="Arial" w:hAnsi="Arial" w:cs="Arial"/>
                <w:bCs/>
                <w:sz w:val="22"/>
                <w:szCs w:val="22"/>
              </w:rPr>
            </w:pPr>
          </w:p>
        </w:tc>
      </w:tr>
      <w:tr w:rsidR="00534A9D" w:rsidRPr="00757ACF" w:rsidTr="008512A3">
        <w:tc>
          <w:tcPr>
            <w:tcW w:w="0" w:type="auto"/>
            <w:shd w:val="clear" w:color="auto" w:fill="auto"/>
          </w:tcPr>
          <w:p w:rsidR="00534A9D" w:rsidRPr="00757ACF" w:rsidRDefault="00534A9D" w:rsidP="005F2CA7">
            <w:pPr>
              <w:jc w:val="both"/>
              <w:rPr>
                <w:rFonts w:ascii="Arial" w:hAnsi="Arial" w:cs="Arial"/>
                <w:bCs/>
                <w:sz w:val="22"/>
                <w:szCs w:val="22"/>
              </w:rPr>
            </w:pPr>
          </w:p>
        </w:tc>
        <w:tc>
          <w:tcPr>
            <w:tcW w:w="4630" w:type="dxa"/>
            <w:shd w:val="clear" w:color="auto" w:fill="auto"/>
          </w:tcPr>
          <w:p w:rsidR="00534A9D" w:rsidRPr="00757ACF" w:rsidRDefault="00534A9D" w:rsidP="005F2CA7">
            <w:pPr>
              <w:jc w:val="both"/>
              <w:rPr>
                <w:rFonts w:ascii="Arial" w:hAnsi="Arial" w:cs="Arial"/>
                <w:bCs/>
                <w:sz w:val="22"/>
                <w:szCs w:val="22"/>
              </w:rPr>
            </w:pPr>
          </w:p>
        </w:tc>
        <w:tc>
          <w:tcPr>
            <w:tcW w:w="833" w:type="dxa"/>
            <w:shd w:val="clear" w:color="auto" w:fill="auto"/>
          </w:tcPr>
          <w:p w:rsidR="00534A9D" w:rsidRPr="00757ACF" w:rsidRDefault="00534A9D" w:rsidP="005F2CA7">
            <w:pPr>
              <w:jc w:val="both"/>
              <w:rPr>
                <w:rFonts w:ascii="Arial" w:hAnsi="Arial" w:cs="Arial"/>
                <w:bCs/>
                <w:sz w:val="22"/>
                <w:szCs w:val="22"/>
              </w:rPr>
            </w:pPr>
          </w:p>
        </w:tc>
        <w:tc>
          <w:tcPr>
            <w:tcW w:w="831" w:type="dxa"/>
            <w:shd w:val="clear" w:color="auto" w:fill="auto"/>
          </w:tcPr>
          <w:p w:rsidR="00534A9D" w:rsidRPr="00757ACF" w:rsidRDefault="00534A9D" w:rsidP="005F2CA7">
            <w:pPr>
              <w:jc w:val="both"/>
              <w:rPr>
                <w:rFonts w:ascii="Arial" w:hAnsi="Arial" w:cs="Arial"/>
                <w:bCs/>
                <w:sz w:val="22"/>
                <w:szCs w:val="22"/>
              </w:rPr>
            </w:pPr>
          </w:p>
        </w:tc>
        <w:tc>
          <w:tcPr>
            <w:tcW w:w="1206" w:type="dxa"/>
            <w:shd w:val="clear" w:color="auto" w:fill="auto"/>
          </w:tcPr>
          <w:p w:rsidR="00534A9D" w:rsidRPr="00757ACF" w:rsidRDefault="00534A9D" w:rsidP="005F2CA7">
            <w:pPr>
              <w:jc w:val="both"/>
              <w:rPr>
                <w:rFonts w:ascii="Arial" w:hAnsi="Arial" w:cs="Arial"/>
                <w:bCs/>
                <w:sz w:val="22"/>
                <w:szCs w:val="22"/>
              </w:rPr>
            </w:pPr>
          </w:p>
        </w:tc>
        <w:tc>
          <w:tcPr>
            <w:tcW w:w="1612" w:type="dxa"/>
            <w:shd w:val="clear" w:color="auto" w:fill="auto"/>
          </w:tcPr>
          <w:p w:rsidR="00534A9D" w:rsidRPr="00757ACF" w:rsidRDefault="00534A9D" w:rsidP="005F2CA7">
            <w:pPr>
              <w:jc w:val="both"/>
              <w:rPr>
                <w:rFonts w:ascii="Arial" w:hAnsi="Arial" w:cs="Arial"/>
                <w:bCs/>
                <w:sz w:val="22"/>
                <w:szCs w:val="22"/>
              </w:rPr>
            </w:pPr>
          </w:p>
        </w:tc>
      </w:tr>
    </w:tbl>
    <w:p w:rsidR="00534A9D" w:rsidRPr="00757ACF" w:rsidRDefault="00534A9D" w:rsidP="005F2CA7">
      <w:pPr>
        <w:jc w:val="both"/>
        <w:rPr>
          <w:rFonts w:ascii="Arial" w:hAnsi="Arial" w:cs="Arial"/>
          <w:bCs/>
          <w:sz w:val="22"/>
          <w:szCs w:val="22"/>
        </w:rPr>
      </w:pPr>
    </w:p>
    <w:p w:rsidR="00534A9D" w:rsidRPr="00757ACF" w:rsidRDefault="00534A9D" w:rsidP="005F2CA7">
      <w:pPr>
        <w:pStyle w:val="Corpodetexto"/>
        <w:numPr>
          <w:ilvl w:val="0"/>
          <w:numId w:val="36"/>
        </w:numPr>
        <w:ind w:left="0" w:firstLine="0"/>
        <w:jc w:val="both"/>
        <w:rPr>
          <w:rFonts w:ascii="Arial" w:hAnsi="Arial" w:cs="Arial"/>
          <w:b/>
          <w:spacing w:val="-4"/>
          <w:sz w:val="22"/>
          <w:szCs w:val="22"/>
        </w:rPr>
      </w:pPr>
      <w:r w:rsidRPr="00757ACF">
        <w:rPr>
          <w:rFonts w:ascii="Arial" w:hAnsi="Arial" w:cs="Arial"/>
          <w:b/>
          <w:spacing w:val="-4"/>
          <w:sz w:val="22"/>
          <w:szCs w:val="22"/>
        </w:rPr>
        <w:t>CLÁUSULA DÉCIMA SEGUNDA – DA PUBLICIDADE</w:t>
      </w:r>
    </w:p>
    <w:p w:rsidR="00534A9D" w:rsidRPr="00757ACF" w:rsidRDefault="00534A9D" w:rsidP="005F2CA7">
      <w:pPr>
        <w:pStyle w:val="Corpodetexto"/>
        <w:numPr>
          <w:ilvl w:val="1"/>
          <w:numId w:val="36"/>
        </w:numPr>
        <w:ind w:left="0" w:firstLine="0"/>
        <w:jc w:val="both"/>
        <w:rPr>
          <w:rFonts w:ascii="Arial" w:hAnsi="Arial" w:cs="Arial"/>
          <w:spacing w:val="-4"/>
          <w:sz w:val="22"/>
          <w:szCs w:val="22"/>
        </w:rPr>
      </w:pPr>
      <w:r w:rsidRPr="00757ACF">
        <w:rPr>
          <w:rFonts w:ascii="Arial" w:hAnsi="Arial" w:cs="Arial"/>
          <w:spacing w:val="-4"/>
          <w:sz w:val="22"/>
          <w:szCs w:val="22"/>
        </w:rPr>
        <w:t>O extrato da presente Ata de Registro de Preço será publicado no Diário Oficial do Município, conforme o disposto no art. 61, parágrafo único, da Lei Federal n.º8.666/93.</w:t>
      </w:r>
    </w:p>
    <w:p w:rsidR="005F2CA7" w:rsidRPr="00757ACF" w:rsidRDefault="005F2CA7" w:rsidP="005F2CA7">
      <w:pPr>
        <w:pStyle w:val="Corpodetexto"/>
        <w:jc w:val="both"/>
        <w:rPr>
          <w:rFonts w:ascii="Arial" w:hAnsi="Arial" w:cs="Arial"/>
          <w:spacing w:val="-4"/>
          <w:sz w:val="22"/>
          <w:szCs w:val="22"/>
        </w:rPr>
      </w:pPr>
    </w:p>
    <w:p w:rsidR="00534A9D" w:rsidRPr="00757ACF" w:rsidRDefault="00534A9D" w:rsidP="005F2CA7">
      <w:pPr>
        <w:pStyle w:val="Corpodetexto"/>
        <w:numPr>
          <w:ilvl w:val="0"/>
          <w:numId w:val="36"/>
        </w:numPr>
        <w:ind w:left="0" w:firstLine="0"/>
        <w:jc w:val="both"/>
        <w:rPr>
          <w:rFonts w:ascii="Arial" w:hAnsi="Arial" w:cs="Arial"/>
          <w:b/>
          <w:spacing w:val="-4"/>
          <w:sz w:val="22"/>
          <w:szCs w:val="22"/>
        </w:rPr>
      </w:pPr>
      <w:r w:rsidRPr="00757ACF">
        <w:rPr>
          <w:rFonts w:ascii="Arial" w:hAnsi="Arial" w:cs="Arial"/>
          <w:b/>
          <w:spacing w:val="-4"/>
          <w:sz w:val="22"/>
          <w:szCs w:val="22"/>
        </w:rPr>
        <w:t>CLÁUSULA DÉCIMA TER</w:t>
      </w:r>
      <w:r w:rsidRPr="00757ACF">
        <w:rPr>
          <w:rFonts w:ascii="Arial" w:hAnsi="Arial" w:cs="Arial"/>
          <w:b/>
          <w:spacing w:val="-4"/>
          <w:sz w:val="22"/>
          <w:szCs w:val="22"/>
          <w:lang w:val="pt-BR"/>
        </w:rPr>
        <w:t>C</w:t>
      </w:r>
      <w:r w:rsidRPr="00757ACF">
        <w:rPr>
          <w:rFonts w:ascii="Arial" w:hAnsi="Arial" w:cs="Arial"/>
          <w:b/>
          <w:spacing w:val="-4"/>
          <w:sz w:val="22"/>
          <w:szCs w:val="22"/>
        </w:rPr>
        <w:t>EIRA – DAS DISPOSIÇÕES FINAIS</w:t>
      </w:r>
    </w:p>
    <w:p w:rsidR="00534A9D" w:rsidRPr="00757ACF" w:rsidRDefault="00534A9D" w:rsidP="005F2CA7">
      <w:pPr>
        <w:pStyle w:val="PargrafodaLista"/>
        <w:numPr>
          <w:ilvl w:val="1"/>
          <w:numId w:val="36"/>
        </w:numPr>
        <w:tabs>
          <w:tab w:val="left" w:pos="851"/>
          <w:tab w:val="left" w:pos="993"/>
        </w:tabs>
        <w:autoSpaceDE w:val="0"/>
        <w:autoSpaceDN w:val="0"/>
        <w:adjustRightInd w:val="0"/>
        <w:spacing w:after="120"/>
        <w:ind w:left="0" w:firstLine="0"/>
        <w:jc w:val="both"/>
        <w:rPr>
          <w:rFonts w:ascii="Arial" w:hAnsi="Arial" w:cs="Arial"/>
          <w:spacing w:val="-4"/>
          <w:sz w:val="22"/>
          <w:szCs w:val="22"/>
        </w:rPr>
      </w:pPr>
      <w:r w:rsidRPr="00757ACF">
        <w:rPr>
          <w:rFonts w:ascii="Arial" w:hAnsi="Arial" w:cs="Arial"/>
          <w:spacing w:val="-4"/>
          <w:sz w:val="22"/>
          <w:szCs w:val="22"/>
        </w:rPr>
        <w:t>Aos casos omissos aplicar-se-ão as demais disposições constantes da Lei n.º10.520, de 17 de julho de 2002, da Lei Federal nº8.666, de 21 de junho de 1993, da Lei Municipal nº 721/2009, do Decreto Municipal nº 049/2011e demais normas aplicáveis a espécie.</w:t>
      </w:r>
    </w:p>
    <w:p w:rsidR="00534A9D" w:rsidRPr="00757ACF" w:rsidRDefault="00534A9D" w:rsidP="005F2CA7">
      <w:pPr>
        <w:pStyle w:val="Corpodetexto"/>
        <w:numPr>
          <w:ilvl w:val="0"/>
          <w:numId w:val="36"/>
        </w:numPr>
        <w:ind w:left="0" w:firstLine="0"/>
        <w:jc w:val="both"/>
        <w:rPr>
          <w:rFonts w:ascii="Arial" w:hAnsi="Arial" w:cs="Arial"/>
          <w:b/>
          <w:spacing w:val="-4"/>
          <w:sz w:val="22"/>
          <w:szCs w:val="22"/>
        </w:rPr>
      </w:pPr>
      <w:r w:rsidRPr="00757ACF">
        <w:rPr>
          <w:rFonts w:ascii="Arial" w:hAnsi="Arial" w:cs="Arial"/>
          <w:b/>
          <w:spacing w:val="-4"/>
          <w:sz w:val="22"/>
          <w:szCs w:val="22"/>
        </w:rPr>
        <w:t>CLÁUSULA DÉCIMA QUARTA – DO FORO</w:t>
      </w:r>
    </w:p>
    <w:p w:rsidR="00534A9D" w:rsidRPr="00757ACF" w:rsidRDefault="00534A9D" w:rsidP="005F2CA7">
      <w:pPr>
        <w:numPr>
          <w:ilvl w:val="1"/>
          <w:numId w:val="36"/>
        </w:numPr>
        <w:tabs>
          <w:tab w:val="left" w:pos="851"/>
          <w:tab w:val="left" w:pos="993"/>
        </w:tabs>
        <w:autoSpaceDE w:val="0"/>
        <w:autoSpaceDN w:val="0"/>
        <w:adjustRightInd w:val="0"/>
        <w:spacing w:after="120"/>
        <w:ind w:left="0" w:firstLine="0"/>
        <w:jc w:val="both"/>
        <w:rPr>
          <w:rFonts w:ascii="Arial" w:hAnsi="Arial" w:cs="Arial"/>
          <w:spacing w:val="-4"/>
          <w:sz w:val="22"/>
          <w:szCs w:val="22"/>
        </w:rPr>
      </w:pPr>
      <w:r w:rsidRPr="00757ACF">
        <w:rPr>
          <w:rFonts w:ascii="Arial" w:hAnsi="Arial" w:cs="Arial"/>
          <w:spacing w:val="-4"/>
          <w:sz w:val="22"/>
          <w:szCs w:val="22"/>
        </w:rPr>
        <w:t xml:space="preserve">Fica eleito o foro da cidade de Anastácio, Estado de Mato Grosso do Sul, renunciando de qualquer outro, por mais privilegiado que seja para processar as questões resultantes desta licitação e que não possam ser </w:t>
      </w:r>
      <w:r w:rsidR="005371AE" w:rsidRPr="00757ACF">
        <w:rPr>
          <w:rFonts w:ascii="Arial" w:hAnsi="Arial" w:cs="Arial"/>
          <w:spacing w:val="-4"/>
          <w:sz w:val="22"/>
          <w:szCs w:val="22"/>
        </w:rPr>
        <w:t>dirimidas</w:t>
      </w:r>
      <w:r w:rsidRPr="00757ACF">
        <w:rPr>
          <w:rFonts w:ascii="Arial" w:hAnsi="Arial" w:cs="Arial"/>
          <w:spacing w:val="-4"/>
          <w:sz w:val="22"/>
          <w:szCs w:val="22"/>
        </w:rPr>
        <w:t xml:space="preserve"> administrativamente.</w:t>
      </w:r>
    </w:p>
    <w:p w:rsidR="00534A9D" w:rsidRPr="00757ACF" w:rsidRDefault="00534A9D" w:rsidP="005F2CA7">
      <w:pPr>
        <w:tabs>
          <w:tab w:val="left" w:pos="851"/>
          <w:tab w:val="left" w:pos="993"/>
        </w:tabs>
        <w:autoSpaceDE w:val="0"/>
        <w:autoSpaceDN w:val="0"/>
        <w:adjustRightInd w:val="0"/>
        <w:spacing w:after="120"/>
        <w:jc w:val="both"/>
        <w:rPr>
          <w:rFonts w:ascii="Arial" w:hAnsi="Arial" w:cs="Arial"/>
          <w:spacing w:val="-4"/>
          <w:sz w:val="22"/>
          <w:szCs w:val="22"/>
        </w:rPr>
      </w:pPr>
    </w:p>
    <w:p w:rsidR="00534A9D" w:rsidRPr="001129DB" w:rsidRDefault="00534A9D" w:rsidP="005F2CA7">
      <w:pPr>
        <w:tabs>
          <w:tab w:val="left" w:pos="851"/>
          <w:tab w:val="left" w:pos="993"/>
        </w:tabs>
        <w:autoSpaceDE w:val="0"/>
        <w:autoSpaceDN w:val="0"/>
        <w:adjustRightInd w:val="0"/>
        <w:spacing w:after="120"/>
        <w:jc w:val="right"/>
        <w:rPr>
          <w:rFonts w:ascii="Arial" w:hAnsi="Arial" w:cs="Arial"/>
          <w:spacing w:val="-4"/>
          <w:sz w:val="22"/>
          <w:szCs w:val="22"/>
        </w:rPr>
      </w:pPr>
      <w:r w:rsidRPr="001129DB">
        <w:rPr>
          <w:rFonts w:ascii="Arial" w:hAnsi="Arial" w:cs="Arial"/>
          <w:spacing w:val="-4"/>
          <w:sz w:val="22"/>
          <w:szCs w:val="22"/>
        </w:rPr>
        <w:t>Anastácio-MS, XX de XXXXX de 20</w:t>
      </w:r>
      <w:r w:rsidR="00CF3ED3" w:rsidRPr="001129DB">
        <w:rPr>
          <w:rFonts w:ascii="Arial" w:hAnsi="Arial" w:cs="Arial"/>
          <w:spacing w:val="-4"/>
          <w:sz w:val="22"/>
          <w:szCs w:val="22"/>
        </w:rPr>
        <w:t>20</w:t>
      </w:r>
      <w:r w:rsidRPr="001129DB">
        <w:rPr>
          <w:rFonts w:ascii="Arial" w:hAnsi="Arial" w:cs="Arial"/>
          <w:spacing w:val="-4"/>
          <w:sz w:val="22"/>
          <w:szCs w:val="22"/>
        </w:rPr>
        <w:t>.</w:t>
      </w:r>
    </w:p>
    <w:p w:rsidR="00534A9D" w:rsidRPr="00757ACF" w:rsidRDefault="00534A9D" w:rsidP="005F2CA7">
      <w:pPr>
        <w:tabs>
          <w:tab w:val="left" w:pos="5670"/>
        </w:tabs>
        <w:rPr>
          <w:rFonts w:ascii="Arial" w:hAnsi="Arial" w:cs="Arial"/>
          <w:sz w:val="22"/>
          <w:szCs w:val="22"/>
        </w:rPr>
      </w:pPr>
    </w:p>
    <w:p w:rsidR="00534A9D" w:rsidRPr="00757ACF" w:rsidRDefault="00534A9D" w:rsidP="005F2CA7">
      <w:pPr>
        <w:tabs>
          <w:tab w:val="left" w:pos="5670"/>
        </w:tabs>
        <w:rPr>
          <w:rFonts w:ascii="Arial" w:hAnsi="Arial" w:cs="Arial"/>
          <w:sz w:val="22"/>
          <w:szCs w:val="22"/>
        </w:rPr>
      </w:pPr>
    </w:p>
    <w:p w:rsidR="00534A9D" w:rsidRPr="00757ACF" w:rsidRDefault="00534A9D" w:rsidP="005F2CA7">
      <w:pPr>
        <w:tabs>
          <w:tab w:val="left" w:pos="5670"/>
        </w:tabs>
        <w:rPr>
          <w:rFonts w:ascii="Arial" w:hAnsi="Arial" w:cs="Arial"/>
          <w:sz w:val="22"/>
          <w:szCs w:val="22"/>
        </w:rPr>
      </w:pPr>
    </w:p>
    <w:p w:rsidR="00534A9D" w:rsidRPr="00757ACF" w:rsidRDefault="00534A9D" w:rsidP="005F2CA7">
      <w:pPr>
        <w:tabs>
          <w:tab w:val="left" w:pos="5670"/>
        </w:tabs>
        <w:rPr>
          <w:rFonts w:ascii="Arial" w:hAnsi="Arial" w:cs="Arial"/>
          <w:sz w:val="22"/>
          <w:szCs w:val="22"/>
        </w:rPr>
      </w:pPr>
      <w:r w:rsidRPr="00757ACF">
        <w:rPr>
          <w:rFonts w:ascii="Arial" w:hAnsi="Arial" w:cs="Arial"/>
          <w:sz w:val="22"/>
          <w:szCs w:val="22"/>
        </w:rPr>
        <w:t xml:space="preserve">____________________________________       </w:t>
      </w:r>
      <w:r w:rsidRPr="00757ACF">
        <w:rPr>
          <w:rFonts w:ascii="Arial" w:hAnsi="Arial" w:cs="Arial"/>
          <w:sz w:val="22"/>
          <w:szCs w:val="22"/>
        </w:rPr>
        <w:tab/>
        <w:t xml:space="preserve"> ______________________________</w:t>
      </w:r>
    </w:p>
    <w:p w:rsidR="00534A9D" w:rsidRPr="00757ACF" w:rsidRDefault="00534A9D" w:rsidP="005F2CA7">
      <w:pPr>
        <w:tabs>
          <w:tab w:val="left" w:pos="1418"/>
          <w:tab w:val="left" w:pos="6237"/>
        </w:tabs>
        <w:rPr>
          <w:rFonts w:ascii="Arial" w:hAnsi="Arial" w:cs="Arial"/>
          <w:sz w:val="22"/>
          <w:szCs w:val="22"/>
        </w:rPr>
      </w:pPr>
      <w:r w:rsidRPr="00757ACF">
        <w:rPr>
          <w:rFonts w:ascii="Arial" w:hAnsi="Arial" w:cs="Arial"/>
          <w:sz w:val="22"/>
          <w:szCs w:val="22"/>
        </w:rPr>
        <w:t xml:space="preserve">       NILDO ALVES DE ALBRES</w:t>
      </w:r>
      <w:r w:rsidRPr="00757ACF">
        <w:rPr>
          <w:rFonts w:ascii="Arial" w:hAnsi="Arial" w:cs="Arial"/>
          <w:sz w:val="22"/>
          <w:szCs w:val="22"/>
        </w:rPr>
        <w:tab/>
        <w:t>LICITANTE</w:t>
      </w:r>
    </w:p>
    <w:p w:rsidR="00534A9D" w:rsidRPr="00757ACF" w:rsidRDefault="00534A9D" w:rsidP="005F2CA7">
      <w:pPr>
        <w:tabs>
          <w:tab w:val="left" w:pos="993"/>
        </w:tabs>
        <w:autoSpaceDE w:val="0"/>
        <w:autoSpaceDN w:val="0"/>
        <w:adjustRightInd w:val="0"/>
        <w:rPr>
          <w:rFonts w:ascii="Arial" w:hAnsi="Arial" w:cs="Arial"/>
          <w:sz w:val="22"/>
          <w:szCs w:val="22"/>
        </w:rPr>
      </w:pPr>
      <w:r w:rsidRPr="00757ACF">
        <w:rPr>
          <w:rFonts w:ascii="Arial" w:hAnsi="Arial" w:cs="Arial"/>
          <w:sz w:val="22"/>
          <w:szCs w:val="22"/>
        </w:rPr>
        <w:t xml:space="preserve">              </w:t>
      </w:r>
      <w:r w:rsidRPr="00757ACF">
        <w:rPr>
          <w:rFonts w:ascii="Arial" w:hAnsi="Arial" w:cs="Arial"/>
          <w:sz w:val="22"/>
          <w:szCs w:val="22"/>
        </w:rPr>
        <w:tab/>
        <w:t>Prefeito Municipal</w:t>
      </w:r>
    </w:p>
    <w:p w:rsidR="00534A9D" w:rsidRPr="00757ACF" w:rsidRDefault="00534A9D" w:rsidP="005F2CA7">
      <w:pPr>
        <w:autoSpaceDE w:val="0"/>
        <w:autoSpaceDN w:val="0"/>
        <w:adjustRightInd w:val="0"/>
        <w:jc w:val="center"/>
        <w:rPr>
          <w:rFonts w:ascii="Arial" w:hAnsi="Arial" w:cs="Arial"/>
          <w:bCs/>
          <w:sz w:val="22"/>
          <w:szCs w:val="22"/>
        </w:rPr>
      </w:pPr>
    </w:p>
    <w:p w:rsidR="00534A9D" w:rsidRPr="00757ACF" w:rsidRDefault="00534A9D" w:rsidP="005F2CA7">
      <w:pPr>
        <w:autoSpaceDE w:val="0"/>
        <w:autoSpaceDN w:val="0"/>
        <w:adjustRightInd w:val="0"/>
        <w:jc w:val="center"/>
        <w:rPr>
          <w:rFonts w:ascii="Arial" w:hAnsi="Arial" w:cs="Arial"/>
          <w:bCs/>
          <w:sz w:val="22"/>
          <w:szCs w:val="22"/>
        </w:rPr>
      </w:pPr>
    </w:p>
    <w:p w:rsidR="00534A9D" w:rsidRPr="00757ACF" w:rsidRDefault="00534A9D" w:rsidP="005F2CA7">
      <w:pPr>
        <w:autoSpaceDE w:val="0"/>
        <w:autoSpaceDN w:val="0"/>
        <w:adjustRightInd w:val="0"/>
        <w:jc w:val="center"/>
        <w:rPr>
          <w:rFonts w:ascii="Arial" w:hAnsi="Arial" w:cs="Arial"/>
          <w:bCs/>
          <w:sz w:val="22"/>
          <w:szCs w:val="22"/>
        </w:rPr>
      </w:pPr>
    </w:p>
    <w:p w:rsidR="00534A9D" w:rsidRPr="00757ACF" w:rsidRDefault="00534A9D" w:rsidP="00534A9D">
      <w:pPr>
        <w:autoSpaceDE w:val="0"/>
        <w:autoSpaceDN w:val="0"/>
        <w:adjustRightInd w:val="0"/>
        <w:jc w:val="center"/>
        <w:rPr>
          <w:rFonts w:ascii="Arial" w:hAnsi="Arial" w:cs="Arial"/>
          <w:bCs/>
          <w:sz w:val="22"/>
          <w:szCs w:val="22"/>
        </w:rPr>
      </w:pPr>
    </w:p>
    <w:p w:rsidR="00534A9D" w:rsidRPr="00757ACF" w:rsidRDefault="00534A9D" w:rsidP="00534A9D">
      <w:pPr>
        <w:autoSpaceDE w:val="0"/>
        <w:autoSpaceDN w:val="0"/>
        <w:adjustRightInd w:val="0"/>
        <w:jc w:val="center"/>
        <w:rPr>
          <w:rFonts w:ascii="Arial" w:hAnsi="Arial" w:cs="Arial"/>
          <w:bCs/>
          <w:sz w:val="22"/>
          <w:szCs w:val="22"/>
        </w:rPr>
      </w:pPr>
    </w:p>
    <w:p w:rsidR="001129DB" w:rsidRPr="002F657D" w:rsidRDefault="00534A9D" w:rsidP="001129DB">
      <w:pPr>
        <w:pStyle w:val="Ttulo1"/>
        <w:jc w:val="center"/>
        <w:rPr>
          <w:rFonts w:ascii="Arial" w:hAnsi="Arial" w:cs="Arial"/>
          <w:sz w:val="22"/>
          <w:szCs w:val="22"/>
          <w:lang w:val="pt-BR"/>
        </w:rPr>
      </w:pPr>
      <w:r w:rsidRPr="00757ACF">
        <w:rPr>
          <w:rFonts w:ascii="Arial" w:hAnsi="Arial" w:cs="Arial"/>
          <w:bCs/>
          <w:sz w:val="22"/>
          <w:szCs w:val="22"/>
        </w:rPr>
        <w:br w:type="page"/>
      </w:r>
      <w:r w:rsidR="001129DB" w:rsidRPr="002F657D">
        <w:rPr>
          <w:rFonts w:ascii="Arial" w:hAnsi="Arial" w:cs="Arial"/>
          <w:sz w:val="22"/>
          <w:szCs w:val="22"/>
        </w:rPr>
        <w:lastRenderedPageBreak/>
        <w:t xml:space="preserve">PROCESSO ADMINISTRATIVO Nº </w:t>
      </w:r>
      <w:r w:rsidR="001129DB" w:rsidRPr="002F657D">
        <w:rPr>
          <w:rFonts w:ascii="Arial" w:hAnsi="Arial" w:cs="Arial"/>
          <w:sz w:val="22"/>
          <w:szCs w:val="22"/>
          <w:lang w:val="pt-BR"/>
        </w:rPr>
        <w:t>048</w:t>
      </w:r>
      <w:r w:rsidR="001129DB" w:rsidRPr="002F657D">
        <w:rPr>
          <w:rFonts w:ascii="Arial" w:hAnsi="Arial" w:cs="Arial"/>
          <w:sz w:val="22"/>
          <w:szCs w:val="22"/>
        </w:rPr>
        <w:t>/20</w:t>
      </w:r>
      <w:r w:rsidR="001129DB" w:rsidRPr="002F657D">
        <w:rPr>
          <w:rFonts w:ascii="Arial" w:hAnsi="Arial" w:cs="Arial"/>
          <w:sz w:val="22"/>
          <w:szCs w:val="22"/>
          <w:lang w:val="pt-BR"/>
        </w:rPr>
        <w:t>20</w:t>
      </w:r>
    </w:p>
    <w:p w:rsidR="001129DB" w:rsidRPr="002F657D" w:rsidRDefault="001129DB" w:rsidP="001129DB">
      <w:pPr>
        <w:pStyle w:val="Ttulo1"/>
        <w:jc w:val="center"/>
        <w:rPr>
          <w:rFonts w:ascii="Arial" w:hAnsi="Arial" w:cs="Arial"/>
          <w:sz w:val="22"/>
          <w:szCs w:val="22"/>
        </w:rPr>
      </w:pPr>
      <w:r w:rsidRPr="002F657D">
        <w:rPr>
          <w:rFonts w:ascii="Arial" w:hAnsi="Arial" w:cs="Arial"/>
          <w:sz w:val="22"/>
          <w:szCs w:val="22"/>
        </w:rPr>
        <w:t xml:space="preserve">PREGÃO PRESENCIAL Nº </w:t>
      </w:r>
      <w:r w:rsidRPr="002F657D">
        <w:rPr>
          <w:rFonts w:ascii="Arial" w:hAnsi="Arial" w:cs="Arial"/>
          <w:sz w:val="22"/>
          <w:szCs w:val="22"/>
          <w:lang w:val="pt-BR"/>
        </w:rPr>
        <w:t>007</w:t>
      </w:r>
      <w:r w:rsidRPr="002F657D">
        <w:rPr>
          <w:rFonts w:ascii="Arial" w:hAnsi="Arial" w:cs="Arial"/>
          <w:sz w:val="22"/>
          <w:szCs w:val="22"/>
        </w:rPr>
        <w:t>/20</w:t>
      </w:r>
      <w:r w:rsidRPr="002F657D">
        <w:rPr>
          <w:rFonts w:ascii="Arial" w:hAnsi="Arial" w:cs="Arial"/>
          <w:sz w:val="22"/>
          <w:szCs w:val="22"/>
          <w:lang w:val="pt-BR"/>
        </w:rPr>
        <w:t>20</w:t>
      </w:r>
      <w:r w:rsidRPr="002F657D">
        <w:rPr>
          <w:rFonts w:ascii="Arial" w:hAnsi="Arial" w:cs="Arial"/>
          <w:sz w:val="22"/>
          <w:szCs w:val="22"/>
        </w:rPr>
        <w:t xml:space="preserve"> - REGISTRO DE PREÇOS</w:t>
      </w:r>
    </w:p>
    <w:p w:rsidR="00534A9D" w:rsidRPr="00757ACF" w:rsidRDefault="00534A9D" w:rsidP="001129DB">
      <w:pPr>
        <w:autoSpaceDE w:val="0"/>
        <w:autoSpaceDN w:val="0"/>
        <w:adjustRightInd w:val="0"/>
        <w:jc w:val="center"/>
        <w:rPr>
          <w:rFonts w:ascii="Arial" w:hAnsi="Arial" w:cs="Arial"/>
          <w:sz w:val="22"/>
          <w:szCs w:val="22"/>
        </w:rPr>
      </w:pPr>
    </w:p>
    <w:p w:rsidR="00534A9D" w:rsidRPr="00757ACF" w:rsidRDefault="00534A9D" w:rsidP="00534A9D">
      <w:pPr>
        <w:pStyle w:val="Ttulo1"/>
        <w:rPr>
          <w:rFonts w:cs="Arial"/>
          <w:sz w:val="22"/>
          <w:szCs w:val="22"/>
        </w:rPr>
      </w:pPr>
    </w:p>
    <w:p w:rsidR="00534A9D" w:rsidRPr="00757ACF" w:rsidRDefault="00534A9D" w:rsidP="00534A9D">
      <w:pPr>
        <w:pStyle w:val="Ttulo1"/>
        <w:jc w:val="center"/>
        <w:rPr>
          <w:rFonts w:ascii="Arial" w:hAnsi="Arial" w:cs="Arial"/>
          <w:sz w:val="22"/>
          <w:szCs w:val="22"/>
        </w:rPr>
      </w:pPr>
      <w:r w:rsidRPr="00757ACF">
        <w:rPr>
          <w:rFonts w:ascii="Arial" w:hAnsi="Arial" w:cs="Arial"/>
          <w:sz w:val="22"/>
          <w:szCs w:val="22"/>
        </w:rPr>
        <w:t>ANEXO VII</w:t>
      </w:r>
    </w:p>
    <w:p w:rsidR="00534A9D" w:rsidRPr="00757ACF" w:rsidRDefault="00534A9D" w:rsidP="00534A9D">
      <w:pPr>
        <w:widowControl w:val="0"/>
        <w:overflowPunct w:val="0"/>
        <w:autoSpaceDE w:val="0"/>
        <w:autoSpaceDN w:val="0"/>
        <w:adjustRightInd w:val="0"/>
        <w:ind w:right="90"/>
        <w:jc w:val="both"/>
        <w:textAlignment w:val="baseline"/>
        <w:rPr>
          <w:rFonts w:ascii="Arial" w:hAnsi="Arial" w:cs="Arial"/>
          <w:b/>
          <w:sz w:val="22"/>
          <w:szCs w:val="22"/>
        </w:rPr>
      </w:pPr>
    </w:p>
    <w:p w:rsidR="00534A9D" w:rsidRPr="00757ACF" w:rsidRDefault="00534A9D" w:rsidP="00534A9D">
      <w:pPr>
        <w:widowControl w:val="0"/>
        <w:overflowPunct w:val="0"/>
        <w:autoSpaceDE w:val="0"/>
        <w:autoSpaceDN w:val="0"/>
        <w:adjustRightInd w:val="0"/>
        <w:ind w:right="90"/>
        <w:jc w:val="center"/>
        <w:textAlignment w:val="baseline"/>
        <w:rPr>
          <w:rFonts w:ascii="Arial" w:hAnsi="Arial" w:cs="Arial"/>
          <w:b/>
          <w:sz w:val="22"/>
          <w:szCs w:val="22"/>
          <w:u w:val="single"/>
        </w:rPr>
      </w:pPr>
      <w:r w:rsidRPr="00757ACF">
        <w:rPr>
          <w:rFonts w:ascii="Arial" w:hAnsi="Arial" w:cs="Arial"/>
          <w:b/>
          <w:sz w:val="22"/>
          <w:szCs w:val="22"/>
          <w:u w:val="single"/>
        </w:rPr>
        <w:t>MINUTA DO CONTRATO</w:t>
      </w:r>
    </w:p>
    <w:p w:rsidR="00534A9D" w:rsidRPr="00757ACF" w:rsidRDefault="00534A9D" w:rsidP="00534A9D">
      <w:pPr>
        <w:widowControl w:val="0"/>
        <w:overflowPunct w:val="0"/>
        <w:autoSpaceDE w:val="0"/>
        <w:autoSpaceDN w:val="0"/>
        <w:adjustRightInd w:val="0"/>
        <w:ind w:right="90"/>
        <w:jc w:val="center"/>
        <w:textAlignment w:val="baseline"/>
        <w:rPr>
          <w:rFonts w:ascii="Arial" w:hAnsi="Arial" w:cs="Arial"/>
          <w:b/>
          <w:sz w:val="22"/>
          <w:szCs w:val="22"/>
        </w:rPr>
      </w:pPr>
    </w:p>
    <w:p w:rsidR="00534A9D" w:rsidRPr="00757ACF" w:rsidRDefault="00534A9D" w:rsidP="00AA489D">
      <w:pPr>
        <w:widowControl w:val="0"/>
        <w:overflowPunct w:val="0"/>
        <w:autoSpaceDE w:val="0"/>
        <w:autoSpaceDN w:val="0"/>
        <w:adjustRightInd w:val="0"/>
        <w:ind w:right="90" w:firstLine="708"/>
        <w:jc w:val="both"/>
        <w:textAlignment w:val="baseline"/>
        <w:rPr>
          <w:rFonts w:ascii="Arial" w:hAnsi="Arial" w:cs="Arial"/>
          <w:sz w:val="22"/>
          <w:szCs w:val="22"/>
        </w:rPr>
      </w:pPr>
      <w:r w:rsidRPr="00757ACF">
        <w:rPr>
          <w:rFonts w:ascii="Arial" w:hAnsi="Arial" w:cs="Arial"/>
          <w:b/>
          <w:sz w:val="22"/>
          <w:szCs w:val="22"/>
        </w:rPr>
        <w:t>O MUNICÍPIO DE ANASTÁCIO - MS</w:t>
      </w:r>
      <w:r w:rsidRPr="00757ACF">
        <w:rPr>
          <w:rFonts w:ascii="Arial" w:hAnsi="Arial" w:cs="Arial"/>
          <w:sz w:val="22"/>
          <w:szCs w:val="22"/>
        </w:rPr>
        <w:t xml:space="preserve">, pessoa jurídica de direito público interno, com sede na Rua João Leite Ribeiro, n.º 754, Centro, inscrito no CNPJ/MF sob o n.º 03.452.307/0001-11, neste ato representado pelo Prefeito Municipal, </w:t>
      </w:r>
      <w:proofErr w:type="spellStart"/>
      <w:r w:rsidRPr="00757ACF">
        <w:rPr>
          <w:rFonts w:ascii="Arial" w:hAnsi="Arial" w:cs="Arial"/>
          <w:sz w:val="22"/>
          <w:szCs w:val="22"/>
        </w:rPr>
        <w:t>Dr</w:t>
      </w:r>
      <w:proofErr w:type="spellEnd"/>
      <w:r w:rsidRPr="00757ACF">
        <w:rPr>
          <w:rFonts w:ascii="Arial" w:hAnsi="Arial" w:cs="Arial"/>
          <w:sz w:val="22"/>
          <w:szCs w:val="22"/>
        </w:rPr>
        <w:t xml:space="preserve"> </w:t>
      </w:r>
      <w:r w:rsidRPr="00757ACF">
        <w:rPr>
          <w:rFonts w:ascii="Arial" w:hAnsi="Arial" w:cs="Arial"/>
          <w:b/>
          <w:sz w:val="22"/>
          <w:szCs w:val="22"/>
        </w:rPr>
        <w:t>NILDO ALVES DE ALBRES</w:t>
      </w:r>
      <w:r w:rsidRPr="00757ACF">
        <w:rPr>
          <w:rFonts w:ascii="Arial" w:hAnsi="Arial" w:cs="Arial"/>
          <w:sz w:val="22"/>
          <w:szCs w:val="22"/>
        </w:rPr>
        <w:t xml:space="preserve">, brasileiro, advogado, casado, portador da CI sob o RG nº 130.241 SEJUSP/MS e CPF/MF nº 050.553.538-54, endereço Rua Américo de Souza, nº 355, Centro, Anastácio/MS, doravante denominada Contratante e a empresa </w:t>
      </w:r>
      <w:r w:rsidRPr="00757ACF">
        <w:rPr>
          <w:rFonts w:ascii="Arial" w:hAnsi="Arial" w:cs="Arial"/>
          <w:sz w:val="22"/>
          <w:szCs w:val="22"/>
          <w:u w:val="single"/>
        </w:rPr>
        <w:t>_______________________________________________________</w:t>
      </w:r>
      <w:r w:rsidRPr="00757ACF">
        <w:rPr>
          <w:rFonts w:ascii="Arial" w:hAnsi="Arial" w:cs="Arial"/>
          <w:sz w:val="22"/>
          <w:szCs w:val="22"/>
        </w:rPr>
        <w:t xml:space="preserve">, inscrita no CNPJ/MF sob o n.º </w:t>
      </w:r>
      <w:r w:rsidRPr="00757ACF">
        <w:rPr>
          <w:rFonts w:ascii="Arial" w:hAnsi="Arial" w:cs="Arial"/>
          <w:sz w:val="22"/>
          <w:szCs w:val="22"/>
          <w:u w:val="single"/>
        </w:rPr>
        <w:t>_________________________</w:t>
      </w:r>
      <w:r w:rsidRPr="00757ACF">
        <w:rPr>
          <w:rFonts w:ascii="Arial" w:hAnsi="Arial" w:cs="Arial"/>
          <w:sz w:val="22"/>
          <w:szCs w:val="22"/>
        </w:rPr>
        <w:t xml:space="preserve">, com estabelecimento na </w:t>
      </w:r>
      <w:r w:rsidRPr="00757ACF">
        <w:rPr>
          <w:rFonts w:ascii="Arial" w:hAnsi="Arial" w:cs="Arial"/>
          <w:sz w:val="22"/>
          <w:szCs w:val="22"/>
          <w:u w:val="single"/>
        </w:rPr>
        <w:t>______________________________________</w:t>
      </w:r>
      <w:r w:rsidRPr="00757ACF">
        <w:rPr>
          <w:rFonts w:ascii="Arial" w:hAnsi="Arial" w:cs="Arial"/>
          <w:sz w:val="22"/>
          <w:szCs w:val="22"/>
        </w:rPr>
        <w:t xml:space="preserve">, na cidade </w:t>
      </w:r>
      <w:r w:rsidRPr="00757ACF">
        <w:rPr>
          <w:rFonts w:ascii="Arial" w:hAnsi="Arial" w:cs="Arial"/>
          <w:sz w:val="22"/>
          <w:szCs w:val="22"/>
          <w:u w:val="single"/>
        </w:rPr>
        <w:t>______________________________</w:t>
      </w:r>
      <w:r w:rsidRPr="00757ACF">
        <w:rPr>
          <w:rFonts w:ascii="Arial" w:hAnsi="Arial" w:cs="Arial"/>
          <w:sz w:val="22"/>
          <w:szCs w:val="22"/>
        </w:rPr>
        <w:t xml:space="preserve">, doravante denominada Contratado, representada neste ato por __________________________________, brasileiro, portador da carteira de identidade tipo RG n.º ________________, emitida pela SSP/___, e do CPF n.º ._______________, pactuam o presente Contrato, cuja celebração foi autorizada pelo despacho de homologação do processo de </w:t>
      </w:r>
      <w:r w:rsidRPr="00757ACF">
        <w:rPr>
          <w:rFonts w:ascii="Arial" w:hAnsi="Arial" w:cs="Arial"/>
          <w:b/>
          <w:sz w:val="22"/>
          <w:szCs w:val="22"/>
        </w:rPr>
        <w:t>PREGÃO PRESENCIAL</w:t>
      </w:r>
      <w:r w:rsidRPr="00757ACF">
        <w:rPr>
          <w:rFonts w:ascii="Arial" w:hAnsi="Arial" w:cs="Arial"/>
          <w:sz w:val="22"/>
          <w:szCs w:val="22"/>
        </w:rPr>
        <w:t xml:space="preserve"> </w:t>
      </w:r>
      <w:r w:rsidRPr="00757ACF">
        <w:rPr>
          <w:rFonts w:ascii="Arial" w:hAnsi="Arial" w:cs="Arial"/>
          <w:b/>
          <w:sz w:val="22"/>
          <w:szCs w:val="22"/>
        </w:rPr>
        <w:t xml:space="preserve">Nº </w:t>
      </w:r>
      <w:r w:rsidR="001129DB">
        <w:rPr>
          <w:rFonts w:ascii="Arial" w:hAnsi="Arial" w:cs="Arial"/>
          <w:b/>
          <w:sz w:val="22"/>
          <w:szCs w:val="22"/>
        </w:rPr>
        <w:t>007</w:t>
      </w:r>
      <w:r w:rsidRPr="00757ACF">
        <w:rPr>
          <w:rFonts w:ascii="Arial" w:hAnsi="Arial" w:cs="Arial"/>
          <w:b/>
          <w:bCs/>
          <w:sz w:val="22"/>
          <w:szCs w:val="22"/>
        </w:rPr>
        <w:t>/20</w:t>
      </w:r>
      <w:r w:rsidR="00CF3ED3" w:rsidRPr="00757ACF">
        <w:rPr>
          <w:rFonts w:ascii="Arial" w:hAnsi="Arial" w:cs="Arial"/>
          <w:b/>
          <w:bCs/>
          <w:sz w:val="22"/>
          <w:szCs w:val="22"/>
        </w:rPr>
        <w:t>20</w:t>
      </w:r>
      <w:r w:rsidRPr="00757ACF">
        <w:rPr>
          <w:rFonts w:ascii="Arial" w:hAnsi="Arial" w:cs="Arial"/>
          <w:b/>
          <w:bCs/>
          <w:sz w:val="22"/>
          <w:szCs w:val="22"/>
        </w:rPr>
        <w:t xml:space="preserve"> – PROCESSO ADMINISTRATIVO N°. </w:t>
      </w:r>
      <w:r w:rsidR="005371AE" w:rsidRPr="00757ACF">
        <w:rPr>
          <w:rFonts w:ascii="Arial" w:hAnsi="Arial" w:cs="Arial"/>
          <w:b/>
          <w:bCs/>
          <w:sz w:val="22"/>
          <w:szCs w:val="22"/>
        </w:rPr>
        <w:t>0</w:t>
      </w:r>
      <w:r w:rsidR="00CF3ED3" w:rsidRPr="00757ACF">
        <w:rPr>
          <w:rFonts w:ascii="Arial" w:hAnsi="Arial" w:cs="Arial"/>
          <w:b/>
          <w:bCs/>
          <w:sz w:val="22"/>
          <w:szCs w:val="22"/>
        </w:rPr>
        <w:t>4</w:t>
      </w:r>
      <w:r w:rsidR="003C61DD" w:rsidRPr="00757ACF">
        <w:rPr>
          <w:rFonts w:ascii="Arial" w:hAnsi="Arial" w:cs="Arial"/>
          <w:b/>
          <w:bCs/>
          <w:sz w:val="22"/>
          <w:szCs w:val="22"/>
        </w:rPr>
        <w:t>8</w:t>
      </w:r>
      <w:r w:rsidRPr="00757ACF">
        <w:rPr>
          <w:rFonts w:ascii="Arial" w:hAnsi="Arial" w:cs="Arial"/>
          <w:b/>
          <w:bCs/>
          <w:sz w:val="22"/>
          <w:szCs w:val="22"/>
        </w:rPr>
        <w:t>/20</w:t>
      </w:r>
      <w:r w:rsidR="00CF3ED3" w:rsidRPr="00757ACF">
        <w:rPr>
          <w:rFonts w:ascii="Arial" w:hAnsi="Arial" w:cs="Arial"/>
          <w:b/>
          <w:bCs/>
          <w:sz w:val="22"/>
          <w:szCs w:val="22"/>
        </w:rPr>
        <w:t>20</w:t>
      </w:r>
      <w:r w:rsidRPr="00757ACF">
        <w:rPr>
          <w:rFonts w:ascii="Arial" w:hAnsi="Arial" w:cs="Arial"/>
          <w:sz w:val="22"/>
          <w:szCs w:val="22"/>
        </w:rPr>
        <w:t>, e nos termos da Lei Federal N.º 8.666/93 em sua atual redação, atendidas as cláusulas e condições que se enunciam a seguir:</w:t>
      </w:r>
    </w:p>
    <w:p w:rsidR="00534A9D" w:rsidRPr="00757ACF" w:rsidRDefault="00534A9D" w:rsidP="00AA489D">
      <w:pPr>
        <w:pStyle w:val="Ttulo8"/>
        <w:spacing w:before="120" w:after="120"/>
        <w:ind w:firstLine="708"/>
        <w:jc w:val="both"/>
        <w:rPr>
          <w:rFonts w:ascii="Arial" w:hAnsi="Arial" w:cs="Arial"/>
          <w:b w:val="0"/>
          <w:sz w:val="22"/>
          <w:szCs w:val="22"/>
          <w:lang w:val="pt-BR"/>
        </w:rPr>
      </w:pPr>
      <w:r w:rsidRPr="00757ACF">
        <w:rPr>
          <w:rFonts w:ascii="Arial" w:hAnsi="Arial" w:cs="Arial"/>
          <w:sz w:val="22"/>
          <w:szCs w:val="22"/>
        </w:rPr>
        <w:t>DO FUNDAMENTO LEGAL</w:t>
      </w:r>
      <w:r w:rsidRPr="00757ACF">
        <w:rPr>
          <w:rFonts w:ascii="Arial" w:hAnsi="Arial" w:cs="Arial"/>
          <w:b w:val="0"/>
          <w:sz w:val="22"/>
          <w:szCs w:val="22"/>
        </w:rPr>
        <w:t>:</w:t>
      </w:r>
      <w:r w:rsidRPr="00757ACF">
        <w:rPr>
          <w:rFonts w:ascii="Arial" w:hAnsi="Arial" w:cs="Arial"/>
          <w:sz w:val="22"/>
          <w:szCs w:val="22"/>
        </w:rPr>
        <w:t xml:space="preserve"> </w:t>
      </w:r>
      <w:r w:rsidRPr="00757ACF">
        <w:rPr>
          <w:rFonts w:ascii="Arial" w:hAnsi="Arial" w:cs="Arial"/>
          <w:b w:val="0"/>
          <w:sz w:val="22"/>
          <w:szCs w:val="22"/>
        </w:rPr>
        <w:t xml:space="preserve">O presente contrato tem fundamento legal pela lei 10.520, de 17 de julho de 2002, aplicando-se subsidiariamente, no que couberem, as disposições da lei federal n. 8.666, de 21 de junho de 1993, com alterações posteriores, e demais normas regulamentares aplicáveis à espécie, de conformidade com o edital de pregão presencial nº. </w:t>
      </w:r>
      <w:r w:rsidR="005371AE" w:rsidRPr="00757ACF">
        <w:rPr>
          <w:rFonts w:ascii="Arial" w:hAnsi="Arial" w:cs="Arial"/>
          <w:b w:val="0"/>
          <w:sz w:val="22"/>
          <w:szCs w:val="22"/>
          <w:lang w:val="pt-BR"/>
        </w:rPr>
        <w:t xml:space="preserve"> </w:t>
      </w:r>
      <w:r w:rsidR="001129DB">
        <w:rPr>
          <w:rFonts w:ascii="Arial" w:hAnsi="Arial" w:cs="Arial"/>
          <w:b w:val="0"/>
          <w:sz w:val="22"/>
          <w:szCs w:val="22"/>
          <w:lang w:val="pt-BR"/>
        </w:rPr>
        <w:t>007</w:t>
      </w:r>
      <w:r w:rsidRPr="00757ACF">
        <w:rPr>
          <w:rFonts w:ascii="Arial" w:hAnsi="Arial" w:cs="Arial"/>
          <w:b w:val="0"/>
          <w:sz w:val="22"/>
          <w:szCs w:val="22"/>
        </w:rPr>
        <w:t>/20</w:t>
      </w:r>
      <w:r w:rsidR="003305F6" w:rsidRPr="00757ACF">
        <w:rPr>
          <w:rFonts w:ascii="Arial" w:hAnsi="Arial" w:cs="Arial"/>
          <w:b w:val="0"/>
          <w:sz w:val="22"/>
          <w:szCs w:val="22"/>
          <w:lang w:val="pt-BR"/>
        </w:rPr>
        <w:t>20</w:t>
      </w:r>
      <w:r w:rsidRPr="00757ACF">
        <w:rPr>
          <w:rFonts w:ascii="Arial" w:hAnsi="Arial" w:cs="Arial"/>
          <w:b w:val="0"/>
          <w:sz w:val="22"/>
          <w:szCs w:val="22"/>
        </w:rPr>
        <w:t>, aprovado pela Procuradoria Jurídica, procedimento licitatório adjudicado pelo pregoeiro em __/__/_____ e homo</w:t>
      </w:r>
      <w:r w:rsidR="00994074" w:rsidRPr="00757ACF">
        <w:rPr>
          <w:rFonts w:ascii="Arial" w:hAnsi="Arial" w:cs="Arial"/>
          <w:b w:val="0"/>
          <w:sz w:val="22"/>
          <w:szCs w:val="22"/>
        </w:rPr>
        <w:t>logado em __/__/_____ pelo E</w:t>
      </w:r>
      <w:r w:rsidRPr="00757ACF">
        <w:rPr>
          <w:rFonts w:ascii="Arial" w:hAnsi="Arial" w:cs="Arial"/>
          <w:b w:val="0"/>
          <w:sz w:val="22"/>
          <w:szCs w:val="22"/>
        </w:rPr>
        <w:t>xmo</w:t>
      </w:r>
      <w:r w:rsidR="005371AE" w:rsidRPr="00757ACF">
        <w:rPr>
          <w:rFonts w:ascii="Arial" w:hAnsi="Arial" w:cs="Arial"/>
          <w:b w:val="0"/>
          <w:sz w:val="22"/>
          <w:szCs w:val="22"/>
          <w:lang w:val="pt-BR"/>
        </w:rPr>
        <w:t>.</w:t>
      </w:r>
      <w:r w:rsidR="00994074" w:rsidRPr="00757ACF">
        <w:rPr>
          <w:rFonts w:ascii="Arial" w:hAnsi="Arial" w:cs="Arial"/>
          <w:b w:val="0"/>
          <w:sz w:val="22"/>
          <w:szCs w:val="22"/>
          <w:lang w:val="pt-BR"/>
        </w:rPr>
        <w:t xml:space="preserve"> </w:t>
      </w:r>
      <w:r w:rsidR="00994074" w:rsidRPr="00757ACF">
        <w:rPr>
          <w:rFonts w:ascii="Arial" w:hAnsi="Arial" w:cs="Arial"/>
          <w:b w:val="0"/>
          <w:sz w:val="22"/>
          <w:szCs w:val="22"/>
        </w:rPr>
        <w:t xml:space="preserve"> </w:t>
      </w:r>
      <w:r w:rsidRPr="00757ACF">
        <w:rPr>
          <w:rFonts w:ascii="Arial" w:hAnsi="Arial" w:cs="Arial"/>
          <w:b w:val="0"/>
          <w:sz w:val="22"/>
          <w:szCs w:val="22"/>
        </w:rPr>
        <w:t xml:space="preserve">Prefeito </w:t>
      </w:r>
      <w:r w:rsidR="005371AE" w:rsidRPr="00757ACF">
        <w:rPr>
          <w:rFonts w:ascii="Arial" w:hAnsi="Arial" w:cs="Arial"/>
          <w:b w:val="0"/>
          <w:sz w:val="22"/>
          <w:szCs w:val="22"/>
          <w:lang w:val="pt-BR"/>
        </w:rPr>
        <w:t xml:space="preserve"> </w:t>
      </w:r>
      <w:r w:rsidRPr="00757ACF">
        <w:rPr>
          <w:rFonts w:ascii="Arial" w:hAnsi="Arial" w:cs="Arial"/>
          <w:b w:val="0"/>
          <w:sz w:val="22"/>
          <w:szCs w:val="22"/>
        </w:rPr>
        <w:t xml:space="preserve">Municipal, anexo ao Processo Administrativo nº. </w:t>
      </w:r>
      <w:r w:rsidR="005371AE" w:rsidRPr="00757ACF">
        <w:rPr>
          <w:rFonts w:ascii="Arial" w:hAnsi="Arial" w:cs="Arial"/>
          <w:b w:val="0"/>
          <w:sz w:val="22"/>
          <w:szCs w:val="22"/>
          <w:lang w:val="pt-BR"/>
        </w:rPr>
        <w:t>0</w:t>
      </w:r>
      <w:r w:rsidR="003305F6" w:rsidRPr="00757ACF">
        <w:rPr>
          <w:rFonts w:ascii="Arial" w:hAnsi="Arial" w:cs="Arial"/>
          <w:b w:val="0"/>
          <w:sz w:val="22"/>
          <w:szCs w:val="22"/>
          <w:lang w:val="pt-BR"/>
        </w:rPr>
        <w:t>4</w:t>
      </w:r>
      <w:r w:rsidR="003C61DD" w:rsidRPr="00757ACF">
        <w:rPr>
          <w:rFonts w:ascii="Arial" w:hAnsi="Arial" w:cs="Arial"/>
          <w:b w:val="0"/>
          <w:sz w:val="22"/>
          <w:szCs w:val="22"/>
          <w:lang w:val="pt-BR"/>
        </w:rPr>
        <w:t>8</w:t>
      </w:r>
      <w:r w:rsidRPr="00757ACF">
        <w:rPr>
          <w:rFonts w:ascii="Arial" w:hAnsi="Arial" w:cs="Arial"/>
          <w:b w:val="0"/>
          <w:sz w:val="22"/>
          <w:szCs w:val="22"/>
        </w:rPr>
        <w:t>/20</w:t>
      </w:r>
      <w:r w:rsidR="003305F6" w:rsidRPr="00757ACF">
        <w:rPr>
          <w:rFonts w:ascii="Arial" w:hAnsi="Arial" w:cs="Arial"/>
          <w:b w:val="0"/>
          <w:sz w:val="22"/>
          <w:szCs w:val="22"/>
          <w:lang w:val="pt-BR"/>
        </w:rPr>
        <w:t>20</w:t>
      </w:r>
    </w:p>
    <w:p w:rsidR="00534A9D" w:rsidRPr="00757ACF" w:rsidRDefault="00534A9D" w:rsidP="00534A9D">
      <w:pPr>
        <w:pStyle w:val="Ttulo8"/>
        <w:numPr>
          <w:ilvl w:val="0"/>
          <w:numId w:val="31"/>
        </w:numPr>
        <w:spacing w:before="120" w:after="120"/>
        <w:ind w:left="357" w:hanging="357"/>
        <w:jc w:val="both"/>
        <w:rPr>
          <w:rFonts w:ascii="Arial" w:hAnsi="Arial" w:cs="Arial"/>
          <w:caps/>
          <w:sz w:val="22"/>
          <w:szCs w:val="22"/>
        </w:rPr>
      </w:pPr>
      <w:r w:rsidRPr="00757ACF">
        <w:rPr>
          <w:rFonts w:ascii="Arial" w:hAnsi="Arial" w:cs="Arial"/>
          <w:caps/>
          <w:sz w:val="22"/>
          <w:szCs w:val="22"/>
        </w:rPr>
        <w:t>CLÁUSULA PRIMEIRA – DO OBJETO</w:t>
      </w:r>
    </w:p>
    <w:p w:rsidR="00534A9D" w:rsidRPr="00757ACF" w:rsidRDefault="00534A9D" w:rsidP="00534A9D">
      <w:pPr>
        <w:pStyle w:val="Ttulo8"/>
        <w:numPr>
          <w:ilvl w:val="1"/>
          <w:numId w:val="31"/>
        </w:numPr>
        <w:spacing w:before="120" w:after="120"/>
        <w:jc w:val="both"/>
        <w:rPr>
          <w:rFonts w:ascii="Arial" w:hAnsi="Arial" w:cs="Arial"/>
          <w:b w:val="0"/>
          <w:sz w:val="22"/>
          <w:szCs w:val="22"/>
        </w:rPr>
      </w:pPr>
      <w:r w:rsidRPr="00757ACF">
        <w:rPr>
          <w:rFonts w:ascii="Arial" w:hAnsi="Arial" w:cs="Arial"/>
          <w:b w:val="0"/>
          <w:caps/>
          <w:sz w:val="22"/>
          <w:szCs w:val="22"/>
        </w:rPr>
        <w:t xml:space="preserve">O </w:t>
      </w:r>
      <w:r w:rsidRPr="00757ACF">
        <w:rPr>
          <w:rFonts w:ascii="Arial" w:hAnsi="Arial" w:cs="Arial"/>
          <w:b w:val="0"/>
          <w:sz w:val="22"/>
          <w:szCs w:val="22"/>
        </w:rPr>
        <w:t xml:space="preserve">presente contrato tem por </w:t>
      </w:r>
      <w:r w:rsidR="00BF2FD7" w:rsidRPr="00757ACF">
        <w:rPr>
          <w:rFonts w:ascii="Arial" w:hAnsi="Arial" w:cs="Arial"/>
          <w:b w:val="0"/>
          <w:sz w:val="22"/>
          <w:szCs w:val="22"/>
          <w:lang w:val="pt-BR"/>
        </w:rPr>
        <w:t xml:space="preserve">objeto a </w:t>
      </w:r>
      <w:r w:rsidR="00BF2FD7" w:rsidRPr="00757ACF">
        <w:rPr>
          <w:rFonts w:ascii="Arial" w:hAnsi="Arial" w:cs="Arial"/>
          <w:b w:val="0"/>
          <w:bCs/>
          <w:sz w:val="22"/>
          <w:szCs w:val="22"/>
        </w:rPr>
        <w:t>a</w:t>
      </w:r>
      <w:r w:rsidR="00BF2FD7" w:rsidRPr="00757ACF">
        <w:rPr>
          <w:rFonts w:ascii="Arial" w:hAnsi="Arial" w:cs="Arial"/>
          <w:b w:val="0"/>
          <w:sz w:val="22"/>
          <w:szCs w:val="22"/>
        </w:rPr>
        <w:t>quisição de cestas básicas, para atender o Projeto “Cesta solidária” e demais projetos sociais da Secretaria Municipal de Assistência Social do Município de Anastácio/MS</w:t>
      </w:r>
      <w:r w:rsidRPr="00757ACF">
        <w:rPr>
          <w:rFonts w:ascii="Arial" w:hAnsi="Arial" w:cs="Arial"/>
          <w:b w:val="0"/>
          <w:bCs/>
          <w:sz w:val="22"/>
          <w:szCs w:val="22"/>
        </w:rPr>
        <w:t>.</w:t>
      </w:r>
    </w:p>
    <w:p w:rsidR="00534A9D" w:rsidRPr="00757ACF" w:rsidRDefault="00534A9D" w:rsidP="00534A9D">
      <w:pPr>
        <w:pStyle w:val="Ttulo8"/>
        <w:numPr>
          <w:ilvl w:val="0"/>
          <w:numId w:val="31"/>
        </w:numPr>
        <w:spacing w:before="120" w:after="120"/>
        <w:ind w:left="357" w:hanging="357"/>
        <w:jc w:val="both"/>
        <w:rPr>
          <w:rFonts w:ascii="Arial" w:hAnsi="Arial" w:cs="Arial"/>
          <w:b w:val="0"/>
          <w:caps/>
          <w:color w:val="000000"/>
          <w:sz w:val="22"/>
          <w:szCs w:val="22"/>
        </w:rPr>
      </w:pPr>
      <w:r w:rsidRPr="00757ACF">
        <w:rPr>
          <w:rFonts w:ascii="Arial" w:hAnsi="Arial" w:cs="Arial"/>
          <w:caps/>
          <w:color w:val="000000"/>
          <w:sz w:val="22"/>
          <w:szCs w:val="22"/>
        </w:rPr>
        <w:t>CLÁUSULA SEGUNDA - DO VALOR</w:t>
      </w:r>
    </w:p>
    <w:p w:rsidR="00534A9D" w:rsidRPr="00757ACF" w:rsidRDefault="00534A9D" w:rsidP="00534A9D">
      <w:pPr>
        <w:pStyle w:val="Ttulo8"/>
        <w:numPr>
          <w:ilvl w:val="1"/>
          <w:numId w:val="31"/>
        </w:numPr>
        <w:spacing w:before="120" w:after="120"/>
        <w:jc w:val="both"/>
        <w:rPr>
          <w:rFonts w:ascii="Arial" w:hAnsi="Arial" w:cs="Arial"/>
          <w:b w:val="0"/>
          <w:sz w:val="22"/>
          <w:szCs w:val="22"/>
        </w:rPr>
      </w:pPr>
      <w:r w:rsidRPr="00757ACF">
        <w:rPr>
          <w:rFonts w:ascii="Arial" w:hAnsi="Arial" w:cs="Arial"/>
          <w:b w:val="0"/>
          <w:caps/>
          <w:sz w:val="22"/>
          <w:szCs w:val="22"/>
        </w:rPr>
        <w:t xml:space="preserve">O </w:t>
      </w:r>
      <w:r w:rsidRPr="00757ACF">
        <w:rPr>
          <w:rFonts w:ascii="Arial" w:hAnsi="Arial" w:cs="Arial"/>
          <w:b w:val="0"/>
          <w:sz w:val="22"/>
          <w:szCs w:val="22"/>
        </w:rPr>
        <w:t xml:space="preserve">valor total para </w:t>
      </w:r>
      <w:r w:rsidR="008F0D2B" w:rsidRPr="00757ACF">
        <w:rPr>
          <w:rFonts w:ascii="Arial" w:eastAsia="Batang" w:hAnsi="Arial" w:cs="Arial"/>
          <w:b w:val="0"/>
          <w:bCs/>
          <w:sz w:val="22"/>
          <w:szCs w:val="22"/>
        </w:rPr>
        <w:t xml:space="preserve">aquisição </w:t>
      </w:r>
      <w:r w:rsidR="005371AE" w:rsidRPr="00757ACF">
        <w:rPr>
          <w:rFonts w:ascii="Arial" w:eastAsia="Batang" w:hAnsi="Arial" w:cs="Arial"/>
          <w:b w:val="0"/>
          <w:bCs/>
          <w:sz w:val="22"/>
          <w:szCs w:val="22"/>
          <w:lang w:val="pt-BR"/>
        </w:rPr>
        <w:t>d</w:t>
      </w:r>
      <w:r w:rsidR="005371AE" w:rsidRPr="00757ACF">
        <w:rPr>
          <w:rFonts w:ascii="Arial" w:hAnsi="Arial" w:cs="Arial"/>
          <w:b w:val="0"/>
          <w:sz w:val="22"/>
          <w:szCs w:val="22"/>
        </w:rPr>
        <w:t xml:space="preserve">e cestas básicas, para atender </w:t>
      </w:r>
      <w:r w:rsidR="005371AE" w:rsidRPr="00757ACF">
        <w:rPr>
          <w:rFonts w:ascii="Arial" w:hAnsi="Arial" w:cs="Arial"/>
          <w:b w:val="0"/>
          <w:sz w:val="22"/>
          <w:szCs w:val="22"/>
          <w:lang w:val="pt-BR"/>
        </w:rPr>
        <w:t xml:space="preserve">o Projeto “Cesta solidária” </w:t>
      </w:r>
      <w:r w:rsidR="00EC3EC8" w:rsidRPr="00757ACF">
        <w:rPr>
          <w:rFonts w:ascii="Arial" w:hAnsi="Arial" w:cs="Arial"/>
          <w:b w:val="0"/>
          <w:sz w:val="22"/>
          <w:szCs w:val="22"/>
          <w:lang w:val="pt-BR"/>
        </w:rPr>
        <w:t xml:space="preserve">e demais projetos </w:t>
      </w:r>
      <w:r w:rsidR="005371AE" w:rsidRPr="00757ACF">
        <w:rPr>
          <w:rFonts w:ascii="Arial" w:hAnsi="Arial" w:cs="Arial"/>
          <w:b w:val="0"/>
          <w:sz w:val="22"/>
          <w:szCs w:val="22"/>
          <w:lang w:val="pt-BR"/>
        </w:rPr>
        <w:t xml:space="preserve">da </w:t>
      </w:r>
      <w:r w:rsidR="005371AE" w:rsidRPr="00757ACF">
        <w:rPr>
          <w:rFonts w:ascii="Arial" w:hAnsi="Arial" w:cs="Arial"/>
          <w:b w:val="0"/>
          <w:sz w:val="22"/>
          <w:szCs w:val="22"/>
        </w:rPr>
        <w:t>Secretaria Municipal de Assistência Social do Município de Anastácio/MS</w:t>
      </w:r>
      <w:r w:rsidR="002E1A2F">
        <w:rPr>
          <w:rFonts w:ascii="Arial" w:hAnsi="Arial" w:cs="Arial"/>
          <w:b w:val="0"/>
          <w:sz w:val="22"/>
          <w:szCs w:val="22"/>
        </w:rPr>
        <w:t xml:space="preserve">, objeto deste contrato, é de </w:t>
      </w:r>
      <w:r w:rsidR="002E1A2F">
        <w:rPr>
          <w:rFonts w:ascii="Arial" w:hAnsi="Arial" w:cs="Arial"/>
          <w:b w:val="0"/>
          <w:sz w:val="22"/>
          <w:szCs w:val="22"/>
          <w:lang w:val="pt-BR"/>
        </w:rPr>
        <w:t>R</w:t>
      </w:r>
      <w:r w:rsidRPr="00757ACF">
        <w:rPr>
          <w:rFonts w:ascii="Arial" w:hAnsi="Arial" w:cs="Arial"/>
          <w:b w:val="0"/>
          <w:sz w:val="22"/>
          <w:szCs w:val="22"/>
        </w:rPr>
        <w:t>$ __________________(_____________________________). conforme tabela abaixo:</w:t>
      </w:r>
    </w:p>
    <w:p w:rsidR="00534A9D" w:rsidRPr="00757ACF" w:rsidRDefault="00534A9D" w:rsidP="00534A9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4659"/>
        <w:gridCol w:w="709"/>
        <w:gridCol w:w="1134"/>
        <w:gridCol w:w="1134"/>
        <w:gridCol w:w="1476"/>
      </w:tblGrid>
      <w:tr w:rsidR="00534A9D" w:rsidRPr="00757ACF" w:rsidTr="00D65FD9">
        <w:trPr>
          <w:tblHeader/>
        </w:trPr>
        <w:tc>
          <w:tcPr>
            <w:tcW w:w="0" w:type="auto"/>
            <w:shd w:val="clear" w:color="auto" w:fill="auto"/>
            <w:vAlign w:val="center"/>
          </w:tcPr>
          <w:p w:rsidR="00534A9D" w:rsidRPr="00757ACF" w:rsidRDefault="00534A9D" w:rsidP="00D65FD9">
            <w:pPr>
              <w:jc w:val="center"/>
              <w:rPr>
                <w:rFonts w:ascii="Arial" w:hAnsi="Arial" w:cs="Arial"/>
                <w:b/>
                <w:bCs/>
                <w:sz w:val="22"/>
                <w:szCs w:val="22"/>
              </w:rPr>
            </w:pPr>
            <w:r w:rsidRPr="00757ACF">
              <w:rPr>
                <w:rFonts w:ascii="Arial" w:hAnsi="Arial" w:cs="Arial"/>
                <w:b/>
                <w:bCs/>
                <w:sz w:val="22"/>
                <w:szCs w:val="22"/>
              </w:rPr>
              <w:t>ITEM</w:t>
            </w:r>
          </w:p>
        </w:tc>
        <w:tc>
          <w:tcPr>
            <w:tcW w:w="4659" w:type="dxa"/>
            <w:shd w:val="clear" w:color="auto" w:fill="auto"/>
            <w:vAlign w:val="center"/>
          </w:tcPr>
          <w:p w:rsidR="00534A9D" w:rsidRPr="00757ACF" w:rsidRDefault="00534A9D" w:rsidP="00D65FD9">
            <w:pPr>
              <w:jc w:val="center"/>
              <w:rPr>
                <w:rFonts w:ascii="Arial" w:hAnsi="Arial" w:cs="Arial"/>
                <w:b/>
                <w:bCs/>
                <w:sz w:val="22"/>
                <w:szCs w:val="22"/>
              </w:rPr>
            </w:pPr>
            <w:r w:rsidRPr="00757ACF">
              <w:rPr>
                <w:rFonts w:ascii="Arial" w:hAnsi="Arial" w:cs="Arial"/>
                <w:b/>
                <w:bCs/>
                <w:sz w:val="22"/>
                <w:szCs w:val="22"/>
              </w:rPr>
              <w:t>DESCRIÇÃO</w:t>
            </w:r>
          </w:p>
        </w:tc>
        <w:tc>
          <w:tcPr>
            <w:tcW w:w="709" w:type="dxa"/>
            <w:shd w:val="clear" w:color="auto" w:fill="auto"/>
            <w:vAlign w:val="center"/>
          </w:tcPr>
          <w:p w:rsidR="00534A9D" w:rsidRPr="00757ACF" w:rsidRDefault="00534A9D" w:rsidP="00D65FD9">
            <w:pPr>
              <w:jc w:val="center"/>
              <w:rPr>
                <w:rFonts w:ascii="Arial" w:hAnsi="Arial" w:cs="Arial"/>
                <w:b/>
                <w:bCs/>
                <w:sz w:val="22"/>
                <w:szCs w:val="22"/>
              </w:rPr>
            </w:pPr>
            <w:r w:rsidRPr="00757ACF">
              <w:rPr>
                <w:rFonts w:ascii="Arial" w:hAnsi="Arial" w:cs="Arial"/>
                <w:b/>
                <w:bCs/>
                <w:sz w:val="22"/>
                <w:szCs w:val="22"/>
              </w:rPr>
              <w:t>UND</w:t>
            </w:r>
          </w:p>
        </w:tc>
        <w:tc>
          <w:tcPr>
            <w:tcW w:w="1134" w:type="dxa"/>
            <w:shd w:val="clear" w:color="auto" w:fill="auto"/>
            <w:vAlign w:val="center"/>
          </w:tcPr>
          <w:p w:rsidR="00534A9D" w:rsidRPr="00757ACF" w:rsidRDefault="00534A9D" w:rsidP="00D65FD9">
            <w:pPr>
              <w:jc w:val="center"/>
              <w:rPr>
                <w:rFonts w:ascii="Arial" w:hAnsi="Arial" w:cs="Arial"/>
                <w:b/>
                <w:bCs/>
                <w:sz w:val="22"/>
                <w:szCs w:val="22"/>
              </w:rPr>
            </w:pPr>
            <w:r w:rsidRPr="00757ACF">
              <w:rPr>
                <w:rFonts w:ascii="Arial" w:hAnsi="Arial" w:cs="Arial"/>
                <w:b/>
                <w:bCs/>
                <w:sz w:val="22"/>
                <w:szCs w:val="22"/>
              </w:rPr>
              <w:t>QNT</w:t>
            </w:r>
          </w:p>
        </w:tc>
        <w:tc>
          <w:tcPr>
            <w:tcW w:w="1134" w:type="dxa"/>
            <w:shd w:val="clear" w:color="auto" w:fill="auto"/>
            <w:vAlign w:val="center"/>
          </w:tcPr>
          <w:p w:rsidR="00534A9D" w:rsidRPr="00757ACF" w:rsidRDefault="00534A9D" w:rsidP="00D65FD9">
            <w:pPr>
              <w:jc w:val="center"/>
              <w:rPr>
                <w:rFonts w:ascii="Arial" w:hAnsi="Arial" w:cs="Arial"/>
                <w:b/>
                <w:bCs/>
                <w:sz w:val="22"/>
                <w:szCs w:val="22"/>
              </w:rPr>
            </w:pPr>
            <w:r w:rsidRPr="00757ACF">
              <w:rPr>
                <w:rFonts w:ascii="Arial" w:hAnsi="Arial" w:cs="Arial"/>
                <w:b/>
                <w:bCs/>
                <w:sz w:val="22"/>
                <w:szCs w:val="22"/>
              </w:rPr>
              <w:t>VLR UNT</w:t>
            </w:r>
          </w:p>
        </w:tc>
        <w:tc>
          <w:tcPr>
            <w:tcW w:w="1476" w:type="dxa"/>
            <w:shd w:val="clear" w:color="auto" w:fill="auto"/>
            <w:vAlign w:val="center"/>
          </w:tcPr>
          <w:p w:rsidR="00534A9D" w:rsidRPr="00757ACF" w:rsidRDefault="00534A9D" w:rsidP="00D65FD9">
            <w:pPr>
              <w:jc w:val="center"/>
              <w:rPr>
                <w:rFonts w:ascii="Arial" w:hAnsi="Arial" w:cs="Arial"/>
                <w:b/>
                <w:bCs/>
                <w:sz w:val="22"/>
                <w:szCs w:val="22"/>
              </w:rPr>
            </w:pPr>
            <w:r w:rsidRPr="00757ACF">
              <w:rPr>
                <w:rFonts w:ascii="Arial" w:hAnsi="Arial" w:cs="Arial"/>
                <w:b/>
                <w:bCs/>
                <w:sz w:val="22"/>
                <w:szCs w:val="22"/>
              </w:rPr>
              <w:t>VLR TOTAL</w:t>
            </w:r>
          </w:p>
        </w:tc>
      </w:tr>
      <w:tr w:rsidR="00534A9D" w:rsidRPr="00757ACF" w:rsidTr="00D65FD9">
        <w:tc>
          <w:tcPr>
            <w:tcW w:w="0" w:type="auto"/>
            <w:shd w:val="clear" w:color="auto" w:fill="auto"/>
            <w:vAlign w:val="center"/>
          </w:tcPr>
          <w:p w:rsidR="00534A9D" w:rsidRPr="00757ACF" w:rsidRDefault="00534A9D" w:rsidP="00D65FD9">
            <w:pPr>
              <w:jc w:val="center"/>
              <w:rPr>
                <w:rFonts w:ascii="Arial" w:hAnsi="Arial" w:cs="Arial"/>
                <w:bCs/>
                <w:sz w:val="22"/>
                <w:szCs w:val="22"/>
              </w:rPr>
            </w:pPr>
          </w:p>
          <w:p w:rsidR="00920229" w:rsidRPr="00757ACF" w:rsidRDefault="00920229" w:rsidP="00D65FD9">
            <w:pPr>
              <w:jc w:val="center"/>
              <w:rPr>
                <w:rFonts w:ascii="Arial" w:hAnsi="Arial" w:cs="Arial"/>
                <w:bCs/>
                <w:sz w:val="22"/>
                <w:szCs w:val="22"/>
              </w:rPr>
            </w:pPr>
          </w:p>
        </w:tc>
        <w:tc>
          <w:tcPr>
            <w:tcW w:w="4659" w:type="dxa"/>
            <w:shd w:val="clear" w:color="auto" w:fill="auto"/>
          </w:tcPr>
          <w:p w:rsidR="00534A9D" w:rsidRPr="00757ACF" w:rsidRDefault="00534A9D" w:rsidP="00D65FD9">
            <w:pPr>
              <w:jc w:val="both"/>
              <w:rPr>
                <w:rFonts w:ascii="Arial" w:hAnsi="Arial" w:cs="Arial"/>
                <w:bCs/>
                <w:sz w:val="22"/>
                <w:szCs w:val="22"/>
              </w:rPr>
            </w:pPr>
          </w:p>
        </w:tc>
        <w:tc>
          <w:tcPr>
            <w:tcW w:w="709" w:type="dxa"/>
            <w:shd w:val="clear" w:color="auto" w:fill="auto"/>
            <w:vAlign w:val="center"/>
          </w:tcPr>
          <w:p w:rsidR="00534A9D" w:rsidRPr="00757ACF" w:rsidRDefault="00534A9D" w:rsidP="00D65FD9">
            <w:pPr>
              <w:jc w:val="center"/>
              <w:rPr>
                <w:rFonts w:ascii="Arial" w:hAnsi="Arial" w:cs="Arial"/>
                <w:bCs/>
                <w:sz w:val="22"/>
                <w:szCs w:val="22"/>
              </w:rPr>
            </w:pPr>
          </w:p>
        </w:tc>
        <w:tc>
          <w:tcPr>
            <w:tcW w:w="1134" w:type="dxa"/>
            <w:shd w:val="clear" w:color="auto" w:fill="auto"/>
            <w:vAlign w:val="center"/>
          </w:tcPr>
          <w:p w:rsidR="00534A9D" w:rsidRPr="00757ACF" w:rsidRDefault="00534A9D" w:rsidP="00D65FD9">
            <w:pPr>
              <w:jc w:val="center"/>
              <w:rPr>
                <w:rFonts w:ascii="Arial" w:hAnsi="Arial" w:cs="Arial"/>
                <w:bCs/>
                <w:sz w:val="22"/>
                <w:szCs w:val="22"/>
              </w:rPr>
            </w:pPr>
          </w:p>
        </w:tc>
        <w:tc>
          <w:tcPr>
            <w:tcW w:w="1134" w:type="dxa"/>
            <w:shd w:val="clear" w:color="auto" w:fill="auto"/>
          </w:tcPr>
          <w:p w:rsidR="00534A9D" w:rsidRPr="00757ACF" w:rsidRDefault="00534A9D" w:rsidP="00D65FD9">
            <w:pPr>
              <w:jc w:val="both"/>
              <w:rPr>
                <w:rFonts w:ascii="Arial" w:hAnsi="Arial" w:cs="Arial"/>
                <w:bCs/>
                <w:sz w:val="22"/>
                <w:szCs w:val="22"/>
              </w:rPr>
            </w:pPr>
          </w:p>
        </w:tc>
        <w:tc>
          <w:tcPr>
            <w:tcW w:w="1476" w:type="dxa"/>
            <w:shd w:val="clear" w:color="auto" w:fill="auto"/>
          </w:tcPr>
          <w:p w:rsidR="00534A9D" w:rsidRPr="00757ACF" w:rsidRDefault="00534A9D" w:rsidP="00D65FD9">
            <w:pPr>
              <w:jc w:val="both"/>
              <w:rPr>
                <w:rFonts w:ascii="Arial" w:hAnsi="Arial" w:cs="Arial"/>
                <w:b/>
                <w:bCs/>
                <w:sz w:val="22"/>
                <w:szCs w:val="22"/>
              </w:rPr>
            </w:pPr>
          </w:p>
        </w:tc>
      </w:tr>
      <w:tr w:rsidR="00534A9D" w:rsidRPr="00757ACF" w:rsidTr="00D65FD9">
        <w:tc>
          <w:tcPr>
            <w:tcW w:w="8330" w:type="dxa"/>
            <w:gridSpan w:val="5"/>
            <w:shd w:val="clear" w:color="auto" w:fill="auto"/>
          </w:tcPr>
          <w:p w:rsidR="00534A9D" w:rsidRPr="00757ACF" w:rsidRDefault="00534A9D" w:rsidP="00D65FD9">
            <w:pPr>
              <w:jc w:val="center"/>
              <w:rPr>
                <w:rFonts w:ascii="Arial" w:hAnsi="Arial" w:cs="Arial"/>
                <w:b/>
                <w:bCs/>
                <w:sz w:val="22"/>
                <w:szCs w:val="22"/>
              </w:rPr>
            </w:pPr>
            <w:r w:rsidRPr="00757ACF">
              <w:rPr>
                <w:rFonts w:ascii="Arial" w:hAnsi="Arial" w:cs="Arial"/>
                <w:b/>
                <w:bCs/>
                <w:sz w:val="22"/>
                <w:szCs w:val="22"/>
              </w:rPr>
              <w:t>VALOR TOTAL</w:t>
            </w:r>
          </w:p>
        </w:tc>
        <w:tc>
          <w:tcPr>
            <w:tcW w:w="1476" w:type="dxa"/>
            <w:shd w:val="clear" w:color="auto" w:fill="auto"/>
          </w:tcPr>
          <w:p w:rsidR="00534A9D" w:rsidRPr="00757ACF" w:rsidRDefault="00534A9D" w:rsidP="00D65FD9">
            <w:pPr>
              <w:jc w:val="both"/>
              <w:rPr>
                <w:rFonts w:ascii="Arial" w:hAnsi="Arial" w:cs="Arial"/>
                <w:b/>
                <w:bCs/>
                <w:sz w:val="22"/>
                <w:szCs w:val="22"/>
              </w:rPr>
            </w:pPr>
            <w:r w:rsidRPr="00757ACF">
              <w:rPr>
                <w:rFonts w:ascii="Arial" w:hAnsi="Arial" w:cs="Arial"/>
                <w:b/>
                <w:bCs/>
                <w:sz w:val="22"/>
                <w:szCs w:val="22"/>
              </w:rPr>
              <w:t>R$</w:t>
            </w:r>
          </w:p>
        </w:tc>
      </w:tr>
    </w:tbl>
    <w:p w:rsidR="00534A9D" w:rsidRPr="00757ACF" w:rsidRDefault="00534A9D" w:rsidP="00AA489D">
      <w:pPr>
        <w:pStyle w:val="Ttulo8"/>
        <w:numPr>
          <w:ilvl w:val="1"/>
          <w:numId w:val="31"/>
        </w:numPr>
        <w:spacing w:before="120" w:after="120" w:line="240" w:lineRule="exact"/>
        <w:ind w:left="0" w:firstLine="0"/>
        <w:jc w:val="both"/>
        <w:rPr>
          <w:rFonts w:ascii="Arial" w:hAnsi="Arial" w:cs="Arial"/>
          <w:b w:val="0"/>
          <w:sz w:val="22"/>
          <w:szCs w:val="22"/>
        </w:rPr>
      </w:pPr>
      <w:r w:rsidRPr="00757ACF">
        <w:rPr>
          <w:rFonts w:ascii="Arial" w:hAnsi="Arial" w:cs="Arial"/>
          <w:b w:val="0"/>
          <w:caps/>
          <w:sz w:val="22"/>
          <w:szCs w:val="22"/>
        </w:rPr>
        <w:t xml:space="preserve">A </w:t>
      </w:r>
      <w:r w:rsidRPr="00757ACF">
        <w:rPr>
          <w:rFonts w:ascii="Arial" w:hAnsi="Arial" w:cs="Arial"/>
          <w:b w:val="0"/>
          <w:sz w:val="22"/>
          <w:szCs w:val="22"/>
        </w:rPr>
        <w:t>contratada fica obrigada a aceitar nas mesmas condições contratuais, os acréscimos ou supressões que se fizerem no objeto, até 25% do valor do contrato.</w:t>
      </w:r>
    </w:p>
    <w:p w:rsidR="00534A9D" w:rsidRPr="00757ACF" w:rsidRDefault="00534A9D" w:rsidP="00AA489D">
      <w:pPr>
        <w:pStyle w:val="Ttulo8"/>
        <w:numPr>
          <w:ilvl w:val="1"/>
          <w:numId w:val="31"/>
        </w:numPr>
        <w:spacing w:before="120" w:after="120"/>
        <w:ind w:left="0" w:firstLine="0"/>
        <w:jc w:val="both"/>
        <w:rPr>
          <w:rFonts w:ascii="Arial" w:hAnsi="Arial" w:cs="Arial"/>
          <w:b w:val="0"/>
          <w:sz w:val="22"/>
          <w:szCs w:val="22"/>
        </w:rPr>
      </w:pPr>
      <w:r w:rsidRPr="00757ACF">
        <w:rPr>
          <w:rFonts w:ascii="Arial" w:hAnsi="Arial" w:cs="Arial"/>
          <w:b w:val="0"/>
          <w:caps/>
          <w:sz w:val="22"/>
          <w:szCs w:val="22"/>
        </w:rPr>
        <w:t xml:space="preserve">O </w:t>
      </w:r>
      <w:r w:rsidRPr="00757ACF">
        <w:rPr>
          <w:rFonts w:ascii="Arial" w:hAnsi="Arial" w:cs="Arial"/>
          <w:b w:val="0"/>
          <w:sz w:val="22"/>
          <w:szCs w:val="22"/>
        </w:rPr>
        <w:t xml:space="preserve">preço proposto será considerado suficiente e completo, abrangendo os salários e todos os encargos (sociais, trabalhistas, previdenciários e comerciais, bem como demais encargos </w:t>
      </w:r>
      <w:r w:rsidRPr="00757ACF">
        <w:rPr>
          <w:rFonts w:ascii="Arial" w:hAnsi="Arial" w:cs="Arial"/>
          <w:b w:val="0"/>
          <w:sz w:val="22"/>
          <w:szCs w:val="22"/>
        </w:rPr>
        <w:lastRenderedPageBreak/>
        <w:t>incidentes), os tributos (impostos, taxas, emolumentos, contribuições fiscais, e para fiscais, etc.), a administração, o lucro, as despesas decorrentes de carregamento, descarregamento, fretes, transportes, ocorrendo tal operação, única e exclusivamente por conta, risco e responsabilidade da empresa vencedora da licitação, bem como qualquer outro encargo ou despesa, ainda que aqui não especificada, que possa incidir ou ser necessária à execução do objeto da licitação.</w:t>
      </w:r>
    </w:p>
    <w:p w:rsidR="00534A9D" w:rsidRPr="00757ACF" w:rsidRDefault="00534A9D" w:rsidP="00AA489D">
      <w:pPr>
        <w:pStyle w:val="Ttulo8"/>
        <w:numPr>
          <w:ilvl w:val="0"/>
          <w:numId w:val="31"/>
        </w:numPr>
        <w:spacing w:before="120" w:after="120"/>
        <w:ind w:left="0" w:firstLine="0"/>
        <w:jc w:val="both"/>
        <w:rPr>
          <w:rFonts w:ascii="Arial" w:hAnsi="Arial" w:cs="Arial"/>
          <w:caps/>
          <w:color w:val="000000"/>
          <w:sz w:val="22"/>
          <w:szCs w:val="22"/>
        </w:rPr>
      </w:pPr>
      <w:r w:rsidRPr="00757ACF">
        <w:rPr>
          <w:rFonts w:ascii="Arial" w:hAnsi="Arial" w:cs="Arial"/>
          <w:caps/>
          <w:color w:val="000000"/>
          <w:sz w:val="22"/>
          <w:szCs w:val="22"/>
        </w:rPr>
        <w:t>CLÁUSULA TERCEIRA - DAS CONDIÇÕES DE PAGAMENTO E REAJUSTAMENTO:</w:t>
      </w:r>
    </w:p>
    <w:p w:rsidR="00534A9D" w:rsidRPr="00757ACF" w:rsidRDefault="00534A9D" w:rsidP="00AA489D">
      <w:pPr>
        <w:pStyle w:val="Ttulo8"/>
        <w:numPr>
          <w:ilvl w:val="1"/>
          <w:numId w:val="31"/>
        </w:numPr>
        <w:spacing w:before="120" w:after="120"/>
        <w:ind w:left="0" w:firstLine="0"/>
        <w:jc w:val="both"/>
        <w:rPr>
          <w:rFonts w:ascii="Arial" w:hAnsi="Arial" w:cs="Arial"/>
          <w:b w:val="0"/>
          <w:sz w:val="22"/>
          <w:szCs w:val="22"/>
        </w:rPr>
      </w:pPr>
      <w:r w:rsidRPr="00757ACF">
        <w:rPr>
          <w:rFonts w:ascii="Arial" w:hAnsi="Arial" w:cs="Arial"/>
          <w:b w:val="0"/>
          <w:caps/>
          <w:sz w:val="22"/>
          <w:szCs w:val="22"/>
        </w:rPr>
        <w:t>O</w:t>
      </w:r>
      <w:r w:rsidRPr="00757ACF">
        <w:rPr>
          <w:rFonts w:ascii="Arial" w:hAnsi="Arial" w:cs="Arial"/>
          <w:b w:val="0"/>
          <w:sz w:val="22"/>
          <w:szCs w:val="22"/>
        </w:rPr>
        <w:t>s</w:t>
      </w:r>
      <w:r w:rsidRPr="00757ACF">
        <w:rPr>
          <w:rFonts w:ascii="Arial" w:hAnsi="Arial" w:cs="Arial"/>
          <w:b w:val="0"/>
          <w:caps/>
          <w:sz w:val="22"/>
          <w:szCs w:val="22"/>
        </w:rPr>
        <w:t xml:space="preserve"> </w:t>
      </w:r>
      <w:r w:rsidRPr="00757ACF">
        <w:rPr>
          <w:rFonts w:ascii="Arial" w:hAnsi="Arial" w:cs="Arial"/>
          <w:b w:val="0"/>
          <w:sz w:val="22"/>
          <w:szCs w:val="22"/>
        </w:rPr>
        <w:t>pagamentos serão efetuados mediante crédito em conta corrente devendo a fornecedora informar o número do banco, da agência e conta bancárias, ou através de banco credenciadas, a critério da administração nos prazo de até 30 (trinta) dias úteis contados do fornecimento, mediante a apresentação de notas fiscais a qual conterá obrigatoriamente o descritivo do objeto, a quantidade, valor unitário e total devendo obrigatoriamente estar acompanhada das comprovações de regularidade fiscal junto às fazendas públicas federal, estadual e municipal, ainda comprovação de regularidade junto ao FGTS e à justiça do trabalho, mediante a apresentação de certidão negativa de débitos trabalhistas – CNDT.</w:t>
      </w:r>
    </w:p>
    <w:p w:rsidR="00534A9D" w:rsidRPr="00757ACF" w:rsidRDefault="00534A9D" w:rsidP="00AA489D">
      <w:pPr>
        <w:pStyle w:val="Ttulo8"/>
        <w:numPr>
          <w:ilvl w:val="1"/>
          <w:numId w:val="31"/>
        </w:numPr>
        <w:spacing w:before="120" w:after="120"/>
        <w:ind w:left="0" w:firstLine="0"/>
        <w:jc w:val="both"/>
        <w:rPr>
          <w:rFonts w:ascii="Arial" w:hAnsi="Arial" w:cs="Arial"/>
          <w:b w:val="0"/>
          <w:sz w:val="22"/>
          <w:szCs w:val="22"/>
        </w:rPr>
      </w:pPr>
      <w:r w:rsidRPr="00757ACF">
        <w:rPr>
          <w:rFonts w:ascii="Arial" w:hAnsi="Arial" w:cs="Arial"/>
          <w:b w:val="0"/>
          <w:caps/>
          <w:sz w:val="22"/>
          <w:szCs w:val="22"/>
        </w:rPr>
        <w:t xml:space="preserve">O </w:t>
      </w:r>
      <w:r w:rsidRPr="00757ACF">
        <w:rPr>
          <w:rFonts w:ascii="Arial" w:hAnsi="Arial" w:cs="Arial"/>
          <w:b w:val="0"/>
          <w:sz w:val="22"/>
          <w:szCs w:val="22"/>
        </w:rPr>
        <w:t>critério de reajuste dos preços contratados será com base no inciso xi do art. 40, da lei federal n.º 8.666/93, em sua atual redação, e no mesmo percentual e data dos reajustes determinados pelo órgão competente do governo federal, ou da variação efetiva do custo da produção e preços atuais de mercado local ou regional, mediante pesquisa de preços, ou ainda na variação mensal do IPCA/IBGE;</w:t>
      </w:r>
    </w:p>
    <w:p w:rsidR="00534A9D" w:rsidRPr="00757ACF" w:rsidRDefault="00534A9D" w:rsidP="00AA489D">
      <w:pPr>
        <w:pStyle w:val="Ttulo8"/>
        <w:numPr>
          <w:ilvl w:val="2"/>
          <w:numId w:val="31"/>
        </w:numPr>
        <w:spacing w:before="120" w:after="120"/>
        <w:ind w:left="0" w:firstLine="0"/>
        <w:jc w:val="both"/>
        <w:rPr>
          <w:rFonts w:ascii="Arial" w:hAnsi="Arial" w:cs="Arial"/>
          <w:b w:val="0"/>
          <w:caps/>
          <w:sz w:val="22"/>
          <w:szCs w:val="22"/>
        </w:rPr>
      </w:pPr>
      <w:r w:rsidRPr="00757ACF">
        <w:rPr>
          <w:rFonts w:ascii="Arial" w:hAnsi="Arial" w:cs="Arial"/>
          <w:b w:val="0"/>
          <w:sz w:val="22"/>
          <w:szCs w:val="22"/>
        </w:rPr>
        <w:t>Ocorrendo atraso no pagamento, desde que este não decorra de ato ou fato atribuível à contratada, aplicar-se-á o índice IPCA/IBGE, a título de compensação financeira, que será o produto resultante do mesmo índice do dia anterior ao pagamento, multiplicado pelo número de dias de atraso do mês correspondente, repetindo-se a operação a cada mês de atraso</w:t>
      </w:r>
      <w:r w:rsidRPr="00757ACF">
        <w:rPr>
          <w:rFonts w:ascii="Arial" w:hAnsi="Arial" w:cs="Arial"/>
          <w:b w:val="0"/>
          <w:caps/>
          <w:sz w:val="22"/>
          <w:szCs w:val="22"/>
        </w:rPr>
        <w:t xml:space="preserve">; </w:t>
      </w:r>
    </w:p>
    <w:p w:rsidR="00534A9D" w:rsidRPr="00757ACF" w:rsidRDefault="00534A9D" w:rsidP="00AA489D">
      <w:pPr>
        <w:pStyle w:val="Ttulo8"/>
        <w:numPr>
          <w:ilvl w:val="1"/>
          <w:numId w:val="31"/>
        </w:numPr>
        <w:spacing w:before="120" w:after="120"/>
        <w:ind w:left="0" w:firstLine="0"/>
        <w:jc w:val="both"/>
        <w:rPr>
          <w:rFonts w:ascii="Arial" w:hAnsi="Arial" w:cs="Arial"/>
          <w:b w:val="0"/>
          <w:sz w:val="22"/>
          <w:szCs w:val="22"/>
        </w:rPr>
      </w:pPr>
      <w:r w:rsidRPr="00757ACF">
        <w:rPr>
          <w:rFonts w:ascii="Arial" w:hAnsi="Arial" w:cs="Arial"/>
          <w:sz w:val="22"/>
          <w:szCs w:val="22"/>
        </w:rPr>
        <w:t xml:space="preserve"> </w:t>
      </w:r>
      <w:r w:rsidRPr="00757ACF">
        <w:rPr>
          <w:rFonts w:ascii="Arial" w:hAnsi="Arial" w:cs="Arial"/>
          <w:b w:val="0"/>
          <w:sz w:val="22"/>
          <w:szCs w:val="22"/>
        </w:rPr>
        <w:t xml:space="preserve">Caso ocorram majorações significativas no custo do objeto, dentro do período contratual, majorações estas que comprometam o equilíbrio econômico-financeiro do contrato, prejudicando a sua execução, poderá ser feito e alinhamento dos preços atingidos por estas variações, ficando eleito o índice oficialmente determinado por lei, com o objetivo de garantir a exequibilidade do objeto contratado. </w:t>
      </w:r>
    </w:p>
    <w:p w:rsidR="00534A9D" w:rsidRPr="00757ACF" w:rsidRDefault="00534A9D" w:rsidP="00AA489D">
      <w:pPr>
        <w:pStyle w:val="Ttulo8"/>
        <w:numPr>
          <w:ilvl w:val="1"/>
          <w:numId w:val="31"/>
        </w:numPr>
        <w:spacing w:before="120" w:after="120"/>
        <w:ind w:left="0" w:firstLine="0"/>
        <w:jc w:val="both"/>
        <w:rPr>
          <w:rFonts w:ascii="Arial" w:hAnsi="Arial" w:cs="Arial"/>
          <w:b w:val="0"/>
          <w:sz w:val="22"/>
          <w:szCs w:val="22"/>
        </w:rPr>
      </w:pPr>
      <w:r w:rsidRPr="00757ACF">
        <w:rPr>
          <w:rFonts w:ascii="Arial" w:hAnsi="Arial" w:cs="Arial"/>
          <w:b w:val="0"/>
          <w:caps/>
          <w:sz w:val="22"/>
          <w:szCs w:val="22"/>
        </w:rPr>
        <w:t xml:space="preserve"> O </w:t>
      </w:r>
      <w:r w:rsidRPr="00757ACF">
        <w:rPr>
          <w:rFonts w:ascii="Arial" w:hAnsi="Arial" w:cs="Arial"/>
          <w:b w:val="0"/>
          <w:sz w:val="22"/>
          <w:szCs w:val="22"/>
        </w:rPr>
        <w:t>pagamento deverá ser efetuado em até 30 (trinta) dias, contados a partir do recebimento da fatura pelo departamento de planejamento e finanças, devidamente atestada for servidor devidamente designado.</w:t>
      </w:r>
    </w:p>
    <w:p w:rsidR="00534A9D" w:rsidRPr="00757ACF" w:rsidRDefault="00534A9D" w:rsidP="00AA489D">
      <w:pPr>
        <w:pStyle w:val="Ttulo8"/>
        <w:numPr>
          <w:ilvl w:val="1"/>
          <w:numId w:val="31"/>
        </w:numPr>
        <w:spacing w:before="120" w:after="120"/>
        <w:ind w:left="0" w:firstLine="0"/>
        <w:jc w:val="both"/>
        <w:rPr>
          <w:rFonts w:ascii="Arial" w:hAnsi="Arial" w:cs="Arial"/>
          <w:b w:val="0"/>
          <w:sz w:val="22"/>
          <w:szCs w:val="22"/>
        </w:rPr>
      </w:pPr>
      <w:r w:rsidRPr="00757ACF">
        <w:rPr>
          <w:rFonts w:ascii="Arial" w:hAnsi="Arial" w:cs="Arial"/>
          <w:b w:val="0"/>
          <w:caps/>
          <w:sz w:val="22"/>
          <w:szCs w:val="22"/>
        </w:rPr>
        <w:t xml:space="preserve"> </w:t>
      </w:r>
      <w:r w:rsidRPr="00757ACF">
        <w:rPr>
          <w:rFonts w:ascii="Arial" w:hAnsi="Arial" w:cs="Arial"/>
          <w:b w:val="0"/>
          <w:sz w:val="22"/>
          <w:szCs w:val="22"/>
        </w:rPr>
        <w:t>Os pagamentos somente poderão ser efetuados mediante prévia verificação da regularidade da contratada com o sistema nacional de seguridade social (INSS) e com o fundo de garantia por tempo de serviço (FGTS), cujos comprovantes deverão estar anexados à nota fiscal.</w:t>
      </w:r>
    </w:p>
    <w:p w:rsidR="00534A9D" w:rsidRPr="00757ACF" w:rsidRDefault="00534A9D" w:rsidP="00AA489D">
      <w:pPr>
        <w:pStyle w:val="Ttulo8"/>
        <w:numPr>
          <w:ilvl w:val="1"/>
          <w:numId w:val="31"/>
        </w:numPr>
        <w:spacing w:before="120" w:after="120"/>
        <w:ind w:left="0" w:firstLine="0"/>
        <w:jc w:val="both"/>
        <w:rPr>
          <w:rFonts w:ascii="Arial" w:hAnsi="Arial" w:cs="Arial"/>
          <w:b w:val="0"/>
          <w:caps/>
          <w:sz w:val="22"/>
          <w:szCs w:val="22"/>
        </w:rPr>
      </w:pPr>
      <w:r w:rsidRPr="00757ACF">
        <w:rPr>
          <w:rFonts w:ascii="Arial" w:hAnsi="Arial" w:cs="Arial"/>
          <w:b w:val="0"/>
          <w:sz w:val="22"/>
          <w:szCs w:val="22"/>
        </w:rPr>
        <w:t>Será efetuada a retenção para a previdência social de acordo com a legislação vigente</w:t>
      </w:r>
      <w:r w:rsidRPr="00757ACF">
        <w:rPr>
          <w:rFonts w:ascii="Arial" w:hAnsi="Arial" w:cs="Arial"/>
          <w:b w:val="0"/>
          <w:caps/>
          <w:sz w:val="22"/>
          <w:szCs w:val="22"/>
        </w:rPr>
        <w:t>.</w:t>
      </w:r>
    </w:p>
    <w:p w:rsidR="00534A9D" w:rsidRPr="00757ACF" w:rsidRDefault="00534A9D" w:rsidP="00AA489D">
      <w:pPr>
        <w:rPr>
          <w:sz w:val="22"/>
          <w:szCs w:val="22"/>
        </w:rPr>
      </w:pPr>
    </w:p>
    <w:p w:rsidR="00534A9D" w:rsidRPr="00757ACF" w:rsidRDefault="00534A9D" w:rsidP="00AA489D">
      <w:pPr>
        <w:pStyle w:val="PargrafodaLista"/>
        <w:numPr>
          <w:ilvl w:val="0"/>
          <w:numId w:val="31"/>
        </w:numPr>
        <w:overflowPunct w:val="0"/>
        <w:autoSpaceDE w:val="0"/>
        <w:autoSpaceDN w:val="0"/>
        <w:adjustRightInd w:val="0"/>
        <w:spacing w:before="120" w:after="120"/>
        <w:ind w:left="0" w:firstLine="0"/>
        <w:jc w:val="both"/>
        <w:textAlignment w:val="baseline"/>
        <w:rPr>
          <w:rFonts w:ascii="Arial" w:hAnsi="Arial" w:cs="Arial"/>
          <w:b/>
          <w:sz w:val="22"/>
          <w:szCs w:val="22"/>
        </w:rPr>
      </w:pPr>
      <w:r w:rsidRPr="00757ACF">
        <w:rPr>
          <w:rFonts w:ascii="Arial" w:hAnsi="Arial" w:cs="Arial"/>
          <w:b/>
          <w:color w:val="000000"/>
          <w:sz w:val="22"/>
          <w:szCs w:val="22"/>
        </w:rPr>
        <w:t xml:space="preserve">CLÁUSULA QUARTA – DO PRAZO </w:t>
      </w:r>
    </w:p>
    <w:p w:rsidR="00534A9D" w:rsidRPr="00757ACF" w:rsidRDefault="00534A9D" w:rsidP="00AA489D">
      <w:pPr>
        <w:pStyle w:val="Ttulo8"/>
        <w:numPr>
          <w:ilvl w:val="1"/>
          <w:numId w:val="31"/>
        </w:numPr>
        <w:spacing w:before="120" w:after="120"/>
        <w:ind w:left="0" w:firstLine="0"/>
        <w:jc w:val="both"/>
        <w:rPr>
          <w:rFonts w:ascii="Arial" w:hAnsi="Arial" w:cs="Arial"/>
          <w:b w:val="0"/>
          <w:caps/>
          <w:sz w:val="22"/>
          <w:szCs w:val="22"/>
        </w:rPr>
      </w:pPr>
      <w:r w:rsidRPr="00757ACF">
        <w:rPr>
          <w:rFonts w:ascii="Arial" w:hAnsi="Arial" w:cs="Arial"/>
          <w:b w:val="0"/>
          <w:sz w:val="22"/>
          <w:szCs w:val="22"/>
        </w:rPr>
        <w:t xml:space="preserve"> </w:t>
      </w:r>
      <w:r w:rsidRPr="00757ACF">
        <w:rPr>
          <w:rFonts w:ascii="Arial" w:hAnsi="Arial" w:cs="Arial"/>
          <w:b w:val="0"/>
          <w:caps/>
          <w:sz w:val="22"/>
          <w:szCs w:val="22"/>
        </w:rPr>
        <w:t xml:space="preserve">O </w:t>
      </w:r>
      <w:r w:rsidRPr="00757ACF">
        <w:rPr>
          <w:rFonts w:ascii="Arial" w:hAnsi="Arial" w:cs="Arial"/>
          <w:b w:val="0"/>
          <w:sz w:val="22"/>
          <w:szCs w:val="22"/>
        </w:rPr>
        <w:t xml:space="preserve">prazo máximo para entrega do produto será de até </w:t>
      </w:r>
      <w:r w:rsidR="00500C86" w:rsidRPr="00757ACF">
        <w:rPr>
          <w:rFonts w:ascii="Arial" w:hAnsi="Arial" w:cs="Arial"/>
          <w:b w:val="0"/>
          <w:sz w:val="22"/>
          <w:szCs w:val="22"/>
        </w:rPr>
        <w:t>10 (dez) dias</w:t>
      </w:r>
      <w:r w:rsidRPr="00757ACF">
        <w:rPr>
          <w:rFonts w:ascii="Arial" w:hAnsi="Arial" w:cs="Arial"/>
          <w:b w:val="0"/>
          <w:sz w:val="22"/>
          <w:szCs w:val="22"/>
        </w:rPr>
        <w:t xml:space="preserve"> horas da data de recebimento da autorização do fornecimento, nota de empenho ou instrumento equivalente</w:t>
      </w:r>
      <w:r w:rsidRPr="00757ACF">
        <w:rPr>
          <w:rFonts w:ascii="Arial" w:hAnsi="Arial" w:cs="Arial"/>
          <w:b w:val="0"/>
          <w:caps/>
          <w:sz w:val="22"/>
          <w:szCs w:val="22"/>
        </w:rPr>
        <w:t>.</w:t>
      </w:r>
    </w:p>
    <w:p w:rsidR="00534A9D" w:rsidRPr="00757ACF" w:rsidRDefault="00534A9D" w:rsidP="00AA489D">
      <w:pPr>
        <w:pStyle w:val="Ttulo8"/>
        <w:numPr>
          <w:ilvl w:val="1"/>
          <w:numId w:val="31"/>
        </w:numPr>
        <w:spacing w:before="120" w:after="120"/>
        <w:ind w:left="0" w:firstLine="0"/>
        <w:jc w:val="both"/>
        <w:rPr>
          <w:rFonts w:ascii="Arial" w:hAnsi="Arial" w:cs="Arial"/>
          <w:b w:val="0"/>
          <w:caps/>
          <w:sz w:val="22"/>
          <w:szCs w:val="22"/>
        </w:rPr>
      </w:pPr>
      <w:r w:rsidRPr="00757ACF">
        <w:rPr>
          <w:rFonts w:ascii="Arial" w:hAnsi="Arial" w:cs="Arial"/>
          <w:b w:val="0"/>
          <w:caps/>
          <w:sz w:val="22"/>
          <w:szCs w:val="22"/>
        </w:rPr>
        <w:t xml:space="preserve">O </w:t>
      </w:r>
      <w:r w:rsidRPr="00757ACF">
        <w:rPr>
          <w:rFonts w:ascii="Arial" w:hAnsi="Arial" w:cs="Arial"/>
          <w:b w:val="0"/>
          <w:sz w:val="22"/>
          <w:szCs w:val="22"/>
        </w:rPr>
        <w:t>presente contrato tem duração de ____ (_________) meses, podendo ser prorrogado a critério da contratante, nos termos da Lei Federal nº 8.666/93</w:t>
      </w:r>
      <w:r w:rsidRPr="00757ACF">
        <w:rPr>
          <w:rFonts w:ascii="Arial" w:hAnsi="Arial" w:cs="Arial"/>
          <w:b w:val="0"/>
          <w:caps/>
          <w:sz w:val="22"/>
          <w:szCs w:val="22"/>
        </w:rPr>
        <w:t>.</w:t>
      </w:r>
    </w:p>
    <w:p w:rsidR="00534A9D" w:rsidRPr="00757ACF" w:rsidRDefault="00534A9D" w:rsidP="00AA489D">
      <w:pPr>
        <w:rPr>
          <w:sz w:val="22"/>
          <w:szCs w:val="22"/>
        </w:rPr>
      </w:pPr>
    </w:p>
    <w:p w:rsidR="00534A9D" w:rsidRPr="00757ACF" w:rsidRDefault="00534A9D" w:rsidP="00AA489D">
      <w:pPr>
        <w:pStyle w:val="Ttulo8"/>
        <w:numPr>
          <w:ilvl w:val="0"/>
          <w:numId w:val="31"/>
        </w:numPr>
        <w:spacing w:before="120" w:after="120"/>
        <w:ind w:left="0" w:firstLine="0"/>
        <w:jc w:val="both"/>
        <w:rPr>
          <w:rFonts w:ascii="Arial" w:hAnsi="Arial" w:cs="Arial"/>
          <w:caps/>
          <w:color w:val="000000"/>
          <w:sz w:val="22"/>
          <w:szCs w:val="22"/>
        </w:rPr>
      </w:pPr>
      <w:r w:rsidRPr="00757ACF">
        <w:rPr>
          <w:rFonts w:ascii="Arial" w:hAnsi="Arial" w:cs="Arial"/>
          <w:caps/>
          <w:color w:val="000000"/>
          <w:sz w:val="22"/>
          <w:szCs w:val="22"/>
        </w:rPr>
        <w:lastRenderedPageBreak/>
        <w:t>CLÁUSULA QUINTA - DA DOTAÇÃO:</w:t>
      </w:r>
    </w:p>
    <w:p w:rsidR="00534A9D" w:rsidRPr="00757ACF" w:rsidRDefault="00534A9D" w:rsidP="00AA489D">
      <w:pPr>
        <w:pStyle w:val="Ttulo8"/>
        <w:numPr>
          <w:ilvl w:val="1"/>
          <w:numId w:val="31"/>
        </w:numPr>
        <w:spacing w:before="120" w:after="120"/>
        <w:ind w:left="0" w:firstLine="0"/>
        <w:jc w:val="both"/>
        <w:rPr>
          <w:rFonts w:ascii="Arial" w:hAnsi="Arial" w:cs="Arial"/>
          <w:b w:val="0"/>
          <w:caps/>
          <w:sz w:val="22"/>
          <w:szCs w:val="22"/>
          <w:lang w:val="pt-BR"/>
        </w:rPr>
      </w:pPr>
      <w:r w:rsidRPr="00757ACF">
        <w:rPr>
          <w:rFonts w:ascii="Arial" w:hAnsi="Arial" w:cs="Arial"/>
          <w:b w:val="0"/>
          <w:caps/>
          <w:sz w:val="22"/>
          <w:szCs w:val="22"/>
        </w:rPr>
        <w:t>o f</w:t>
      </w:r>
      <w:r w:rsidRPr="00757ACF">
        <w:rPr>
          <w:rFonts w:ascii="Arial" w:hAnsi="Arial" w:cs="Arial"/>
          <w:b w:val="0"/>
          <w:sz w:val="22"/>
          <w:szCs w:val="22"/>
        </w:rPr>
        <w:t>ornecimento do objeto a que se refere o presente contrato corre à conta das dotações orçamentárias</w:t>
      </w:r>
      <w:r w:rsidRPr="00757ACF">
        <w:rPr>
          <w:rFonts w:ascii="Arial" w:hAnsi="Arial" w:cs="Arial"/>
          <w:b w:val="0"/>
          <w:caps/>
          <w:sz w:val="22"/>
          <w:szCs w:val="22"/>
        </w:rPr>
        <w:t>: --------------------------------------------------------------------------------</w:t>
      </w:r>
      <w:r w:rsidR="00AA489D" w:rsidRPr="00757ACF">
        <w:rPr>
          <w:rFonts w:ascii="Arial" w:hAnsi="Arial" w:cs="Arial"/>
          <w:b w:val="0"/>
          <w:caps/>
          <w:sz w:val="22"/>
          <w:szCs w:val="22"/>
          <w:lang w:val="pt-BR"/>
        </w:rPr>
        <w:t>.</w:t>
      </w:r>
    </w:p>
    <w:p w:rsidR="00534A9D" w:rsidRPr="00757ACF" w:rsidRDefault="00534A9D" w:rsidP="00AA489D">
      <w:pPr>
        <w:pStyle w:val="Ttulo8"/>
        <w:numPr>
          <w:ilvl w:val="0"/>
          <w:numId w:val="31"/>
        </w:numPr>
        <w:spacing w:before="120" w:after="120"/>
        <w:ind w:left="0" w:firstLine="0"/>
        <w:jc w:val="both"/>
        <w:rPr>
          <w:rFonts w:ascii="Arial" w:hAnsi="Arial" w:cs="Arial"/>
          <w:caps/>
          <w:color w:val="000000"/>
          <w:sz w:val="22"/>
          <w:szCs w:val="22"/>
        </w:rPr>
      </w:pPr>
      <w:r w:rsidRPr="00757ACF">
        <w:rPr>
          <w:rFonts w:ascii="Arial" w:hAnsi="Arial" w:cs="Arial"/>
          <w:caps/>
          <w:color w:val="000000"/>
          <w:sz w:val="22"/>
          <w:szCs w:val="22"/>
        </w:rPr>
        <w:t>CLÁUSULA SEXTA - DAS OBRIGAÇÕES DA CONTRATANTE E DA CONTRATADA:</w:t>
      </w:r>
    </w:p>
    <w:p w:rsidR="00534A9D" w:rsidRPr="00757ACF" w:rsidRDefault="00534A9D" w:rsidP="00AA489D">
      <w:pPr>
        <w:pStyle w:val="Ttulo8"/>
        <w:numPr>
          <w:ilvl w:val="1"/>
          <w:numId w:val="31"/>
        </w:numPr>
        <w:spacing w:before="120" w:after="120"/>
        <w:ind w:left="0" w:firstLine="0"/>
        <w:jc w:val="both"/>
        <w:rPr>
          <w:rFonts w:ascii="Arial" w:hAnsi="Arial" w:cs="Arial"/>
          <w:b w:val="0"/>
          <w:sz w:val="22"/>
          <w:szCs w:val="22"/>
        </w:rPr>
      </w:pPr>
      <w:r w:rsidRPr="00757ACF">
        <w:rPr>
          <w:rFonts w:ascii="Arial" w:hAnsi="Arial" w:cs="Arial"/>
          <w:b w:val="0"/>
          <w:sz w:val="22"/>
          <w:szCs w:val="22"/>
        </w:rPr>
        <w:t xml:space="preserve">Da contratante: através da secretaria Municipal de </w:t>
      </w:r>
      <w:r w:rsidR="005404FD" w:rsidRPr="00757ACF">
        <w:rPr>
          <w:rFonts w:ascii="Arial" w:hAnsi="Arial" w:cs="Arial"/>
          <w:b w:val="0"/>
          <w:sz w:val="22"/>
          <w:szCs w:val="22"/>
          <w:lang w:val="pt-BR"/>
        </w:rPr>
        <w:t>Assistência Social</w:t>
      </w:r>
      <w:r w:rsidRPr="00757ACF">
        <w:rPr>
          <w:rFonts w:ascii="Arial" w:hAnsi="Arial" w:cs="Arial"/>
          <w:b w:val="0"/>
          <w:sz w:val="22"/>
          <w:szCs w:val="22"/>
        </w:rPr>
        <w:t xml:space="preserve"> obriga-se a: </w:t>
      </w:r>
    </w:p>
    <w:p w:rsidR="00534A9D" w:rsidRPr="00757ACF" w:rsidRDefault="00BA2C62" w:rsidP="00AA489D">
      <w:pPr>
        <w:pStyle w:val="Ttulo8"/>
        <w:numPr>
          <w:ilvl w:val="2"/>
          <w:numId w:val="31"/>
        </w:numPr>
        <w:spacing w:before="120" w:after="120"/>
        <w:ind w:left="0" w:firstLine="0"/>
        <w:jc w:val="both"/>
        <w:rPr>
          <w:rFonts w:ascii="Arial" w:hAnsi="Arial" w:cs="Arial"/>
          <w:b w:val="0"/>
          <w:caps/>
          <w:sz w:val="22"/>
          <w:szCs w:val="22"/>
        </w:rPr>
      </w:pPr>
      <w:r w:rsidRPr="00757ACF">
        <w:rPr>
          <w:rFonts w:ascii="Arial" w:hAnsi="Arial" w:cs="Arial"/>
          <w:b w:val="0"/>
          <w:sz w:val="22"/>
          <w:szCs w:val="22"/>
        </w:rPr>
        <w:t>Indicar obrigatoriamente o nome do beneficiário a ser atendido, bem como assegurar que a distribuição será destinada a pessoas previamente cadastradas ou que em razão da situação de vulnerabilidade necessite do atendimento</w:t>
      </w:r>
      <w:r w:rsidR="00534A9D" w:rsidRPr="00757ACF">
        <w:rPr>
          <w:rFonts w:ascii="Arial" w:hAnsi="Arial" w:cs="Arial"/>
          <w:b w:val="0"/>
          <w:caps/>
          <w:sz w:val="22"/>
          <w:szCs w:val="22"/>
        </w:rPr>
        <w:t xml:space="preserve">; </w:t>
      </w:r>
    </w:p>
    <w:p w:rsidR="00534A9D" w:rsidRPr="00757ACF" w:rsidRDefault="00BA2C62" w:rsidP="00AA489D">
      <w:pPr>
        <w:pStyle w:val="Ttulo8"/>
        <w:numPr>
          <w:ilvl w:val="2"/>
          <w:numId w:val="31"/>
        </w:numPr>
        <w:spacing w:before="120" w:after="120"/>
        <w:ind w:left="0" w:firstLine="0"/>
        <w:jc w:val="both"/>
        <w:rPr>
          <w:rFonts w:ascii="Arial" w:hAnsi="Arial" w:cs="Arial"/>
          <w:b w:val="0"/>
          <w:caps/>
          <w:sz w:val="22"/>
          <w:szCs w:val="22"/>
        </w:rPr>
      </w:pPr>
      <w:r w:rsidRPr="00757ACF">
        <w:rPr>
          <w:rFonts w:ascii="Arial" w:hAnsi="Arial" w:cs="Arial"/>
          <w:b w:val="0"/>
          <w:sz w:val="22"/>
          <w:szCs w:val="22"/>
        </w:rPr>
        <w:t>Realizar os pagamentos nos termos previstos neste contrato</w:t>
      </w:r>
      <w:r w:rsidR="00534A9D" w:rsidRPr="00757ACF">
        <w:rPr>
          <w:rFonts w:ascii="Arial" w:hAnsi="Arial" w:cs="Arial"/>
          <w:b w:val="0"/>
          <w:caps/>
          <w:sz w:val="22"/>
          <w:szCs w:val="22"/>
        </w:rPr>
        <w:t xml:space="preserve">; </w:t>
      </w:r>
    </w:p>
    <w:p w:rsidR="00534A9D" w:rsidRPr="00757ACF" w:rsidRDefault="00534A9D" w:rsidP="00AA489D">
      <w:pPr>
        <w:pStyle w:val="Ttulo8"/>
        <w:numPr>
          <w:ilvl w:val="2"/>
          <w:numId w:val="31"/>
        </w:numPr>
        <w:spacing w:before="120" w:after="120"/>
        <w:ind w:left="0" w:firstLine="0"/>
        <w:jc w:val="both"/>
        <w:rPr>
          <w:rFonts w:ascii="Arial" w:hAnsi="Arial" w:cs="Arial"/>
          <w:b w:val="0"/>
          <w:caps/>
          <w:sz w:val="22"/>
          <w:szCs w:val="22"/>
        </w:rPr>
      </w:pPr>
      <w:r w:rsidRPr="00757ACF">
        <w:rPr>
          <w:rFonts w:ascii="Arial" w:hAnsi="Arial" w:cs="Arial"/>
          <w:b w:val="0"/>
          <w:sz w:val="22"/>
          <w:szCs w:val="22"/>
        </w:rPr>
        <w:t>Contribuir para que sejam entreguem os materiais, informando os locais e horários ideais para que a entrega seja realizada sem interrupção.</w:t>
      </w:r>
      <w:r w:rsidRPr="00757ACF">
        <w:rPr>
          <w:rFonts w:ascii="Arial" w:hAnsi="Arial" w:cs="Arial"/>
          <w:b w:val="0"/>
          <w:caps/>
          <w:sz w:val="22"/>
          <w:szCs w:val="22"/>
        </w:rPr>
        <w:t xml:space="preserve"> </w:t>
      </w:r>
    </w:p>
    <w:p w:rsidR="00AA489D" w:rsidRPr="00757ACF" w:rsidRDefault="00534A9D" w:rsidP="00AA489D">
      <w:pPr>
        <w:pStyle w:val="Ttulo8"/>
        <w:numPr>
          <w:ilvl w:val="2"/>
          <w:numId w:val="31"/>
        </w:numPr>
        <w:spacing w:before="120" w:after="120"/>
        <w:ind w:left="0" w:firstLine="0"/>
        <w:jc w:val="both"/>
        <w:rPr>
          <w:rFonts w:ascii="Arial" w:hAnsi="Arial" w:cs="Arial"/>
          <w:b w:val="0"/>
          <w:caps/>
          <w:sz w:val="22"/>
          <w:szCs w:val="22"/>
        </w:rPr>
      </w:pPr>
      <w:r w:rsidRPr="00757ACF">
        <w:rPr>
          <w:rFonts w:ascii="Arial" w:hAnsi="Arial" w:cs="Arial"/>
          <w:b w:val="0"/>
          <w:sz w:val="22"/>
          <w:szCs w:val="22"/>
        </w:rPr>
        <w:t>Comunicar oficialmente à vencedora quaisquer falhas ocorridas, consideradas de natureza grave</w:t>
      </w:r>
      <w:r w:rsidRPr="00757ACF">
        <w:rPr>
          <w:rFonts w:ascii="Arial" w:hAnsi="Arial" w:cs="Arial"/>
          <w:b w:val="0"/>
          <w:caps/>
          <w:sz w:val="22"/>
          <w:szCs w:val="22"/>
        </w:rPr>
        <w:t xml:space="preserve">. </w:t>
      </w:r>
    </w:p>
    <w:p w:rsidR="00534A9D" w:rsidRPr="00757ACF" w:rsidRDefault="00534A9D" w:rsidP="00AA489D">
      <w:pPr>
        <w:pStyle w:val="Ttulo8"/>
        <w:numPr>
          <w:ilvl w:val="0"/>
          <w:numId w:val="31"/>
        </w:numPr>
        <w:spacing w:before="120" w:after="120"/>
        <w:ind w:left="0" w:firstLine="0"/>
        <w:jc w:val="both"/>
        <w:rPr>
          <w:rFonts w:ascii="Arial" w:hAnsi="Arial" w:cs="Arial"/>
          <w:b w:val="0"/>
          <w:caps/>
          <w:sz w:val="22"/>
          <w:szCs w:val="22"/>
        </w:rPr>
      </w:pPr>
      <w:r w:rsidRPr="00757ACF">
        <w:rPr>
          <w:rFonts w:ascii="Arial" w:hAnsi="Arial" w:cs="Arial"/>
          <w:caps/>
          <w:sz w:val="22"/>
          <w:szCs w:val="22"/>
        </w:rPr>
        <w:t>Da CONTRATADA</w:t>
      </w:r>
      <w:r w:rsidRPr="00757ACF">
        <w:rPr>
          <w:rFonts w:ascii="Arial" w:hAnsi="Arial" w:cs="Arial"/>
          <w:b w:val="0"/>
          <w:caps/>
          <w:sz w:val="22"/>
          <w:szCs w:val="22"/>
        </w:rPr>
        <w:t xml:space="preserve">: </w:t>
      </w:r>
      <w:r w:rsidRPr="00757ACF">
        <w:rPr>
          <w:rFonts w:ascii="Arial" w:hAnsi="Arial" w:cs="Arial"/>
          <w:b w:val="0"/>
          <w:sz w:val="22"/>
          <w:szCs w:val="22"/>
        </w:rPr>
        <w:t>a contratada obriga-se expressamente ao seguinte</w:t>
      </w:r>
      <w:r w:rsidRPr="00757ACF">
        <w:rPr>
          <w:rFonts w:ascii="Arial" w:hAnsi="Arial" w:cs="Arial"/>
          <w:b w:val="0"/>
          <w:caps/>
          <w:sz w:val="22"/>
          <w:szCs w:val="22"/>
        </w:rPr>
        <w:t xml:space="preserve">: </w:t>
      </w:r>
    </w:p>
    <w:p w:rsidR="00534A9D" w:rsidRPr="00757ACF" w:rsidRDefault="00534A9D" w:rsidP="00AA489D">
      <w:pPr>
        <w:pStyle w:val="Ttulo8"/>
        <w:numPr>
          <w:ilvl w:val="2"/>
          <w:numId w:val="31"/>
        </w:numPr>
        <w:spacing w:before="120" w:after="120"/>
        <w:ind w:left="0" w:firstLine="0"/>
        <w:jc w:val="both"/>
        <w:rPr>
          <w:rFonts w:ascii="Arial" w:hAnsi="Arial" w:cs="Arial"/>
          <w:b w:val="0"/>
          <w:caps/>
          <w:sz w:val="22"/>
          <w:szCs w:val="22"/>
        </w:rPr>
      </w:pPr>
      <w:r w:rsidRPr="00757ACF">
        <w:rPr>
          <w:rFonts w:ascii="Arial" w:hAnsi="Arial" w:cs="Arial"/>
          <w:b w:val="0"/>
          <w:sz w:val="22"/>
          <w:szCs w:val="22"/>
        </w:rPr>
        <w:t>Ser responsável, por todas as despesas decorrentes da aquisição dos materiais objeto desta licitação, tais como: salários; seguros de acidente; encargos trabalhistas, sociais e previdenciários; indenizações; vales-refeições; vales-transportes e outras que por ventura venham a ser criadas e exigidas pelo governo</w:t>
      </w:r>
      <w:r w:rsidRPr="00757ACF">
        <w:rPr>
          <w:rFonts w:ascii="Arial" w:hAnsi="Arial" w:cs="Arial"/>
          <w:b w:val="0"/>
          <w:caps/>
          <w:sz w:val="22"/>
          <w:szCs w:val="22"/>
        </w:rPr>
        <w:t xml:space="preserve">. </w:t>
      </w:r>
    </w:p>
    <w:p w:rsidR="00534A9D" w:rsidRPr="00757ACF" w:rsidRDefault="00534A9D" w:rsidP="00AA489D">
      <w:pPr>
        <w:pStyle w:val="Ttulo8"/>
        <w:numPr>
          <w:ilvl w:val="2"/>
          <w:numId w:val="31"/>
        </w:numPr>
        <w:spacing w:before="120" w:after="120"/>
        <w:ind w:left="0" w:firstLine="0"/>
        <w:jc w:val="both"/>
        <w:rPr>
          <w:rFonts w:ascii="Arial" w:hAnsi="Arial" w:cs="Arial"/>
          <w:b w:val="0"/>
          <w:caps/>
          <w:sz w:val="22"/>
          <w:szCs w:val="22"/>
        </w:rPr>
      </w:pPr>
      <w:r w:rsidRPr="00757ACF">
        <w:rPr>
          <w:rFonts w:ascii="Arial" w:hAnsi="Arial" w:cs="Arial"/>
          <w:b w:val="0"/>
          <w:sz w:val="22"/>
          <w:szCs w:val="22"/>
        </w:rPr>
        <w:t>Fiscalizar regularmente os seus empregados designados para a prestação da entrega, com o fim de constatar no local a sua efetiva execução e verificar as condições em que está sendo entregue</w:t>
      </w:r>
      <w:r w:rsidRPr="00757ACF">
        <w:rPr>
          <w:rFonts w:ascii="Arial" w:hAnsi="Arial" w:cs="Arial"/>
          <w:b w:val="0"/>
          <w:caps/>
          <w:sz w:val="22"/>
          <w:szCs w:val="22"/>
        </w:rPr>
        <w:t xml:space="preserve">; </w:t>
      </w:r>
    </w:p>
    <w:p w:rsidR="00534A9D" w:rsidRPr="00757ACF" w:rsidRDefault="00534A9D" w:rsidP="00AA489D">
      <w:pPr>
        <w:pStyle w:val="Ttulo8"/>
        <w:numPr>
          <w:ilvl w:val="2"/>
          <w:numId w:val="31"/>
        </w:numPr>
        <w:spacing w:before="120" w:after="120"/>
        <w:ind w:left="0" w:firstLine="0"/>
        <w:jc w:val="both"/>
        <w:rPr>
          <w:rFonts w:ascii="Arial" w:hAnsi="Arial" w:cs="Arial"/>
          <w:b w:val="0"/>
          <w:caps/>
          <w:sz w:val="22"/>
          <w:szCs w:val="22"/>
        </w:rPr>
      </w:pPr>
      <w:r w:rsidRPr="00757ACF">
        <w:rPr>
          <w:rFonts w:ascii="Arial" w:hAnsi="Arial" w:cs="Arial"/>
          <w:b w:val="0"/>
          <w:sz w:val="22"/>
          <w:szCs w:val="22"/>
        </w:rPr>
        <w:t>Responder por seus empregados em decorrência dos materiais, inclusive pela imediata indenização de danos por eles eventualmente causados</w:t>
      </w:r>
      <w:r w:rsidRPr="00757ACF">
        <w:rPr>
          <w:rFonts w:ascii="Arial" w:hAnsi="Arial" w:cs="Arial"/>
          <w:b w:val="0"/>
          <w:caps/>
          <w:sz w:val="22"/>
          <w:szCs w:val="22"/>
        </w:rPr>
        <w:t xml:space="preserve">; </w:t>
      </w:r>
    </w:p>
    <w:p w:rsidR="00534A9D" w:rsidRPr="00757ACF" w:rsidRDefault="00534A9D" w:rsidP="00AA489D">
      <w:pPr>
        <w:pStyle w:val="Ttulo8"/>
        <w:numPr>
          <w:ilvl w:val="2"/>
          <w:numId w:val="31"/>
        </w:numPr>
        <w:spacing w:before="120" w:after="120"/>
        <w:ind w:left="0" w:firstLine="0"/>
        <w:jc w:val="both"/>
        <w:rPr>
          <w:rFonts w:ascii="Arial" w:hAnsi="Arial" w:cs="Arial"/>
          <w:b w:val="0"/>
          <w:caps/>
          <w:sz w:val="22"/>
          <w:szCs w:val="22"/>
        </w:rPr>
      </w:pPr>
      <w:r w:rsidRPr="00757ACF">
        <w:rPr>
          <w:rFonts w:ascii="Arial" w:hAnsi="Arial" w:cs="Arial"/>
          <w:b w:val="0"/>
          <w:sz w:val="22"/>
          <w:szCs w:val="22"/>
        </w:rPr>
        <w:t>Responder pelos danos diretamente causados à administração ou a terceiros, decorrentes de sua culpa ou dolo quando da execução do objeto, não excluindo ou reduzindo essa responsabilidade o acompanhamento pela secretaria municipal de administração</w:t>
      </w:r>
      <w:r w:rsidRPr="00757ACF">
        <w:rPr>
          <w:rFonts w:ascii="Arial" w:hAnsi="Arial" w:cs="Arial"/>
          <w:b w:val="0"/>
          <w:caps/>
          <w:sz w:val="22"/>
          <w:szCs w:val="22"/>
        </w:rPr>
        <w:t xml:space="preserve">; </w:t>
      </w:r>
    </w:p>
    <w:p w:rsidR="00534A9D" w:rsidRPr="00757ACF" w:rsidRDefault="00534A9D" w:rsidP="00AA489D">
      <w:pPr>
        <w:pStyle w:val="Ttulo8"/>
        <w:numPr>
          <w:ilvl w:val="2"/>
          <w:numId w:val="31"/>
        </w:numPr>
        <w:spacing w:before="120" w:after="120"/>
        <w:ind w:left="0" w:firstLine="0"/>
        <w:jc w:val="both"/>
        <w:rPr>
          <w:rFonts w:ascii="Arial" w:hAnsi="Arial" w:cs="Arial"/>
          <w:b w:val="0"/>
          <w:caps/>
          <w:sz w:val="22"/>
          <w:szCs w:val="22"/>
        </w:rPr>
      </w:pPr>
      <w:r w:rsidRPr="00757ACF">
        <w:rPr>
          <w:rFonts w:ascii="Arial" w:hAnsi="Arial" w:cs="Arial"/>
          <w:b w:val="0"/>
          <w:sz w:val="22"/>
          <w:szCs w:val="22"/>
        </w:rPr>
        <w:t xml:space="preserve">Comunicar à administração, por escrito, qualquer anormalidade de caráter urgente e prestar os esclarecimentos que julgar necessários; </w:t>
      </w:r>
    </w:p>
    <w:p w:rsidR="00534A9D" w:rsidRPr="00757ACF" w:rsidRDefault="00534A9D" w:rsidP="00AA489D">
      <w:pPr>
        <w:pStyle w:val="Ttulo8"/>
        <w:numPr>
          <w:ilvl w:val="2"/>
          <w:numId w:val="31"/>
        </w:numPr>
        <w:spacing w:before="120" w:after="120"/>
        <w:ind w:left="0" w:firstLine="0"/>
        <w:jc w:val="both"/>
        <w:rPr>
          <w:rFonts w:ascii="Arial" w:hAnsi="Arial" w:cs="Arial"/>
          <w:b w:val="0"/>
          <w:caps/>
          <w:sz w:val="22"/>
          <w:szCs w:val="22"/>
        </w:rPr>
      </w:pPr>
      <w:r w:rsidRPr="00757ACF">
        <w:rPr>
          <w:rFonts w:ascii="Arial" w:hAnsi="Arial" w:cs="Arial"/>
          <w:b w:val="0"/>
          <w:sz w:val="22"/>
          <w:szCs w:val="22"/>
        </w:rPr>
        <w:t xml:space="preserve">Assumir, a responsabilidade pelos encargos fiscais resultantes da adjudicação deste pregão; </w:t>
      </w:r>
    </w:p>
    <w:p w:rsidR="00534A9D" w:rsidRPr="00757ACF" w:rsidRDefault="00534A9D" w:rsidP="00AA489D">
      <w:pPr>
        <w:pStyle w:val="Ttulo8"/>
        <w:numPr>
          <w:ilvl w:val="0"/>
          <w:numId w:val="31"/>
        </w:numPr>
        <w:spacing w:before="120" w:after="120"/>
        <w:ind w:left="0" w:firstLine="0"/>
        <w:jc w:val="both"/>
        <w:rPr>
          <w:rFonts w:ascii="Arial" w:hAnsi="Arial" w:cs="Arial"/>
          <w:caps/>
          <w:color w:val="000000"/>
          <w:sz w:val="22"/>
          <w:szCs w:val="22"/>
        </w:rPr>
      </w:pPr>
      <w:r w:rsidRPr="00757ACF">
        <w:rPr>
          <w:rFonts w:ascii="Arial" w:hAnsi="Arial" w:cs="Arial"/>
          <w:caps/>
          <w:color w:val="000000"/>
          <w:sz w:val="22"/>
          <w:szCs w:val="22"/>
        </w:rPr>
        <w:t>CLÁUSULA SETIMA - DAS OBRIGAÇÕES GERAIS</w:t>
      </w:r>
    </w:p>
    <w:p w:rsidR="00534A9D" w:rsidRPr="00757ACF" w:rsidRDefault="00534A9D" w:rsidP="00AA489D">
      <w:pPr>
        <w:pStyle w:val="Ttulo8"/>
        <w:numPr>
          <w:ilvl w:val="1"/>
          <w:numId w:val="31"/>
        </w:numPr>
        <w:tabs>
          <w:tab w:val="left" w:pos="851"/>
        </w:tabs>
        <w:spacing w:before="120" w:after="120"/>
        <w:ind w:left="0" w:firstLine="0"/>
        <w:jc w:val="both"/>
        <w:rPr>
          <w:rFonts w:ascii="Arial" w:hAnsi="Arial" w:cs="Arial"/>
          <w:b w:val="0"/>
          <w:caps/>
          <w:sz w:val="22"/>
          <w:szCs w:val="22"/>
        </w:rPr>
      </w:pPr>
      <w:r w:rsidRPr="00757ACF">
        <w:rPr>
          <w:rFonts w:ascii="Arial" w:hAnsi="Arial" w:cs="Arial"/>
          <w:b w:val="0"/>
          <w:caps/>
          <w:sz w:val="22"/>
          <w:szCs w:val="22"/>
        </w:rPr>
        <w:t xml:space="preserve">A </w:t>
      </w:r>
      <w:r w:rsidRPr="00757ACF">
        <w:rPr>
          <w:rFonts w:ascii="Arial" w:hAnsi="Arial" w:cs="Arial"/>
          <w:b w:val="0"/>
          <w:sz w:val="22"/>
          <w:szCs w:val="22"/>
        </w:rPr>
        <w:t>contratada fica proibida de veicular publicidade a cerca do objeto deste pregão</w:t>
      </w:r>
      <w:r w:rsidRPr="00757ACF">
        <w:rPr>
          <w:rFonts w:ascii="Arial" w:hAnsi="Arial" w:cs="Arial"/>
          <w:b w:val="0"/>
          <w:caps/>
          <w:sz w:val="22"/>
          <w:szCs w:val="22"/>
        </w:rPr>
        <w:t>.</w:t>
      </w:r>
    </w:p>
    <w:p w:rsidR="00534A9D" w:rsidRPr="00757ACF" w:rsidRDefault="00534A9D" w:rsidP="00AA489D">
      <w:pPr>
        <w:pStyle w:val="Ttulo8"/>
        <w:numPr>
          <w:ilvl w:val="1"/>
          <w:numId w:val="31"/>
        </w:numPr>
        <w:tabs>
          <w:tab w:val="left" w:pos="851"/>
        </w:tabs>
        <w:spacing w:before="120" w:after="120"/>
        <w:ind w:left="0" w:firstLine="0"/>
        <w:jc w:val="both"/>
        <w:rPr>
          <w:rFonts w:ascii="Arial" w:hAnsi="Arial" w:cs="Arial"/>
          <w:b w:val="0"/>
          <w:sz w:val="22"/>
          <w:szCs w:val="22"/>
        </w:rPr>
      </w:pPr>
      <w:r w:rsidRPr="00757ACF">
        <w:rPr>
          <w:rFonts w:ascii="Arial" w:hAnsi="Arial" w:cs="Arial"/>
          <w:b w:val="0"/>
          <w:caps/>
          <w:sz w:val="22"/>
          <w:szCs w:val="22"/>
        </w:rPr>
        <w:t xml:space="preserve">É </w:t>
      </w:r>
      <w:r w:rsidRPr="00757ACF">
        <w:rPr>
          <w:rFonts w:ascii="Arial" w:hAnsi="Arial" w:cs="Arial"/>
          <w:b w:val="0"/>
          <w:sz w:val="22"/>
          <w:szCs w:val="22"/>
        </w:rPr>
        <w:t>vedada a subcontratação, salvo com autorização prévia do contratante.</w:t>
      </w:r>
    </w:p>
    <w:p w:rsidR="00534A9D" w:rsidRPr="00757ACF" w:rsidRDefault="00534A9D" w:rsidP="00AA489D">
      <w:pPr>
        <w:pStyle w:val="Ttulo8"/>
        <w:numPr>
          <w:ilvl w:val="0"/>
          <w:numId w:val="31"/>
        </w:numPr>
        <w:spacing w:before="120" w:after="120"/>
        <w:ind w:left="0" w:firstLine="0"/>
        <w:jc w:val="both"/>
        <w:rPr>
          <w:rFonts w:ascii="Arial" w:hAnsi="Arial" w:cs="Arial"/>
          <w:caps/>
          <w:color w:val="000000"/>
          <w:sz w:val="22"/>
          <w:szCs w:val="22"/>
        </w:rPr>
      </w:pPr>
      <w:r w:rsidRPr="00757ACF">
        <w:rPr>
          <w:rFonts w:ascii="Arial" w:hAnsi="Arial" w:cs="Arial"/>
          <w:caps/>
          <w:color w:val="000000"/>
          <w:sz w:val="22"/>
          <w:szCs w:val="22"/>
        </w:rPr>
        <w:t>CLÁUSULA OITAVA - DO ACOMPANHAMENTO E DA FISCALIZAÇÃO</w:t>
      </w:r>
    </w:p>
    <w:p w:rsidR="00534A9D" w:rsidRPr="00757ACF" w:rsidRDefault="00534A9D" w:rsidP="00AA489D">
      <w:pPr>
        <w:pStyle w:val="Ttulo8"/>
        <w:numPr>
          <w:ilvl w:val="1"/>
          <w:numId w:val="31"/>
        </w:numPr>
        <w:tabs>
          <w:tab w:val="left" w:pos="851"/>
        </w:tabs>
        <w:spacing w:before="120" w:after="120"/>
        <w:ind w:left="0" w:firstLine="0"/>
        <w:jc w:val="both"/>
        <w:rPr>
          <w:rFonts w:ascii="Arial" w:hAnsi="Arial" w:cs="Arial"/>
          <w:b w:val="0"/>
          <w:caps/>
          <w:sz w:val="22"/>
          <w:szCs w:val="22"/>
        </w:rPr>
      </w:pPr>
      <w:r w:rsidRPr="00757ACF">
        <w:rPr>
          <w:rFonts w:ascii="Arial" w:hAnsi="Arial" w:cs="Arial"/>
          <w:b w:val="0"/>
          <w:caps/>
          <w:sz w:val="22"/>
          <w:szCs w:val="22"/>
        </w:rPr>
        <w:t xml:space="preserve"> </w:t>
      </w:r>
      <w:r w:rsidRPr="00757ACF">
        <w:rPr>
          <w:rFonts w:ascii="Arial" w:hAnsi="Arial" w:cs="Arial"/>
          <w:b w:val="0"/>
          <w:sz w:val="22"/>
          <w:szCs w:val="22"/>
        </w:rPr>
        <w:t>Durante a vigência do contrato, a entrega do objeto serão fiscalizados por servidor designado para esse fim, representando a contratante</w:t>
      </w:r>
      <w:r w:rsidRPr="00757ACF">
        <w:rPr>
          <w:rFonts w:ascii="Arial" w:hAnsi="Arial" w:cs="Arial"/>
          <w:b w:val="0"/>
          <w:caps/>
          <w:sz w:val="22"/>
          <w:szCs w:val="22"/>
        </w:rPr>
        <w:t xml:space="preserve">. </w:t>
      </w:r>
    </w:p>
    <w:p w:rsidR="00534A9D" w:rsidRPr="00757ACF" w:rsidRDefault="00534A9D" w:rsidP="00AA489D">
      <w:pPr>
        <w:pStyle w:val="Ttulo8"/>
        <w:numPr>
          <w:ilvl w:val="1"/>
          <w:numId w:val="31"/>
        </w:numPr>
        <w:tabs>
          <w:tab w:val="left" w:pos="851"/>
        </w:tabs>
        <w:spacing w:before="120" w:after="120"/>
        <w:ind w:left="0" w:firstLine="0"/>
        <w:jc w:val="both"/>
        <w:rPr>
          <w:rFonts w:ascii="Arial" w:hAnsi="Arial" w:cs="Arial"/>
          <w:b w:val="0"/>
          <w:caps/>
          <w:sz w:val="22"/>
          <w:szCs w:val="22"/>
        </w:rPr>
      </w:pPr>
      <w:r w:rsidRPr="00757ACF">
        <w:rPr>
          <w:rFonts w:ascii="Arial" w:hAnsi="Arial" w:cs="Arial"/>
          <w:b w:val="0"/>
          <w:sz w:val="22"/>
          <w:szCs w:val="22"/>
        </w:rPr>
        <w:t>As decisões e providências que ultrapassarem a competência do representante deverão ser solicitadas à contratada, em tempo hábil, para a adoção das medidas convenientes</w:t>
      </w:r>
      <w:r w:rsidRPr="00757ACF">
        <w:rPr>
          <w:rFonts w:ascii="Arial" w:hAnsi="Arial" w:cs="Arial"/>
          <w:b w:val="0"/>
          <w:caps/>
          <w:sz w:val="22"/>
          <w:szCs w:val="22"/>
        </w:rPr>
        <w:t>.</w:t>
      </w:r>
    </w:p>
    <w:p w:rsidR="00534A9D" w:rsidRPr="00757ACF" w:rsidRDefault="00534A9D" w:rsidP="00AA489D">
      <w:pPr>
        <w:pStyle w:val="Ttulo8"/>
        <w:numPr>
          <w:ilvl w:val="0"/>
          <w:numId w:val="31"/>
        </w:numPr>
        <w:spacing w:before="120" w:after="120"/>
        <w:ind w:left="0" w:firstLine="0"/>
        <w:jc w:val="both"/>
        <w:rPr>
          <w:rFonts w:ascii="Arial" w:hAnsi="Arial" w:cs="Arial"/>
          <w:caps/>
          <w:sz w:val="22"/>
          <w:szCs w:val="22"/>
        </w:rPr>
      </w:pPr>
      <w:r w:rsidRPr="00757ACF">
        <w:rPr>
          <w:rFonts w:ascii="Arial" w:hAnsi="Arial" w:cs="Arial"/>
          <w:caps/>
          <w:sz w:val="22"/>
          <w:szCs w:val="22"/>
        </w:rPr>
        <w:t>CLÁUSULA NONA - DAS PENALIDADES E MULTA</w:t>
      </w:r>
    </w:p>
    <w:p w:rsidR="00534A9D" w:rsidRPr="00757ACF" w:rsidRDefault="00534A9D" w:rsidP="00AA489D">
      <w:pPr>
        <w:pStyle w:val="Ttulo8"/>
        <w:numPr>
          <w:ilvl w:val="1"/>
          <w:numId w:val="31"/>
        </w:numPr>
        <w:tabs>
          <w:tab w:val="left" w:pos="851"/>
        </w:tabs>
        <w:spacing w:before="120" w:after="120"/>
        <w:ind w:left="0" w:firstLine="0"/>
        <w:jc w:val="both"/>
        <w:rPr>
          <w:rFonts w:ascii="Arial" w:hAnsi="Arial" w:cs="Arial"/>
          <w:b w:val="0"/>
          <w:caps/>
          <w:sz w:val="22"/>
          <w:szCs w:val="22"/>
        </w:rPr>
      </w:pPr>
      <w:r w:rsidRPr="00757ACF">
        <w:rPr>
          <w:rFonts w:ascii="Arial" w:hAnsi="Arial" w:cs="Arial"/>
          <w:b w:val="0"/>
          <w:sz w:val="22"/>
          <w:szCs w:val="22"/>
        </w:rPr>
        <w:t xml:space="preserve">Pelo descumprimento total da obrigação assumida, caracterizado pela recusa da prestadora em assinar o contrato, aceitar ou retirar a nota de empenho ou documento equivalente fora do prazo estabelecido ressalvado os casos previstos em lei, devidamente informados e </w:t>
      </w:r>
      <w:r w:rsidRPr="00757ACF">
        <w:rPr>
          <w:rFonts w:ascii="Arial" w:hAnsi="Arial" w:cs="Arial"/>
          <w:b w:val="0"/>
          <w:sz w:val="22"/>
          <w:szCs w:val="22"/>
        </w:rPr>
        <w:lastRenderedPageBreak/>
        <w:t>aceitos, ficará a prestadora, a juízo do órgão gerenciador do sistema de registro de preços, sujeito às seguintes penalidades:</w:t>
      </w:r>
    </w:p>
    <w:p w:rsidR="00534A9D" w:rsidRPr="00757ACF" w:rsidRDefault="00534A9D" w:rsidP="00AA489D">
      <w:pPr>
        <w:pStyle w:val="Corpodetexto"/>
        <w:numPr>
          <w:ilvl w:val="0"/>
          <w:numId w:val="32"/>
        </w:numPr>
        <w:tabs>
          <w:tab w:val="left" w:pos="1134"/>
        </w:tabs>
        <w:spacing w:before="120" w:after="120"/>
        <w:ind w:left="0" w:firstLine="0"/>
        <w:jc w:val="both"/>
        <w:rPr>
          <w:rFonts w:ascii="Arial" w:hAnsi="Arial" w:cs="Arial"/>
          <w:sz w:val="22"/>
          <w:szCs w:val="22"/>
        </w:rPr>
      </w:pPr>
      <w:r w:rsidRPr="00757ACF">
        <w:rPr>
          <w:rFonts w:ascii="Arial" w:hAnsi="Arial" w:cs="Arial"/>
          <w:sz w:val="22"/>
          <w:szCs w:val="22"/>
        </w:rPr>
        <w:t xml:space="preserve">Multa de até 10% (dez por cento) sobre o valor constante da nota de empenho e/ou contrato; </w:t>
      </w:r>
    </w:p>
    <w:p w:rsidR="00534A9D" w:rsidRPr="00757ACF" w:rsidRDefault="00534A9D" w:rsidP="00AA489D">
      <w:pPr>
        <w:pStyle w:val="Corpodetexto"/>
        <w:numPr>
          <w:ilvl w:val="0"/>
          <w:numId w:val="32"/>
        </w:numPr>
        <w:tabs>
          <w:tab w:val="left" w:pos="1134"/>
        </w:tabs>
        <w:spacing w:before="120" w:after="120"/>
        <w:ind w:left="0" w:firstLine="0"/>
        <w:jc w:val="both"/>
        <w:rPr>
          <w:rFonts w:ascii="Arial" w:hAnsi="Arial" w:cs="Arial"/>
          <w:sz w:val="22"/>
          <w:szCs w:val="22"/>
        </w:rPr>
      </w:pPr>
      <w:r w:rsidRPr="00757ACF">
        <w:rPr>
          <w:rFonts w:ascii="Arial" w:hAnsi="Arial" w:cs="Arial"/>
          <w:sz w:val="22"/>
          <w:szCs w:val="22"/>
        </w:rPr>
        <w:t>Cancelamento do preço registrado;</w:t>
      </w:r>
    </w:p>
    <w:p w:rsidR="00534A9D" w:rsidRPr="00757ACF" w:rsidRDefault="00534A9D" w:rsidP="00AA489D">
      <w:pPr>
        <w:pStyle w:val="Corpodetexto"/>
        <w:numPr>
          <w:ilvl w:val="0"/>
          <w:numId w:val="32"/>
        </w:numPr>
        <w:tabs>
          <w:tab w:val="left" w:pos="1134"/>
        </w:tabs>
        <w:spacing w:before="120" w:after="120"/>
        <w:ind w:left="0" w:firstLine="0"/>
        <w:jc w:val="both"/>
        <w:rPr>
          <w:rFonts w:ascii="Arial" w:hAnsi="Arial" w:cs="Arial"/>
          <w:sz w:val="22"/>
          <w:szCs w:val="22"/>
        </w:rPr>
      </w:pPr>
      <w:r w:rsidRPr="00757ACF">
        <w:rPr>
          <w:rFonts w:ascii="Arial" w:hAnsi="Arial" w:cs="Arial"/>
          <w:sz w:val="22"/>
          <w:szCs w:val="22"/>
        </w:rPr>
        <w:t>Suspensão temporária de participação em licitação e impedimento de contratar com a administração por prazo de até 05 (cinco) anos.</w:t>
      </w:r>
    </w:p>
    <w:p w:rsidR="00534A9D" w:rsidRPr="00757ACF" w:rsidRDefault="00534A9D" w:rsidP="00AA489D">
      <w:pPr>
        <w:pStyle w:val="Ttulo8"/>
        <w:numPr>
          <w:ilvl w:val="1"/>
          <w:numId w:val="31"/>
        </w:numPr>
        <w:tabs>
          <w:tab w:val="left" w:pos="851"/>
        </w:tabs>
        <w:spacing w:before="120" w:after="120"/>
        <w:ind w:left="0" w:firstLine="0"/>
        <w:jc w:val="both"/>
        <w:rPr>
          <w:rFonts w:ascii="Arial" w:hAnsi="Arial" w:cs="Arial"/>
          <w:b w:val="0"/>
          <w:caps/>
          <w:sz w:val="22"/>
          <w:szCs w:val="22"/>
        </w:rPr>
      </w:pPr>
      <w:r w:rsidRPr="00757ACF">
        <w:rPr>
          <w:rFonts w:ascii="Arial" w:hAnsi="Arial" w:cs="Arial"/>
          <w:b w:val="0"/>
          <w:sz w:val="22"/>
          <w:szCs w:val="22"/>
        </w:rPr>
        <w:t>As sanções previstas nos incisos anteriores poderão ser aplicadas cumulativamente.</w:t>
      </w:r>
    </w:p>
    <w:p w:rsidR="00534A9D" w:rsidRPr="00757ACF" w:rsidRDefault="00534A9D" w:rsidP="00AA489D">
      <w:pPr>
        <w:pStyle w:val="Ttulo8"/>
        <w:numPr>
          <w:ilvl w:val="1"/>
          <w:numId w:val="31"/>
        </w:numPr>
        <w:tabs>
          <w:tab w:val="left" w:pos="851"/>
        </w:tabs>
        <w:spacing w:before="120" w:after="120"/>
        <w:ind w:left="0" w:firstLine="0"/>
        <w:jc w:val="both"/>
        <w:rPr>
          <w:rFonts w:ascii="Arial" w:hAnsi="Arial" w:cs="Arial"/>
          <w:bCs/>
          <w:sz w:val="22"/>
          <w:szCs w:val="22"/>
        </w:rPr>
      </w:pPr>
      <w:r w:rsidRPr="00757ACF">
        <w:rPr>
          <w:rFonts w:ascii="Arial" w:hAnsi="Arial" w:cs="Arial"/>
          <w:b w:val="0"/>
          <w:sz w:val="22"/>
          <w:szCs w:val="22"/>
        </w:rPr>
        <w:t>Por atraso injustificado na execução do objeto</w:t>
      </w:r>
      <w:r w:rsidRPr="00757ACF">
        <w:rPr>
          <w:rFonts w:ascii="Arial" w:hAnsi="Arial" w:cs="Arial"/>
          <w:bCs/>
          <w:sz w:val="22"/>
          <w:szCs w:val="22"/>
        </w:rPr>
        <w:t>:</w:t>
      </w:r>
    </w:p>
    <w:p w:rsidR="00534A9D" w:rsidRPr="00757ACF" w:rsidRDefault="00534A9D" w:rsidP="00AA489D">
      <w:pPr>
        <w:pStyle w:val="Corpodetexto"/>
        <w:numPr>
          <w:ilvl w:val="0"/>
          <w:numId w:val="33"/>
        </w:numPr>
        <w:tabs>
          <w:tab w:val="left" w:pos="1134"/>
        </w:tabs>
        <w:spacing w:before="120" w:after="120"/>
        <w:ind w:left="0" w:firstLine="0"/>
        <w:jc w:val="both"/>
        <w:rPr>
          <w:rFonts w:ascii="Arial" w:hAnsi="Arial" w:cs="Arial"/>
          <w:sz w:val="22"/>
          <w:szCs w:val="22"/>
        </w:rPr>
      </w:pPr>
      <w:r w:rsidRPr="00757ACF">
        <w:rPr>
          <w:rFonts w:ascii="Arial" w:hAnsi="Arial" w:cs="Arial"/>
          <w:sz w:val="22"/>
          <w:szCs w:val="22"/>
        </w:rPr>
        <w:t>multa moratória de 1% (um por cento), por dia útil, sobre o valor da prestação em atraso até o décimo dia;</w:t>
      </w:r>
    </w:p>
    <w:p w:rsidR="00534A9D" w:rsidRPr="00757ACF" w:rsidRDefault="00534A9D" w:rsidP="00AA489D">
      <w:pPr>
        <w:pStyle w:val="Corpodetexto"/>
        <w:numPr>
          <w:ilvl w:val="0"/>
          <w:numId w:val="33"/>
        </w:numPr>
        <w:tabs>
          <w:tab w:val="left" w:pos="1134"/>
        </w:tabs>
        <w:spacing w:before="120" w:after="120"/>
        <w:ind w:left="0" w:firstLine="0"/>
        <w:jc w:val="both"/>
        <w:rPr>
          <w:rFonts w:ascii="Arial" w:hAnsi="Arial" w:cs="Arial"/>
          <w:sz w:val="22"/>
          <w:szCs w:val="22"/>
        </w:rPr>
      </w:pPr>
      <w:r w:rsidRPr="00757ACF">
        <w:rPr>
          <w:rFonts w:ascii="Arial" w:hAnsi="Arial" w:cs="Arial"/>
          <w:sz w:val="22"/>
          <w:szCs w:val="22"/>
        </w:rPr>
        <w:t>rescisão unilateral do contrato se for o caso, após o décimo dia de atraso e,</w:t>
      </w:r>
    </w:p>
    <w:p w:rsidR="00534A9D" w:rsidRPr="00757ACF" w:rsidRDefault="00534A9D" w:rsidP="00AA489D">
      <w:pPr>
        <w:pStyle w:val="Corpodetexto"/>
        <w:numPr>
          <w:ilvl w:val="0"/>
          <w:numId w:val="33"/>
        </w:numPr>
        <w:tabs>
          <w:tab w:val="left" w:pos="1134"/>
        </w:tabs>
        <w:spacing w:before="120" w:after="120"/>
        <w:ind w:left="0" w:firstLine="0"/>
        <w:jc w:val="both"/>
        <w:rPr>
          <w:rFonts w:ascii="Arial" w:hAnsi="Arial" w:cs="Arial"/>
          <w:sz w:val="22"/>
          <w:szCs w:val="22"/>
        </w:rPr>
      </w:pPr>
      <w:r w:rsidRPr="00757ACF">
        <w:rPr>
          <w:rFonts w:ascii="Arial" w:hAnsi="Arial" w:cs="Arial"/>
          <w:sz w:val="22"/>
          <w:szCs w:val="22"/>
        </w:rPr>
        <w:t xml:space="preserve">cancelamento do preço registrado.  </w:t>
      </w:r>
    </w:p>
    <w:p w:rsidR="00534A9D" w:rsidRPr="00757ACF" w:rsidRDefault="00534A9D" w:rsidP="00AA489D">
      <w:pPr>
        <w:pStyle w:val="Ttulo8"/>
        <w:numPr>
          <w:ilvl w:val="1"/>
          <w:numId w:val="31"/>
        </w:numPr>
        <w:tabs>
          <w:tab w:val="left" w:pos="851"/>
        </w:tabs>
        <w:spacing w:before="120" w:after="120"/>
        <w:ind w:left="0" w:firstLine="0"/>
        <w:jc w:val="both"/>
        <w:rPr>
          <w:rFonts w:ascii="Arial" w:hAnsi="Arial" w:cs="Arial"/>
          <w:b w:val="0"/>
          <w:caps/>
          <w:sz w:val="22"/>
          <w:szCs w:val="22"/>
        </w:rPr>
      </w:pPr>
      <w:r w:rsidRPr="00757ACF">
        <w:rPr>
          <w:rFonts w:ascii="Arial" w:hAnsi="Arial" w:cs="Arial"/>
          <w:b w:val="0"/>
          <w:sz w:val="22"/>
          <w:szCs w:val="22"/>
        </w:rPr>
        <w:t>Por inexecução total ou execução irregular do contrato de fornecimento</w:t>
      </w:r>
      <w:r w:rsidRPr="00757ACF">
        <w:rPr>
          <w:rFonts w:ascii="Arial" w:hAnsi="Arial" w:cs="Arial"/>
          <w:b w:val="0"/>
          <w:caps/>
          <w:sz w:val="22"/>
          <w:szCs w:val="22"/>
        </w:rPr>
        <w:t>:</w:t>
      </w:r>
    </w:p>
    <w:p w:rsidR="00534A9D" w:rsidRPr="00757ACF" w:rsidRDefault="00534A9D" w:rsidP="00AA489D">
      <w:pPr>
        <w:pStyle w:val="Corpodetexto"/>
        <w:numPr>
          <w:ilvl w:val="0"/>
          <w:numId w:val="34"/>
        </w:numPr>
        <w:tabs>
          <w:tab w:val="left" w:pos="1134"/>
        </w:tabs>
        <w:spacing w:before="120" w:after="120"/>
        <w:ind w:left="0" w:firstLine="0"/>
        <w:jc w:val="both"/>
        <w:rPr>
          <w:rFonts w:ascii="Arial" w:hAnsi="Arial" w:cs="Arial"/>
          <w:sz w:val="22"/>
          <w:szCs w:val="22"/>
        </w:rPr>
      </w:pPr>
      <w:r w:rsidRPr="00757ACF">
        <w:rPr>
          <w:rFonts w:ascii="Arial" w:hAnsi="Arial" w:cs="Arial"/>
          <w:sz w:val="22"/>
          <w:szCs w:val="22"/>
        </w:rPr>
        <w:t>Advertência, por escrito, nas faltas leves;</w:t>
      </w:r>
    </w:p>
    <w:p w:rsidR="00534A9D" w:rsidRPr="00757ACF" w:rsidRDefault="00534A9D" w:rsidP="00AA489D">
      <w:pPr>
        <w:pStyle w:val="Corpodetexto"/>
        <w:numPr>
          <w:ilvl w:val="0"/>
          <w:numId w:val="34"/>
        </w:numPr>
        <w:tabs>
          <w:tab w:val="left" w:pos="1134"/>
        </w:tabs>
        <w:spacing w:before="120" w:after="120"/>
        <w:ind w:left="0" w:firstLine="0"/>
        <w:jc w:val="both"/>
        <w:rPr>
          <w:rFonts w:ascii="Arial" w:hAnsi="Arial" w:cs="Arial"/>
          <w:sz w:val="22"/>
          <w:szCs w:val="22"/>
        </w:rPr>
      </w:pPr>
      <w:r w:rsidRPr="00757ACF">
        <w:rPr>
          <w:rFonts w:ascii="Arial" w:hAnsi="Arial" w:cs="Arial"/>
          <w:sz w:val="22"/>
          <w:szCs w:val="22"/>
        </w:rPr>
        <w:t>Multa de até 10% (dez por cento) sobre o valor correspondente à parte não cumprida ou da totalidade do fornecimento não executado pela prestadora;</w:t>
      </w:r>
    </w:p>
    <w:p w:rsidR="00534A9D" w:rsidRPr="00757ACF" w:rsidRDefault="00534A9D" w:rsidP="00AA489D">
      <w:pPr>
        <w:pStyle w:val="Corpodetexto"/>
        <w:numPr>
          <w:ilvl w:val="0"/>
          <w:numId w:val="34"/>
        </w:numPr>
        <w:tabs>
          <w:tab w:val="left" w:pos="1134"/>
        </w:tabs>
        <w:spacing w:before="120" w:after="120"/>
        <w:ind w:left="0" w:firstLine="0"/>
        <w:jc w:val="both"/>
        <w:rPr>
          <w:rFonts w:ascii="Arial" w:hAnsi="Arial" w:cs="Arial"/>
          <w:sz w:val="22"/>
          <w:szCs w:val="22"/>
        </w:rPr>
      </w:pPr>
      <w:r w:rsidRPr="00757ACF">
        <w:rPr>
          <w:rFonts w:ascii="Arial" w:hAnsi="Arial" w:cs="Arial"/>
          <w:sz w:val="22"/>
          <w:szCs w:val="22"/>
        </w:rPr>
        <w:t>Suspensão temporária de participação em licitação e impedimento de contratar com a administração por prazo de até 05 (cinco) anos;</w:t>
      </w:r>
    </w:p>
    <w:p w:rsidR="00534A9D" w:rsidRPr="00757ACF" w:rsidRDefault="00534A9D" w:rsidP="00AA489D">
      <w:pPr>
        <w:pStyle w:val="Corpodetexto"/>
        <w:numPr>
          <w:ilvl w:val="0"/>
          <w:numId w:val="34"/>
        </w:numPr>
        <w:tabs>
          <w:tab w:val="left" w:pos="1134"/>
        </w:tabs>
        <w:spacing w:before="120" w:after="120"/>
        <w:ind w:left="0" w:firstLine="0"/>
        <w:jc w:val="both"/>
        <w:rPr>
          <w:rFonts w:ascii="Arial" w:hAnsi="Arial" w:cs="Arial"/>
          <w:sz w:val="22"/>
          <w:szCs w:val="22"/>
        </w:rPr>
      </w:pPr>
      <w:r w:rsidRPr="00757ACF">
        <w:rPr>
          <w:rFonts w:ascii="Arial" w:hAnsi="Arial" w:cs="Arial"/>
          <w:sz w:val="22"/>
          <w:szCs w:val="22"/>
        </w:rPr>
        <w:t>Declaração de inidoneidade para licitar ou contratar com a Administração Pública Municipal, enquanto perdurarem os motivos determinantes da punição ou até que seja promovida a reabilitação perante a própria autoridade que aplicou a penalidade.</w:t>
      </w:r>
    </w:p>
    <w:p w:rsidR="00534A9D" w:rsidRPr="00757ACF" w:rsidRDefault="00534A9D" w:rsidP="00AA489D">
      <w:pPr>
        <w:pStyle w:val="Ttulo8"/>
        <w:numPr>
          <w:ilvl w:val="1"/>
          <w:numId w:val="31"/>
        </w:numPr>
        <w:tabs>
          <w:tab w:val="left" w:pos="851"/>
        </w:tabs>
        <w:spacing w:before="120" w:after="120"/>
        <w:ind w:left="0" w:firstLine="0"/>
        <w:jc w:val="both"/>
        <w:rPr>
          <w:rFonts w:ascii="Arial" w:hAnsi="Arial" w:cs="Arial"/>
          <w:b w:val="0"/>
          <w:caps/>
          <w:sz w:val="22"/>
          <w:szCs w:val="22"/>
        </w:rPr>
      </w:pPr>
      <w:r w:rsidRPr="00757ACF">
        <w:rPr>
          <w:rFonts w:ascii="Arial" w:hAnsi="Arial" w:cs="Arial"/>
          <w:b w:val="0"/>
          <w:caps/>
          <w:sz w:val="22"/>
          <w:szCs w:val="22"/>
        </w:rPr>
        <w:t xml:space="preserve">A </w:t>
      </w:r>
      <w:r w:rsidRPr="00757ACF">
        <w:rPr>
          <w:rFonts w:ascii="Arial" w:hAnsi="Arial" w:cs="Arial"/>
          <w:b w:val="0"/>
          <w:sz w:val="22"/>
          <w:szCs w:val="22"/>
        </w:rPr>
        <w:t xml:space="preserve">penalidade de multa, estabelecida no inciso </w:t>
      </w:r>
      <w:proofErr w:type="spellStart"/>
      <w:r w:rsidRPr="00757ACF">
        <w:rPr>
          <w:rFonts w:ascii="Arial" w:hAnsi="Arial" w:cs="Arial"/>
          <w:b w:val="0"/>
          <w:sz w:val="22"/>
          <w:szCs w:val="22"/>
        </w:rPr>
        <w:t>ii</w:t>
      </w:r>
      <w:proofErr w:type="spellEnd"/>
      <w:r w:rsidRPr="00757ACF">
        <w:rPr>
          <w:rFonts w:ascii="Arial" w:hAnsi="Arial" w:cs="Arial"/>
          <w:b w:val="0"/>
          <w:sz w:val="22"/>
          <w:szCs w:val="22"/>
        </w:rPr>
        <w:t xml:space="preserve">, poderá ser aplicada juntamente com as sanções previstas nos incisos i, </w:t>
      </w:r>
      <w:proofErr w:type="spellStart"/>
      <w:r w:rsidRPr="00757ACF">
        <w:rPr>
          <w:rFonts w:ascii="Arial" w:hAnsi="Arial" w:cs="Arial"/>
          <w:b w:val="0"/>
          <w:sz w:val="22"/>
          <w:szCs w:val="22"/>
        </w:rPr>
        <w:t>iii</w:t>
      </w:r>
      <w:proofErr w:type="spellEnd"/>
      <w:r w:rsidRPr="00757ACF">
        <w:rPr>
          <w:rFonts w:ascii="Arial" w:hAnsi="Arial" w:cs="Arial"/>
          <w:b w:val="0"/>
          <w:sz w:val="22"/>
          <w:szCs w:val="22"/>
        </w:rPr>
        <w:t xml:space="preserve"> e </w:t>
      </w:r>
      <w:proofErr w:type="spellStart"/>
      <w:r w:rsidRPr="00757ACF">
        <w:rPr>
          <w:rFonts w:ascii="Arial" w:hAnsi="Arial" w:cs="Arial"/>
          <w:b w:val="0"/>
          <w:sz w:val="22"/>
          <w:szCs w:val="22"/>
        </w:rPr>
        <w:t>iv</w:t>
      </w:r>
      <w:proofErr w:type="spellEnd"/>
      <w:r w:rsidRPr="00757ACF">
        <w:rPr>
          <w:rFonts w:ascii="Arial" w:hAnsi="Arial" w:cs="Arial"/>
          <w:b w:val="0"/>
          <w:sz w:val="22"/>
          <w:szCs w:val="22"/>
        </w:rPr>
        <w:t xml:space="preserve"> do subitem acima, sem prejuízo da rescisão unilateral do instrumento de ajuste por qualquer das hipóteses prescritas nos art. 77 a 80 da lei federal nº 8.666/93 respeitando o princípio da proporcionalidade</w:t>
      </w:r>
      <w:r w:rsidRPr="00757ACF">
        <w:rPr>
          <w:rFonts w:ascii="Arial" w:hAnsi="Arial" w:cs="Arial"/>
          <w:b w:val="0"/>
          <w:caps/>
          <w:sz w:val="22"/>
          <w:szCs w:val="22"/>
        </w:rPr>
        <w:t>.</w:t>
      </w:r>
    </w:p>
    <w:p w:rsidR="00534A9D" w:rsidRPr="00757ACF" w:rsidRDefault="00534A9D" w:rsidP="00AA489D">
      <w:pPr>
        <w:pStyle w:val="Ttulo8"/>
        <w:numPr>
          <w:ilvl w:val="1"/>
          <w:numId w:val="31"/>
        </w:numPr>
        <w:tabs>
          <w:tab w:val="left" w:pos="851"/>
        </w:tabs>
        <w:spacing w:before="120" w:after="120"/>
        <w:ind w:left="0" w:firstLine="0"/>
        <w:jc w:val="both"/>
        <w:rPr>
          <w:rFonts w:ascii="Arial" w:hAnsi="Arial" w:cs="Arial"/>
          <w:b w:val="0"/>
          <w:caps/>
          <w:sz w:val="22"/>
          <w:szCs w:val="22"/>
        </w:rPr>
      </w:pPr>
      <w:r w:rsidRPr="00757ACF">
        <w:rPr>
          <w:rFonts w:ascii="Arial" w:hAnsi="Arial" w:cs="Arial"/>
          <w:b w:val="0"/>
          <w:sz w:val="22"/>
          <w:szCs w:val="22"/>
        </w:rPr>
        <w:t>Apresentação de documentação falsa, não manutenção da proposta e cometimento de fraude fiscal, acarretará sem prejuízo das demais cominações legais:</w:t>
      </w:r>
    </w:p>
    <w:p w:rsidR="00534A9D" w:rsidRPr="00757ACF" w:rsidRDefault="00534A9D" w:rsidP="00AA489D">
      <w:pPr>
        <w:pStyle w:val="Corpodetexto"/>
        <w:numPr>
          <w:ilvl w:val="1"/>
          <w:numId w:val="31"/>
        </w:numPr>
        <w:tabs>
          <w:tab w:val="left" w:pos="851"/>
          <w:tab w:val="left" w:pos="1134"/>
        </w:tabs>
        <w:spacing w:before="120" w:after="120"/>
        <w:ind w:left="0" w:firstLine="0"/>
        <w:jc w:val="both"/>
        <w:rPr>
          <w:rFonts w:ascii="Arial" w:hAnsi="Arial" w:cs="Arial"/>
          <w:sz w:val="22"/>
          <w:szCs w:val="22"/>
        </w:rPr>
      </w:pPr>
      <w:r w:rsidRPr="00757ACF">
        <w:rPr>
          <w:rFonts w:ascii="Arial" w:hAnsi="Arial" w:cs="Arial"/>
          <w:b/>
          <w:sz w:val="22"/>
          <w:szCs w:val="22"/>
        </w:rPr>
        <w:t xml:space="preserve"> </w:t>
      </w:r>
      <w:r w:rsidRPr="00757ACF">
        <w:rPr>
          <w:rFonts w:ascii="Arial" w:hAnsi="Arial" w:cs="Arial"/>
          <w:sz w:val="22"/>
          <w:szCs w:val="22"/>
        </w:rPr>
        <w:t>Suspensão temporária de participação em licitação ou impedimento de contratar com a Administração de até 05 (cinco) anos e descredenciamento do Certificado de Registro Cadastral deste Município.</w:t>
      </w:r>
    </w:p>
    <w:p w:rsidR="00534A9D" w:rsidRPr="00757ACF" w:rsidRDefault="00534A9D" w:rsidP="00AA489D">
      <w:pPr>
        <w:pStyle w:val="Corpodetexto"/>
        <w:numPr>
          <w:ilvl w:val="1"/>
          <w:numId w:val="31"/>
        </w:numPr>
        <w:tabs>
          <w:tab w:val="left" w:pos="851"/>
          <w:tab w:val="left" w:pos="1134"/>
        </w:tabs>
        <w:spacing w:before="120" w:after="120"/>
        <w:ind w:left="0" w:firstLine="0"/>
        <w:jc w:val="both"/>
        <w:rPr>
          <w:rFonts w:ascii="Arial" w:hAnsi="Arial" w:cs="Arial"/>
          <w:sz w:val="22"/>
          <w:szCs w:val="22"/>
        </w:rPr>
      </w:pPr>
      <w:r w:rsidRPr="00757ACF">
        <w:rPr>
          <w:rFonts w:ascii="Arial" w:hAnsi="Arial" w:cs="Arial"/>
          <w:sz w:val="22"/>
          <w:szCs w:val="22"/>
        </w:rPr>
        <w:t>A empresa que não recolher as multas tratadas nos incisos anteriores no prazo máximo de 05 (cinco) dias úteis contados da notificação ensejará também a aplicação da pena de suspensão temporária de participação em licitação ou impedimento de contratar com a Administração Pública deste Município, enquanto não adimplida a obrigação.</w:t>
      </w:r>
    </w:p>
    <w:p w:rsidR="00534A9D" w:rsidRPr="00757ACF" w:rsidRDefault="00534A9D" w:rsidP="00AA489D">
      <w:pPr>
        <w:pStyle w:val="Corpodetexto"/>
        <w:numPr>
          <w:ilvl w:val="1"/>
          <w:numId w:val="31"/>
        </w:numPr>
        <w:tabs>
          <w:tab w:val="left" w:pos="851"/>
          <w:tab w:val="left" w:pos="1134"/>
        </w:tabs>
        <w:spacing w:before="120" w:after="120"/>
        <w:ind w:left="0" w:firstLine="0"/>
        <w:jc w:val="both"/>
        <w:rPr>
          <w:rFonts w:ascii="Arial" w:hAnsi="Arial" w:cs="Arial"/>
          <w:sz w:val="22"/>
          <w:szCs w:val="22"/>
        </w:rPr>
      </w:pPr>
      <w:r w:rsidRPr="00757ACF">
        <w:rPr>
          <w:rFonts w:ascii="Arial" w:hAnsi="Arial" w:cs="Arial"/>
          <w:sz w:val="22"/>
          <w:szCs w:val="22"/>
        </w:rPr>
        <w:t>Fica garantido à prestadora o direito prévio da citação e de ampla defesa, no respectivo processo, no prazo de 05 (cinco) dias úteis, contados da notificação ou publicação do ato.</w:t>
      </w:r>
    </w:p>
    <w:p w:rsidR="00534A9D" w:rsidRPr="00757ACF" w:rsidRDefault="00534A9D" w:rsidP="00AA489D">
      <w:pPr>
        <w:pStyle w:val="Corpodetexto"/>
        <w:numPr>
          <w:ilvl w:val="1"/>
          <w:numId w:val="31"/>
        </w:numPr>
        <w:tabs>
          <w:tab w:val="left" w:pos="851"/>
          <w:tab w:val="left" w:pos="1134"/>
        </w:tabs>
        <w:spacing w:before="120" w:after="120"/>
        <w:ind w:left="0" w:firstLine="0"/>
        <w:jc w:val="both"/>
        <w:rPr>
          <w:rFonts w:ascii="Arial" w:hAnsi="Arial" w:cs="Arial"/>
          <w:sz w:val="22"/>
          <w:szCs w:val="22"/>
        </w:rPr>
      </w:pPr>
      <w:r w:rsidRPr="00757ACF">
        <w:rPr>
          <w:rFonts w:ascii="Arial" w:hAnsi="Arial" w:cs="Arial"/>
          <w:sz w:val="22"/>
          <w:szCs w:val="22"/>
        </w:rPr>
        <w:t xml:space="preserve">As penalidades somente poderão ser relevadas ou atenuadas pela autoridade competente, mediante aplicação do princípio da proporcionalidade, em razão de circunstâncias fundamentadas em fatos reais e comprovadas, desde que requeridas por escrito e no prazo máximo de 05 (cinco) dias úteis da data em que for notificada da pretensão da Administração Pública deste Município da aplicação da pena. </w:t>
      </w:r>
    </w:p>
    <w:p w:rsidR="00534A9D" w:rsidRPr="00757ACF" w:rsidRDefault="00534A9D" w:rsidP="00AA489D">
      <w:pPr>
        <w:pStyle w:val="Corpodetexto"/>
        <w:numPr>
          <w:ilvl w:val="1"/>
          <w:numId w:val="31"/>
        </w:numPr>
        <w:tabs>
          <w:tab w:val="left" w:pos="851"/>
          <w:tab w:val="left" w:pos="1134"/>
        </w:tabs>
        <w:spacing w:before="120" w:after="120"/>
        <w:ind w:left="0" w:firstLine="0"/>
        <w:jc w:val="both"/>
        <w:rPr>
          <w:rFonts w:ascii="Arial" w:hAnsi="Arial" w:cs="Arial"/>
          <w:sz w:val="22"/>
          <w:szCs w:val="22"/>
        </w:rPr>
      </w:pPr>
      <w:r w:rsidRPr="00757ACF">
        <w:rPr>
          <w:rFonts w:ascii="Arial" w:hAnsi="Arial" w:cs="Arial"/>
          <w:sz w:val="22"/>
          <w:szCs w:val="22"/>
        </w:rPr>
        <w:lastRenderedPageBreak/>
        <w:t>As penalidades aplicadas serão, obrigatoriamente, anotadas no Certificado de Registro Cadastral deste Município.</w:t>
      </w:r>
    </w:p>
    <w:p w:rsidR="00534A9D" w:rsidRPr="00757ACF" w:rsidRDefault="00534A9D" w:rsidP="00AA489D">
      <w:pPr>
        <w:pStyle w:val="Corpodetexto"/>
        <w:numPr>
          <w:ilvl w:val="1"/>
          <w:numId w:val="31"/>
        </w:numPr>
        <w:tabs>
          <w:tab w:val="left" w:pos="851"/>
          <w:tab w:val="left" w:pos="1134"/>
        </w:tabs>
        <w:spacing w:before="120" w:after="120"/>
        <w:ind w:left="0" w:firstLine="0"/>
        <w:jc w:val="both"/>
        <w:rPr>
          <w:rFonts w:ascii="Arial" w:hAnsi="Arial" w:cs="Arial"/>
          <w:sz w:val="22"/>
          <w:szCs w:val="22"/>
        </w:rPr>
      </w:pPr>
      <w:r w:rsidRPr="00757ACF">
        <w:rPr>
          <w:rFonts w:ascii="Arial" w:hAnsi="Arial" w:cs="Arial"/>
          <w:sz w:val="22"/>
          <w:szCs w:val="22"/>
        </w:rPr>
        <w:t xml:space="preserve">Competirá a cada usuária da Ata de Registro de Preços a aplicação das penalidades previstas no subitem </w:t>
      </w:r>
      <w:r w:rsidRPr="00757ACF">
        <w:rPr>
          <w:rFonts w:ascii="Arial" w:hAnsi="Arial" w:cs="Arial"/>
          <w:sz w:val="22"/>
          <w:szCs w:val="22"/>
          <w:lang w:val="pt-BR"/>
        </w:rPr>
        <w:t>9</w:t>
      </w:r>
      <w:r w:rsidRPr="00757ACF">
        <w:rPr>
          <w:rFonts w:ascii="Arial" w:hAnsi="Arial" w:cs="Arial"/>
          <w:sz w:val="22"/>
          <w:szCs w:val="22"/>
        </w:rPr>
        <w:t xml:space="preserve">.1 e seus incisos, e no inciso III, subitem </w:t>
      </w:r>
      <w:r w:rsidRPr="00757ACF">
        <w:rPr>
          <w:rFonts w:ascii="Arial" w:hAnsi="Arial" w:cs="Arial"/>
          <w:sz w:val="22"/>
          <w:szCs w:val="22"/>
          <w:lang w:val="pt-BR"/>
        </w:rPr>
        <w:t>9</w:t>
      </w:r>
      <w:r w:rsidRPr="00757ACF">
        <w:rPr>
          <w:rFonts w:ascii="Arial" w:hAnsi="Arial" w:cs="Arial"/>
          <w:sz w:val="22"/>
          <w:szCs w:val="22"/>
        </w:rPr>
        <w:t>.3.</w:t>
      </w:r>
    </w:p>
    <w:p w:rsidR="00534A9D" w:rsidRPr="00757ACF" w:rsidRDefault="00534A9D" w:rsidP="00AA489D">
      <w:pPr>
        <w:pStyle w:val="Ttulo8"/>
        <w:numPr>
          <w:ilvl w:val="1"/>
          <w:numId w:val="31"/>
        </w:numPr>
        <w:tabs>
          <w:tab w:val="left" w:pos="851"/>
        </w:tabs>
        <w:spacing w:before="120" w:after="120"/>
        <w:ind w:left="0" w:firstLine="0"/>
        <w:jc w:val="both"/>
        <w:rPr>
          <w:rFonts w:ascii="Arial" w:hAnsi="Arial" w:cs="Arial"/>
          <w:b w:val="0"/>
          <w:sz w:val="22"/>
          <w:szCs w:val="22"/>
        </w:rPr>
      </w:pPr>
      <w:r w:rsidRPr="00757ACF">
        <w:rPr>
          <w:rFonts w:ascii="Arial" w:hAnsi="Arial" w:cs="Arial"/>
          <w:b w:val="0"/>
          <w:caps/>
          <w:sz w:val="22"/>
          <w:szCs w:val="22"/>
        </w:rPr>
        <w:t xml:space="preserve">A </w:t>
      </w:r>
      <w:r w:rsidRPr="00757ACF">
        <w:rPr>
          <w:rFonts w:ascii="Arial" w:hAnsi="Arial" w:cs="Arial"/>
          <w:b w:val="0"/>
          <w:sz w:val="22"/>
          <w:szCs w:val="22"/>
        </w:rPr>
        <w:t>penalidade estabelecida no inciso III do subitem 9.4 será de competência exclusiva da autoridade máxima da prefeitura municipal de Anastácio - MS, facultada a ampla defesa, na forma e no prazo estipulado no subitem 9.8, podendo a reabilitação ser concedida mediante ressarcimento dos prejuízos causados e depois de decorridos o prazo de sanção mínima de 02 (dois) anos.</w:t>
      </w:r>
    </w:p>
    <w:p w:rsidR="00534A9D" w:rsidRPr="00757ACF" w:rsidRDefault="00534A9D" w:rsidP="00AA489D">
      <w:pPr>
        <w:pStyle w:val="Ttulo8"/>
        <w:numPr>
          <w:ilvl w:val="1"/>
          <w:numId w:val="31"/>
        </w:numPr>
        <w:tabs>
          <w:tab w:val="left" w:pos="993"/>
        </w:tabs>
        <w:spacing w:before="120" w:after="120"/>
        <w:ind w:left="0" w:firstLine="0"/>
        <w:jc w:val="both"/>
        <w:rPr>
          <w:rFonts w:ascii="Arial" w:hAnsi="Arial" w:cs="Arial"/>
          <w:b w:val="0"/>
          <w:sz w:val="22"/>
          <w:szCs w:val="22"/>
        </w:rPr>
      </w:pPr>
      <w:r w:rsidRPr="00757ACF">
        <w:rPr>
          <w:rFonts w:ascii="Arial" w:hAnsi="Arial" w:cs="Arial"/>
          <w:b w:val="0"/>
          <w:caps/>
          <w:sz w:val="22"/>
          <w:szCs w:val="22"/>
        </w:rPr>
        <w:t xml:space="preserve">O </w:t>
      </w:r>
      <w:r w:rsidRPr="00757ACF">
        <w:rPr>
          <w:rFonts w:ascii="Arial" w:hAnsi="Arial" w:cs="Arial"/>
          <w:b w:val="0"/>
          <w:sz w:val="22"/>
          <w:szCs w:val="22"/>
        </w:rPr>
        <w:t>órgão gerenciador do sistema de registros de preços, na qualidade de responsável pelo controle do cumprimento das obrigações relativas ao fornecimento caberá a aplicação das demais penalidades previstas no instrumento de convocação.</w:t>
      </w:r>
    </w:p>
    <w:p w:rsidR="00534A9D" w:rsidRPr="00757ACF" w:rsidRDefault="00534A9D" w:rsidP="00AA489D">
      <w:pPr>
        <w:pStyle w:val="Ttulo8"/>
        <w:numPr>
          <w:ilvl w:val="1"/>
          <w:numId w:val="31"/>
        </w:numPr>
        <w:tabs>
          <w:tab w:val="left" w:pos="993"/>
        </w:tabs>
        <w:spacing w:before="120" w:after="120"/>
        <w:ind w:left="0" w:firstLine="0"/>
        <w:jc w:val="both"/>
        <w:rPr>
          <w:rFonts w:ascii="Arial" w:hAnsi="Arial" w:cs="Arial"/>
          <w:b w:val="0"/>
          <w:sz w:val="22"/>
          <w:szCs w:val="22"/>
        </w:rPr>
      </w:pPr>
      <w:r w:rsidRPr="00757ACF">
        <w:rPr>
          <w:rFonts w:ascii="Arial" w:hAnsi="Arial" w:cs="Arial"/>
          <w:b w:val="0"/>
          <w:caps/>
          <w:sz w:val="22"/>
          <w:szCs w:val="22"/>
        </w:rPr>
        <w:t>A</w:t>
      </w:r>
      <w:r w:rsidRPr="00757ACF">
        <w:rPr>
          <w:rFonts w:ascii="Arial" w:hAnsi="Arial" w:cs="Arial"/>
          <w:b w:val="0"/>
          <w:sz w:val="22"/>
          <w:szCs w:val="22"/>
        </w:rPr>
        <w:t>s</w:t>
      </w:r>
      <w:r w:rsidRPr="00757ACF">
        <w:rPr>
          <w:rFonts w:ascii="Arial" w:hAnsi="Arial" w:cs="Arial"/>
          <w:b w:val="0"/>
          <w:caps/>
          <w:sz w:val="22"/>
          <w:szCs w:val="22"/>
        </w:rPr>
        <w:t xml:space="preserve"> </w:t>
      </w:r>
      <w:r w:rsidRPr="00757ACF">
        <w:rPr>
          <w:rFonts w:ascii="Arial" w:hAnsi="Arial" w:cs="Arial"/>
          <w:b w:val="0"/>
          <w:sz w:val="22"/>
          <w:szCs w:val="22"/>
        </w:rPr>
        <w:t>importâncias relativas às multas deverão ser recolhidas à conta do tesouro do município de Anastácio, estado do mato grosso do sul.</w:t>
      </w:r>
    </w:p>
    <w:p w:rsidR="00534A9D" w:rsidRPr="00757ACF" w:rsidRDefault="00534A9D" w:rsidP="00AA489D">
      <w:pPr>
        <w:pStyle w:val="Ttulo8"/>
        <w:numPr>
          <w:ilvl w:val="0"/>
          <w:numId w:val="31"/>
        </w:numPr>
        <w:spacing w:before="120" w:after="120"/>
        <w:ind w:left="0" w:firstLine="0"/>
        <w:jc w:val="both"/>
        <w:rPr>
          <w:rFonts w:ascii="Arial" w:hAnsi="Arial" w:cs="Arial"/>
          <w:caps/>
          <w:color w:val="000000"/>
          <w:sz w:val="22"/>
          <w:szCs w:val="22"/>
        </w:rPr>
      </w:pPr>
      <w:r w:rsidRPr="00757ACF">
        <w:rPr>
          <w:rFonts w:ascii="Arial" w:hAnsi="Arial" w:cs="Arial"/>
          <w:caps/>
          <w:color w:val="000000"/>
          <w:sz w:val="22"/>
          <w:szCs w:val="22"/>
        </w:rPr>
        <w:t>CLÁUSULA DÉCIMA - A RESCISÃO DO CONTRATO</w:t>
      </w:r>
    </w:p>
    <w:p w:rsidR="00534A9D" w:rsidRPr="00757ACF" w:rsidRDefault="00534A9D" w:rsidP="00AA489D">
      <w:pPr>
        <w:pStyle w:val="Ttulo8"/>
        <w:numPr>
          <w:ilvl w:val="1"/>
          <w:numId w:val="31"/>
        </w:numPr>
        <w:tabs>
          <w:tab w:val="left" w:pos="993"/>
        </w:tabs>
        <w:spacing w:before="120" w:after="120"/>
        <w:ind w:left="0" w:firstLine="0"/>
        <w:jc w:val="both"/>
        <w:rPr>
          <w:rFonts w:ascii="Arial" w:hAnsi="Arial" w:cs="Arial"/>
          <w:b w:val="0"/>
          <w:caps/>
          <w:sz w:val="22"/>
          <w:szCs w:val="22"/>
        </w:rPr>
      </w:pPr>
      <w:r w:rsidRPr="00757ACF">
        <w:rPr>
          <w:rFonts w:ascii="Arial" w:hAnsi="Arial" w:cs="Arial"/>
          <w:b w:val="0"/>
          <w:caps/>
          <w:sz w:val="22"/>
          <w:szCs w:val="22"/>
        </w:rPr>
        <w:t xml:space="preserve">A </w:t>
      </w:r>
      <w:r w:rsidRPr="00757ACF">
        <w:rPr>
          <w:rFonts w:ascii="Arial" w:hAnsi="Arial" w:cs="Arial"/>
          <w:b w:val="0"/>
          <w:sz w:val="22"/>
          <w:szCs w:val="22"/>
        </w:rPr>
        <w:t>falência da contratada provocará a rescisão de pleno direito do contrato, como também a declaração judicial de insolvência e a abertura do concurso de credores</w:t>
      </w:r>
      <w:r w:rsidRPr="00757ACF">
        <w:rPr>
          <w:rFonts w:ascii="Arial" w:hAnsi="Arial" w:cs="Arial"/>
          <w:b w:val="0"/>
          <w:caps/>
          <w:sz w:val="22"/>
          <w:szCs w:val="22"/>
        </w:rPr>
        <w:t xml:space="preserve">. </w:t>
      </w:r>
    </w:p>
    <w:p w:rsidR="00534A9D" w:rsidRPr="00757ACF" w:rsidRDefault="00534A9D" w:rsidP="00AA489D">
      <w:pPr>
        <w:pStyle w:val="Ttulo8"/>
        <w:numPr>
          <w:ilvl w:val="1"/>
          <w:numId w:val="31"/>
        </w:numPr>
        <w:tabs>
          <w:tab w:val="left" w:pos="993"/>
        </w:tabs>
        <w:spacing w:before="120" w:after="120"/>
        <w:ind w:left="0" w:firstLine="0"/>
        <w:jc w:val="both"/>
        <w:rPr>
          <w:rFonts w:ascii="Arial" w:hAnsi="Arial" w:cs="Arial"/>
          <w:b w:val="0"/>
          <w:caps/>
          <w:sz w:val="22"/>
          <w:szCs w:val="22"/>
        </w:rPr>
      </w:pPr>
      <w:r w:rsidRPr="00757ACF">
        <w:rPr>
          <w:rFonts w:ascii="Arial" w:hAnsi="Arial" w:cs="Arial"/>
          <w:b w:val="0"/>
          <w:sz w:val="22"/>
          <w:szCs w:val="22"/>
        </w:rPr>
        <w:t>Igualmente, constituirão motivos para rescisão do contrato</w:t>
      </w:r>
      <w:r w:rsidRPr="00757ACF">
        <w:rPr>
          <w:rFonts w:ascii="Arial" w:hAnsi="Arial" w:cs="Arial"/>
          <w:b w:val="0"/>
          <w:caps/>
          <w:sz w:val="22"/>
          <w:szCs w:val="22"/>
        </w:rPr>
        <w:t xml:space="preserve">: </w:t>
      </w:r>
    </w:p>
    <w:p w:rsidR="00534A9D" w:rsidRPr="00757ACF" w:rsidRDefault="00534A9D" w:rsidP="00AA489D">
      <w:pPr>
        <w:pStyle w:val="Ttulo8"/>
        <w:numPr>
          <w:ilvl w:val="1"/>
          <w:numId w:val="31"/>
        </w:numPr>
        <w:tabs>
          <w:tab w:val="left" w:pos="993"/>
        </w:tabs>
        <w:spacing w:before="120" w:after="120"/>
        <w:ind w:left="0" w:firstLine="0"/>
        <w:jc w:val="both"/>
        <w:rPr>
          <w:rFonts w:ascii="Arial" w:hAnsi="Arial" w:cs="Arial"/>
          <w:b w:val="0"/>
          <w:caps/>
          <w:sz w:val="22"/>
          <w:szCs w:val="22"/>
        </w:rPr>
      </w:pPr>
      <w:r w:rsidRPr="00757ACF">
        <w:rPr>
          <w:rFonts w:ascii="Arial" w:hAnsi="Arial" w:cs="Arial"/>
          <w:b w:val="0"/>
          <w:caps/>
          <w:sz w:val="22"/>
          <w:szCs w:val="22"/>
        </w:rPr>
        <w:t xml:space="preserve">O </w:t>
      </w:r>
      <w:r w:rsidRPr="00757ACF">
        <w:rPr>
          <w:rFonts w:ascii="Arial" w:hAnsi="Arial" w:cs="Arial"/>
          <w:b w:val="0"/>
          <w:sz w:val="22"/>
          <w:szCs w:val="22"/>
        </w:rPr>
        <w:t>não cumprimento reiterado das cláusulas contratuais</w:t>
      </w:r>
      <w:r w:rsidRPr="00757ACF">
        <w:rPr>
          <w:rFonts w:ascii="Arial" w:hAnsi="Arial" w:cs="Arial"/>
          <w:b w:val="0"/>
          <w:caps/>
          <w:sz w:val="22"/>
          <w:szCs w:val="22"/>
        </w:rPr>
        <w:t>.</w:t>
      </w:r>
    </w:p>
    <w:p w:rsidR="00534A9D" w:rsidRPr="00757ACF" w:rsidRDefault="00534A9D" w:rsidP="00AA489D">
      <w:pPr>
        <w:pStyle w:val="Ttulo8"/>
        <w:numPr>
          <w:ilvl w:val="1"/>
          <w:numId w:val="31"/>
        </w:numPr>
        <w:tabs>
          <w:tab w:val="left" w:pos="993"/>
        </w:tabs>
        <w:spacing w:before="120" w:after="120"/>
        <w:ind w:left="0" w:firstLine="0"/>
        <w:jc w:val="both"/>
        <w:rPr>
          <w:rFonts w:ascii="Arial" w:hAnsi="Arial" w:cs="Arial"/>
          <w:b w:val="0"/>
          <w:caps/>
          <w:sz w:val="22"/>
          <w:szCs w:val="22"/>
        </w:rPr>
      </w:pPr>
      <w:r w:rsidRPr="00757ACF">
        <w:rPr>
          <w:rFonts w:ascii="Arial" w:hAnsi="Arial" w:cs="Arial"/>
          <w:b w:val="0"/>
          <w:sz w:val="22"/>
          <w:szCs w:val="22"/>
        </w:rPr>
        <w:t xml:space="preserve">Caso a contratante, salvo em caso de calamidade pública ou grave perturbação da ordem interna, não efetue o pagamento dentro do prazo de 90 (noventa) dias a contar da apresentação da fatura sem qualquer satisfação do débito, a contratada poderá suspender as entregas, independentemente de interpelação judicial. </w:t>
      </w:r>
    </w:p>
    <w:p w:rsidR="00534A9D" w:rsidRPr="00757ACF" w:rsidRDefault="00534A9D" w:rsidP="00AA489D">
      <w:pPr>
        <w:pStyle w:val="Ttulo8"/>
        <w:numPr>
          <w:ilvl w:val="1"/>
          <w:numId w:val="31"/>
        </w:numPr>
        <w:tabs>
          <w:tab w:val="left" w:pos="993"/>
        </w:tabs>
        <w:spacing w:before="120" w:after="120"/>
        <w:ind w:left="0" w:firstLine="0"/>
        <w:jc w:val="both"/>
        <w:rPr>
          <w:rFonts w:ascii="Arial" w:hAnsi="Arial" w:cs="Arial"/>
          <w:b w:val="0"/>
          <w:sz w:val="22"/>
          <w:szCs w:val="22"/>
        </w:rPr>
      </w:pPr>
      <w:r w:rsidRPr="00757ACF">
        <w:rPr>
          <w:rFonts w:ascii="Arial" w:hAnsi="Arial" w:cs="Arial"/>
          <w:b w:val="0"/>
          <w:sz w:val="22"/>
          <w:szCs w:val="22"/>
        </w:rPr>
        <w:t xml:space="preserve">Quando encerrado o movimento grevista a empresa CONTRATADA voltara a situação de normalidade, a CONTRATANTE cessará a intervenção de imediato, restituindo as instalações e todos os recursos materiais e humanos utilizados durante a paralisação dos fornecimentos. </w:t>
      </w:r>
    </w:p>
    <w:p w:rsidR="00534A9D" w:rsidRPr="00757ACF" w:rsidRDefault="00534A9D" w:rsidP="00AA489D">
      <w:pPr>
        <w:pStyle w:val="Ttulo8"/>
        <w:numPr>
          <w:ilvl w:val="0"/>
          <w:numId w:val="31"/>
        </w:numPr>
        <w:spacing w:before="120" w:after="120"/>
        <w:ind w:left="0" w:firstLine="0"/>
        <w:jc w:val="both"/>
        <w:rPr>
          <w:rFonts w:ascii="Arial" w:hAnsi="Arial" w:cs="Arial"/>
          <w:caps/>
          <w:color w:val="000000"/>
          <w:sz w:val="22"/>
          <w:szCs w:val="22"/>
        </w:rPr>
      </w:pPr>
      <w:r w:rsidRPr="00757ACF">
        <w:rPr>
          <w:rFonts w:ascii="Arial" w:hAnsi="Arial" w:cs="Arial"/>
          <w:caps/>
          <w:color w:val="000000"/>
          <w:sz w:val="22"/>
          <w:szCs w:val="22"/>
        </w:rPr>
        <w:t>CLÁUSULA DÉCIMA PRIMEIRA - DO FORO</w:t>
      </w:r>
    </w:p>
    <w:p w:rsidR="00534A9D" w:rsidRPr="00757ACF" w:rsidRDefault="00534A9D" w:rsidP="00AA489D">
      <w:pPr>
        <w:pStyle w:val="Ttulo8"/>
        <w:numPr>
          <w:ilvl w:val="1"/>
          <w:numId w:val="31"/>
        </w:numPr>
        <w:tabs>
          <w:tab w:val="left" w:pos="993"/>
        </w:tabs>
        <w:spacing w:before="120" w:after="120"/>
        <w:ind w:left="0" w:firstLine="0"/>
        <w:jc w:val="both"/>
        <w:rPr>
          <w:rFonts w:ascii="Arial" w:hAnsi="Arial" w:cs="Arial"/>
          <w:b w:val="0"/>
          <w:caps/>
          <w:sz w:val="22"/>
          <w:szCs w:val="22"/>
        </w:rPr>
      </w:pPr>
      <w:r w:rsidRPr="00757ACF">
        <w:rPr>
          <w:rFonts w:ascii="Arial" w:hAnsi="Arial" w:cs="Arial"/>
          <w:b w:val="0"/>
          <w:sz w:val="22"/>
          <w:szCs w:val="22"/>
        </w:rPr>
        <w:t>Fica estabelecido o foro da cidade de Anastácio-MS, para dirimir quaisquer questões oriundas do presente contrato.</w:t>
      </w:r>
    </w:p>
    <w:p w:rsidR="00534A9D" w:rsidRPr="00757ACF" w:rsidRDefault="00534A9D" w:rsidP="00AA489D">
      <w:pPr>
        <w:jc w:val="both"/>
        <w:rPr>
          <w:rFonts w:ascii="Arial" w:hAnsi="Arial" w:cs="Arial"/>
          <w:sz w:val="22"/>
          <w:szCs w:val="22"/>
        </w:rPr>
      </w:pPr>
      <w:r w:rsidRPr="00757ACF">
        <w:rPr>
          <w:rFonts w:ascii="Arial" w:hAnsi="Arial" w:cs="Arial"/>
          <w:sz w:val="22"/>
          <w:szCs w:val="22"/>
        </w:rPr>
        <w:t>E, por estarem assim justos e contratados, assinam o presente instrumento, em 02 (duas) vias, os representantes das part</w:t>
      </w:r>
      <w:r w:rsidR="00337EF4" w:rsidRPr="00757ACF">
        <w:rPr>
          <w:rFonts w:ascii="Arial" w:hAnsi="Arial" w:cs="Arial"/>
          <w:sz w:val="22"/>
          <w:szCs w:val="22"/>
        </w:rPr>
        <w:t>es</w:t>
      </w:r>
      <w:r w:rsidRPr="00757ACF">
        <w:rPr>
          <w:rFonts w:ascii="Arial" w:hAnsi="Arial" w:cs="Arial"/>
          <w:sz w:val="22"/>
          <w:szCs w:val="22"/>
        </w:rPr>
        <w:t xml:space="preserve">. </w:t>
      </w:r>
    </w:p>
    <w:p w:rsidR="00534A9D" w:rsidRPr="00757ACF" w:rsidRDefault="00534A9D" w:rsidP="00AA489D">
      <w:pPr>
        <w:rPr>
          <w:rFonts w:ascii="Arial" w:hAnsi="Arial" w:cs="Arial"/>
          <w:sz w:val="22"/>
          <w:szCs w:val="22"/>
        </w:rPr>
      </w:pPr>
    </w:p>
    <w:p w:rsidR="00534A9D" w:rsidRPr="00757ACF" w:rsidRDefault="00534A9D" w:rsidP="00AA489D">
      <w:pPr>
        <w:rPr>
          <w:rFonts w:ascii="Arial" w:hAnsi="Arial" w:cs="Arial"/>
          <w:sz w:val="22"/>
          <w:szCs w:val="22"/>
        </w:rPr>
      </w:pPr>
    </w:p>
    <w:p w:rsidR="00534A9D" w:rsidRPr="00757ACF" w:rsidRDefault="00534A9D" w:rsidP="00AA489D">
      <w:pPr>
        <w:keepNext/>
        <w:overflowPunct w:val="0"/>
        <w:autoSpaceDE w:val="0"/>
        <w:autoSpaceDN w:val="0"/>
        <w:adjustRightInd w:val="0"/>
        <w:jc w:val="both"/>
        <w:textAlignment w:val="baseline"/>
        <w:outlineLvl w:val="0"/>
        <w:rPr>
          <w:rFonts w:ascii="Arial" w:hAnsi="Arial" w:cs="Arial"/>
          <w:sz w:val="22"/>
          <w:szCs w:val="22"/>
        </w:rPr>
      </w:pPr>
      <w:r w:rsidRPr="00757ACF">
        <w:rPr>
          <w:rFonts w:ascii="Arial" w:hAnsi="Arial" w:cs="Arial"/>
          <w:sz w:val="22"/>
          <w:szCs w:val="22"/>
        </w:rPr>
        <w:t xml:space="preserve">Anastácio -MS, ___ de ________ </w:t>
      </w:r>
      <w:proofErr w:type="spellStart"/>
      <w:r w:rsidRPr="00757ACF">
        <w:rPr>
          <w:rFonts w:ascii="Arial" w:hAnsi="Arial" w:cs="Arial"/>
          <w:sz w:val="22"/>
          <w:szCs w:val="22"/>
        </w:rPr>
        <w:t>de</w:t>
      </w:r>
      <w:proofErr w:type="spellEnd"/>
      <w:r w:rsidRPr="00757ACF">
        <w:rPr>
          <w:rFonts w:ascii="Arial" w:hAnsi="Arial" w:cs="Arial"/>
          <w:sz w:val="22"/>
          <w:szCs w:val="22"/>
        </w:rPr>
        <w:t xml:space="preserve"> _____.</w:t>
      </w:r>
    </w:p>
    <w:p w:rsidR="00534A9D" w:rsidRPr="00757ACF" w:rsidRDefault="00534A9D" w:rsidP="00AA489D">
      <w:pPr>
        <w:widowControl w:val="0"/>
        <w:overflowPunct w:val="0"/>
        <w:autoSpaceDE w:val="0"/>
        <w:autoSpaceDN w:val="0"/>
        <w:adjustRightInd w:val="0"/>
        <w:ind w:right="90"/>
        <w:textAlignment w:val="baseline"/>
        <w:rPr>
          <w:rFonts w:ascii="Arial" w:hAnsi="Arial" w:cs="Arial"/>
          <w:sz w:val="22"/>
          <w:szCs w:val="22"/>
        </w:rPr>
      </w:pPr>
    </w:p>
    <w:p w:rsidR="00534A9D" w:rsidRPr="00757ACF" w:rsidRDefault="00534A9D" w:rsidP="00AA489D">
      <w:pPr>
        <w:widowControl w:val="0"/>
        <w:overflowPunct w:val="0"/>
        <w:autoSpaceDE w:val="0"/>
        <w:autoSpaceDN w:val="0"/>
        <w:adjustRightInd w:val="0"/>
        <w:ind w:right="90"/>
        <w:textAlignment w:val="baseline"/>
        <w:rPr>
          <w:rFonts w:ascii="Arial" w:hAnsi="Arial" w:cs="Arial"/>
          <w:sz w:val="22"/>
          <w:szCs w:val="22"/>
        </w:rPr>
      </w:pPr>
    </w:p>
    <w:p w:rsidR="00534A9D" w:rsidRPr="00757ACF" w:rsidRDefault="00534A9D" w:rsidP="00AA489D">
      <w:pPr>
        <w:widowControl w:val="0"/>
        <w:overflowPunct w:val="0"/>
        <w:autoSpaceDE w:val="0"/>
        <w:autoSpaceDN w:val="0"/>
        <w:adjustRightInd w:val="0"/>
        <w:ind w:right="90"/>
        <w:textAlignment w:val="baseline"/>
        <w:rPr>
          <w:rFonts w:ascii="Arial" w:hAnsi="Arial" w:cs="Arial"/>
          <w:sz w:val="22"/>
          <w:szCs w:val="22"/>
        </w:rPr>
      </w:pPr>
      <w:r w:rsidRPr="00757ACF">
        <w:rPr>
          <w:rFonts w:ascii="Arial" w:hAnsi="Arial" w:cs="Arial"/>
          <w:sz w:val="22"/>
          <w:szCs w:val="22"/>
        </w:rPr>
        <w:t xml:space="preserve"> _________________________________                                  ___________________  </w:t>
      </w:r>
    </w:p>
    <w:p w:rsidR="00534A9D" w:rsidRPr="00757ACF" w:rsidRDefault="00534A9D" w:rsidP="00AA489D">
      <w:pPr>
        <w:widowControl w:val="0"/>
        <w:overflowPunct w:val="0"/>
        <w:autoSpaceDE w:val="0"/>
        <w:autoSpaceDN w:val="0"/>
        <w:adjustRightInd w:val="0"/>
        <w:ind w:right="90"/>
        <w:textAlignment w:val="baseline"/>
        <w:rPr>
          <w:rFonts w:ascii="Arial" w:hAnsi="Arial" w:cs="Arial"/>
          <w:b/>
          <w:sz w:val="22"/>
          <w:szCs w:val="22"/>
        </w:rPr>
      </w:pPr>
      <w:r w:rsidRPr="00757ACF">
        <w:rPr>
          <w:rFonts w:ascii="Arial" w:hAnsi="Arial" w:cs="Arial"/>
          <w:sz w:val="22"/>
          <w:szCs w:val="22"/>
        </w:rPr>
        <w:t xml:space="preserve">         NILDO ALVES DE ALBRES                                                    CONTRATADA</w:t>
      </w:r>
    </w:p>
    <w:p w:rsidR="00534A9D" w:rsidRPr="00757ACF" w:rsidRDefault="00534A9D" w:rsidP="00AA489D">
      <w:pPr>
        <w:widowControl w:val="0"/>
        <w:overflowPunct w:val="0"/>
        <w:autoSpaceDE w:val="0"/>
        <w:autoSpaceDN w:val="0"/>
        <w:adjustRightInd w:val="0"/>
        <w:ind w:right="90"/>
        <w:textAlignment w:val="baseline"/>
        <w:rPr>
          <w:rFonts w:ascii="Arial" w:hAnsi="Arial" w:cs="Arial"/>
          <w:b/>
          <w:sz w:val="22"/>
          <w:szCs w:val="22"/>
        </w:rPr>
      </w:pPr>
      <w:r w:rsidRPr="00757ACF">
        <w:rPr>
          <w:rFonts w:ascii="Arial" w:hAnsi="Arial" w:cs="Arial"/>
          <w:b/>
          <w:sz w:val="22"/>
          <w:szCs w:val="22"/>
        </w:rPr>
        <w:t xml:space="preserve">            Prefeito Municipal</w:t>
      </w:r>
    </w:p>
    <w:p w:rsidR="00534A9D" w:rsidRPr="00757ACF" w:rsidRDefault="00534A9D" w:rsidP="00AA489D">
      <w:pPr>
        <w:rPr>
          <w:rFonts w:ascii="Arial" w:hAnsi="Arial" w:cs="Arial"/>
          <w:sz w:val="22"/>
          <w:szCs w:val="22"/>
        </w:rPr>
      </w:pPr>
    </w:p>
    <w:p w:rsidR="005A1BD1" w:rsidRPr="00757ACF" w:rsidRDefault="005A1BD1" w:rsidP="00534A9D">
      <w:pPr>
        <w:pStyle w:val="Ttulo1"/>
        <w:jc w:val="center"/>
        <w:rPr>
          <w:rFonts w:ascii="Arial" w:hAnsi="Arial" w:cs="Arial"/>
          <w:b w:val="0"/>
          <w:bCs/>
          <w:snapToGrid w:val="0"/>
          <w:sz w:val="22"/>
          <w:szCs w:val="22"/>
        </w:rPr>
      </w:pPr>
    </w:p>
    <w:sectPr w:rsidR="005A1BD1" w:rsidRPr="00757ACF" w:rsidSect="009A638B">
      <w:headerReference w:type="default" r:id="rId11"/>
      <w:footerReference w:type="default" r:id="rId12"/>
      <w:pgSz w:w="11907" w:h="16840" w:code="9"/>
      <w:pgMar w:top="851" w:right="851" w:bottom="851" w:left="1418"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60A" w:rsidRDefault="000E260A">
      <w:r>
        <w:separator/>
      </w:r>
    </w:p>
  </w:endnote>
  <w:endnote w:type="continuationSeparator" w:id="0">
    <w:p w:rsidR="000E260A" w:rsidRDefault="000E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3" w:usb1="10000000" w:usb2="00000000" w:usb3="00000000" w:csb0="80000001" w:csb1="00000000"/>
  </w:font>
  <w:font w:name="Times">
    <w:panose1 w:val="02020603050405020304"/>
    <w:charset w:val="00"/>
    <w:family w:val="roman"/>
    <w:pitch w:val="variable"/>
    <w:sig w:usb0="00000003" w:usb1="00000000" w:usb2="00000000" w:usb3="00000000" w:csb0="00000001" w:csb1="00000000"/>
  </w:font>
  <w:font w:name="CG Times (W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Thorndale AMT">
    <w:altName w:val="Times New Roman"/>
    <w:charset w:val="00"/>
    <w:family w:val="roman"/>
    <w:pitch w:val="variable"/>
    <w:sig w:usb0="00000001"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F1" w:rsidRDefault="00440FF1" w:rsidP="001B3D34">
    <w:pPr>
      <w:pStyle w:val="Rodap"/>
    </w:pPr>
  </w:p>
  <w:p w:rsidR="00440FF1" w:rsidRPr="001B3D34" w:rsidRDefault="00440FF1" w:rsidP="001B3D3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60A" w:rsidRDefault="000E260A">
      <w:r>
        <w:separator/>
      </w:r>
    </w:p>
  </w:footnote>
  <w:footnote w:type="continuationSeparator" w:id="0">
    <w:p w:rsidR="000E260A" w:rsidRDefault="000E26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FF1" w:rsidRDefault="00440FF1" w:rsidP="003D3DBB">
    <w:pPr>
      <w:rPr>
        <w:rFonts w:ascii="Arial" w:hAnsi="Arial"/>
      </w:rPr>
    </w:pPr>
    <w:r>
      <w:rPr>
        <w:noProof/>
      </w:rPr>
      <w:drawing>
        <wp:anchor distT="0" distB="0" distL="114300" distR="114300" simplePos="0" relativeHeight="251657216" behindDoc="0" locked="0" layoutInCell="1" allowOverlap="1">
          <wp:simplePos x="0" y="0"/>
          <wp:positionH relativeFrom="column">
            <wp:posOffset>90805</wp:posOffset>
          </wp:positionH>
          <wp:positionV relativeFrom="paragraph">
            <wp:posOffset>108585</wp:posOffset>
          </wp:positionV>
          <wp:extent cx="894715" cy="851535"/>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4715" cy="8515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 xml:space="preserve">                                     </w:t>
    </w:r>
  </w:p>
  <w:p w:rsidR="00440FF1" w:rsidRPr="00316ECA" w:rsidRDefault="00440FF1" w:rsidP="00316ECA">
    <w:pPr>
      <w:jc w:val="center"/>
      <w:rPr>
        <w:b/>
        <w:sz w:val="24"/>
        <w:szCs w:val="24"/>
      </w:rPr>
    </w:pPr>
    <w:r w:rsidRPr="00316ECA">
      <w:rPr>
        <w:b/>
        <w:sz w:val="24"/>
        <w:szCs w:val="24"/>
      </w:rPr>
      <w:t>ESTADO DE MATO GROSSO DO SUL</w:t>
    </w:r>
  </w:p>
  <w:p w:rsidR="00440FF1" w:rsidRDefault="00440FF1" w:rsidP="003D3DBB">
    <w:pPr>
      <w:keepNext/>
      <w:widowControl w:val="0"/>
      <w:autoSpaceDE w:val="0"/>
      <w:autoSpaceDN w:val="0"/>
      <w:adjustRightInd w:val="0"/>
      <w:spacing w:line="320" w:lineRule="exact"/>
      <w:jc w:val="center"/>
      <w:outlineLvl w:val="0"/>
      <w:rPr>
        <w:b/>
        <w:bCs/>
        <w:sz w:val="24"/>
        <w:szCs w:val="24"/>
      </w:rPr>
    </w:pPr>
    <w:r>
      <w:rPr>
        <w:b/>
        <w:bCs/>
        <w:sz w:val="24"/>
        <w:szCs w:val="24"/>
      </w:rPr>
      <w:t>MUNICÍPIO DE ANASTÁCIO</w:t>
    </w:r>
  </w:p>
  <w:p w:rsidR="00440FF1" w:rsidRDefault="00440FF1" w:rsidP="003D3DBB">
    <w:pPr>
      <w:jc w:val="center"/>
      <w:rPr>
        <w:sz w:val="24"/>
        <w:szCs w:val="24"/>
      </w:rPr>
    </w:pPr>
    <w:r>
      <w:rPr>
        <w:sz w:val="24"/>
        <w:szCs w:val="24"/>
      </w:rPr>
      <w:t>Coordenadoria de Licitações e Contratos</w:t>
    </w:r>
  </w:p>
  <w:p w:rsidR="00440FF1" w:rsidRDefault="00440FF1" w:rsidP="003D3DBB">
    <w:pPr>
      <w:tabs>
        <w:tab w:val="center" w:pos="4252"/>
        <w:tab w:val="right" w:pos="8504"/>
      </w:tabs>
      <w:spacing w:line="260" w:lineRule="exact"/>
      <w:jc w:val="center"/>
    </w:pPr>
    <w:r>
      <w:t>Rua João Leite Ribeiro, 754– Anastácio-MS – CEP: 79210-000</w:t>
    </w:r>
  </w:p>
  <w:p w:rsidR="00440FF1" w:rsidRDefault="00440FF1" w:rsidP="003D3DBB">
    <w:pPr>
      <w:tabs>
        <w:tab w:val="center" w:pos="4252"/>
        <w:tab w:val="right" w:pos="8504"/>
      </w:tabs>
      <w:jc w:val="center"/>
    </w:pPr>
    <w:r>
      <w:sym w:font="Wingdings" w:char="F028"/>
    </w:r>
    <w:r>
      <w:t xml:space="preserve"> : (0xx67)3245-3540; e-mail: </w:t>
    </w:r>
    <w:hyperlink r:id="rId2" w:history="1">
      <w:r w:rsidRPr="00D5618B">
        <w:rPr>
          <w:rStyle w:val="Hyperlink"/>
        </w:rPr>
        <w:t>licitacaoanastacioms@gmail.com</w:t>
      </w:r>
    </w:hyperlink>
  </w:p>
  <w:p w:rsidR="00440FF1" w:rsidRPr="003D3DBB" w:rsidRDefault="00440FF1" w:rsidP="003D3DB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4E256B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72392C"/>
    <w:multiLevelType w:val="hybridMultilevel"/>
    <w:tmpl w:val="8AFC5F4A"/>
    <w:lvl w:ilvl="0" w:tplc="0324D262">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18B6D1C"/>
    <w:multiLevelType w:val="multilevel"/>
    <w:tmpl w:val="95D0DD1C"/>
    <w:lvl w:ilvl="0">
      <w:start w:val="5"/>
      <w:numFmt w:val="decimal"/>
      <w:lvlText w:val="%1"/>
      <w:lvlJc w:val="left"/>
      <w:pPr>
        <w:ind w:left="360" w:hanging="360"/>
      </w:pPr>
      <w:rPr>
        <w:rFonts w:hint="default"/>
        <w:b/>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018E45FC"/>
    <w:multiLevelType w:val="multilevel"/>
    <w:tmpl w:val="21BA61E8"/>
    <w:lvl w:ilvl="0">
      <w:start w:val="1"/>
      <w:numFmt w:val="decimal"/>
      <w:lvlText w:val="%1."/>
      <w:lvlJc w:val="left"/>
      <w:pPr>
        <w:ind w:left="360" w:hanging="360"/>
      </w:pPr>
      <w:rPr>
        <w:b/>
        <w:i w:val="0"/>
      </w:rPr>
    </w:lvl>
    <w:lvl w:ilvl="1">
      <w:start w:val="1"/>
      <w:numFmt w:val="decimal"/>
      <w:lvlText w:val="%1.%2."/>
      <w:lvlJc w:val="left"/>
      <w:pPr>
        <w:ind w:left="432" w:hanging="432"/>
      </w:pPr>
      <w:rPr>
        <w:rFonts w:ascii="Arial" w:hAnsi="Arial" w:cs="Arial" w:hint="default"/>
        <w:b w:val="0"/>
        <w:sz w:val="22"/>
        <w:szCs w:val="22"/>
        <w:lang w:val="pt-BR"/>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4182B3F"/>
    <w:multiLevelType w:val="multilevel"/>
    <w:tmpl w:val="6F081A4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D50B30"/>
    <w:multiLevelType w:val="hybridMultilevel"/>
    <w:tmpl w:val="4B347FC0"/>
    <w:lvl w:ilvl="0" w:tplc="84F6607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78C2B01"/>
    <w:multiLevelType w:val="hybridMultilevel"/>
    <w:tmpl w:val="79CAA01A"/>
    <w:lvl w:ilvl="0" w:tplc="D402F7F8">
      <w:start w:val="6"/>
      <w:numFmt w:val="decimal"/>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8235043"/>
    <w:multiLevelType w:val="hybridMultilevel"/>
    <w:tmpl w:val="2E0A8DA4"/>
    <w:lvl w:ilvl="0" w:tplc="60864BC4">
      <w:start w:val="8"/>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0DB6410A"/>
    <w:multiLevelType w:val="multilevel"/>
    <w:tmpl w:val="C680C714"/>
    <w:lvl w:ilvl="0">
      <w:start w:val="12"/>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9">
    <w:nsid w:val="1BEB2EBF"/>
    <w:multiLevelType w:val="hybridMultilevel"/>
    <w:tmpl w:val="500C3AC8"/>
    <w:lvl w:ilvl="0" w:tplc="1EC849C4">
      <w:start w:val="8"/>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20406556"/>
    <w:multiLevelType w:val="hybridMultilevel"/>
    <w:tmpl w:val="78C224DE"/>
    <w:lvl w:ilvl="0" w:tplc="D102F206">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0E225FF"/>
    <w:multiLevelType w:val="multilevel"/>
    <w:tmpl w:val="9A589D20"/>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161324D"/>
    <w:multiLevelType w:val="multilevel"/>
    <w:tmpl w:val="9B1A9C28"/>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ascii="Arial" w:hAnsi="Arial" w:cs="Arial" w:hint="default"/>
        <w:b/>
      </w:rPr>
    </w:lvl>
    <w:lvl w:ilvl="2">
      <w:start w:val="1"/>
      <w:numFmt w:val="decimal"/>
      <w:isLgl/>
      <w:lvlText w:val="%1.%2.%3"/>
      <w:lvlJc w:val="left"/>
      <w:pPr>
        <w:ind w:left="1080" w:hanging="720"/>
      </w:pPr>
      <w:rPr>
        <w:rFonts w:ascii="Times New Roman" w:hAnsi="Times New Roman" w:hint="default"/>
        <w:b/>
      </w:rPr>
    </w:lvl>
    <w:lvl w:ilvl="3">
      <w:start w:val="1"/>
      <w:numFmt w:val="decimal"/>
      <w:isLgl/>
      <w:lvlText w:val="%1.%2.%3.%4"/>
      <w:lvlJc w:val="left"/>
      <w:pPr>
        <w:ind w:left="1080" w:hanging="720"/>
      </w:pPr>
      <w:rPr>
        <w:rFonts w:ascii="Times New Roman" w:hAnsi="Times New Roman" w:hint="default"/>
        <w:b/>
      </w:rPr>
    </w:lvl>
    <w:lvl w:ilvl="4">
      <w:start w:val="1"/>
      <w:numFmt w:val="decimal"/>
      <w:isLgl/>
      <w:lvlText w:val="%1.%2.%3.%4.%5"/>
      <w:lvlJc w:val="left"/>
      <w:pPr>
        <w:ind w:left="1440" w:hanging="1080"/>
      </w:pPr>
      <w:rPr>
        <w:rFonts w:ascii="Times New Roman" w:hAnsi="Times New Roman" w:hint="default"/>
        <w:b/>
      </w:rPr>
    </w:lvl>
    <w:lvl w:ilvl="5">
      <w:start w:val="1"/>
      <w:numFmt w:val="decimal"/>
      <w:isLgl/>
      <w:lvlText w:val="%1.%2.%3.%4.%5.%6"/>
      <w:lvlJc w:val="left"/>
      <w:pPr>
        <w:ind w:left="1440" w:hanging="1080"/>
      </w:pPr>
      <w:rPr>
        <w:rFonts w:ascii="Times New Roman" w:hAnsi="Times New Roman" w:hint="default"/>
        <w:b/>
      </w:rPr>
    </w:lvl>
    <w:lvl w:ilvl="6">
      <w:start w:val="1"/>
      <w:numFmt w:val="decimal"/>
      <w:isLgl/>
      <w:lvlText w:val="%1.%2.%3.%4.%5.%6.%7"/>
      <w:lvlJc w:val="left"/>
      <w:pPr>
        <w:ind w:left="1800" w:hanging="1440"/>
      </w:pPr>
      <w:rPr>
        <w:rFonts w:ascii="Times New Roman" w:hAnsi="Times New Roman" w:hint="default"/>
        <w:b/>
      </w:rPr>
    </w:lvl>
    <w:lvl w:ilvl="7">
      <w:start w:val="1"/>
      <w:numFmt w:val="decimal"/>
      <w:isLgl/>
      <w:lvlText w:val="%1.%2.%3.%4.%5.%6.%7.%8"/>
      <w:lvlJc w:val="left"/>
      <w:pPr>
        <w:ind w:left="1800" w:hanging="1440"/>
      </w:pPr>
      <w:rPr>
        <w:rFonts w:ascii="Times New Roman" w:hAnsi="Times New Roman" w:hint="default"/>
        <w:b/>
      </w:rPr>
    </w:lvl>
    <w:lvl w:ilvl="8">
      <w:start w:val="1"/>
      <w:numFmt w:val="decimal"/>
      <w:isLgl/>
      <w:lvlText w:val="%1.%2.%3.%4.%5.%6.%7.%8.%9"/>
      <w:lvlJc w:val="left"/>
      <w:pPr>
        <w:ind w:left="2160" w:hanging="1800"/>
      </w:pPr>
      <w:rPr>
        <w:rFonts w:ascii="Times New Roman" w:hAnsi="Times New Roman" w:hint="default"/>
        <w:b/>
      </w:rPr>
    </w:lvl>
  </w:abstractNum>
  <w:abstractNum w:abstractNumId="13">
    <w:nsid w:val="222222C3"/>
    <w:multiLevelType w:val="multilevel"/>
    <w:tmpl w:val="C03652DC"/>
    <w:lvl w:ilvl="0">
      <w:start w:val="15"/>
      <w:numFmt w:val="decimal"/>
      <w:lvlText w:val="%1"/>
      <w:lvlJc w:val="left"/>
      <w:pPr>
        <w:ind w:left="420" w:hanging="420"/>
      </w:pPr>
      <w:rPr>
        <w:rFonts w:hint="default"/>
      </w:rPr>
    </w:lvl>
    <w:lvl w:ilvl="1">
      <w:start w:val="1"/>
      <w:numFmt w:val="decimal"/>
      <w:lvlText w:val="%1.%2"/>
      <w:lvlJc w:val="left"/>
      <w:pPr>
        <w:ind w:left="988" w:hanging="4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27616790"/>
    <w:multiLevelType w:val="multilevel"/>
    <w:tmpl w:val="9E4A150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073EB0"/>
    <w:multiLevelType w:val="hybridMultilevel"/>
    <w:tmpl w:val="4B347FC0"/>
    <w:lvl w:ilvl="0" w:tplc="84F6607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4196D3F"/>
    <w:multiLevelType w:val="singleLevel"/>
    <w:tmpl w:val="1CCE869E"/>
    <w:lvl w:ilvl="0">
      <w:start w:val="1"/>
      <w:numFmt w:val="lowerLetter"/>
      <w:lvlText w:val="%1)"/>
      <w:lvlJc w:val="left"/>
      <w:pPr>
        <w:tabs>
          <w:tab w:val="num" w:pos="360"/>
        </w:tabs>
        <w:ind w:left="360" w:hanging="360"/>
      </w:pPr>
      <w:rPr>
        <w:rFonts w:hint="default"/>
        <w:b w:val="0"/>
      </w:rPr>
    </w:lvl>
  </w:abstractNum>
  <w:abstractNum w:abstractNumId="17">
    <w:nsid w:val="36B923F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307603"/>
    <w:multiLevelType w:val="hybridMultilevel"/>
    <w:tmpl w:val="41A82FE0"/>
    <w:lvl w:ilvl="0" w:tplc="FA9A78B2">
      <w:start w:val="1"/>
      <w:numFmt w:val="lowerLetter"/>
      <w:lvlText w:val="%1)"/>
      <w:lvlJc w:val="left"/>
      <w:pPr>
        <w:ind w:left="720" w:hanging="360"/>
      </w:pPr>
      <w:rPr>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95C79"/>
    <w:multiLevelType w:val="multilevel"/>
    <w:tmpl w:val="A7E0E7B2"/>
    <w:lvl w:ilvl="0">
      <w:start w:val="1"/>
      <w:numFmt w:val="decimal"/>
      <w:lvlText w:val="%1."/>
      <w:lvlJc w:val="left"/>
      <w:pPr>
        <w:ind w:left="360" w:hanging="360"/>
      </w:pPr>
      <w:rPr>
        <w:b/>
        <w:sz w:val="22"/>
        <w:szCs w:val="22"/>
      </w:rPr>
    </w:lvl>
    <w:lvl w:ilvl="1">
      <w:start w:val="1"/>
      <w:numFmt w:val="decimal"/>
      <w:lvlText w:val="%1.%2."/>
      <w:lvlJc w:val="left"/>
      <w:pPr>
        <w:ind w:left="1425" w:hanging="432"/>
      </w:pPr>
      <w:rPr>
        <w:b/>
      </w:r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D1213DE"/>
    <w:multiLevelType w:val="hybridMultilevel"/>
    <w:tmpl w:val="6DF263CC"/>
    <w:lvl w:ilvl="0" w:tplc="0066BA66">
      <w:start w:val="6"/>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4123482"/>
    <w:multiLevelType w:val="hybridMultilevel"/>
    <w:tmpl w:val="58BEDB80"/>
    <w:lvl w:ilvl="0" w:tplc="60EA66E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B264688"/>
    <w:multiLevelType w:val="hybridMultilevel"/>
    <w:tmpl w:val="4B347FC0"/>
    <w:lvl w:ilvl="0" w:tplc="84F6607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E892761"/>
    <w:multiLevelType w:val="multilevel"/>
    <w:tmpl w:val="8570A9D4"/>
    <w:lvl w:ilvl="0">
      <w:start w:val="1"/>
      <w:numFmt w:val="upperRoman"/>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4EC06D10"/>
    <w:multiLevelType w:val="hybridMultilevel"/>
    <w:tmpl w:val="D56AE9B8"/>
    <w:lvl w:ilvl="0" w:tplc="EA5C878E">
      <w:start w:val="4"/>
      <w:numFmt w:val="decimal"/>
      <w:lvlText w:val="%1"/>
      <w:lvlJc w:val="left"/>
      <w:pPr>
        <w:ind w:left="644" w:hanging="360"/>
      </w:pPr>
      <w:rPr>
        <w:rFonts w:eastAsia="Times New Roman"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5">
    <w:nsid w:val="50727E9C"/>
    <w:multiLevelType w:val="multilevel"/>
    <w:tmpl w:val="C65A208A"/>
    <w:lvl w:ilvl="0">
      <w:start w:val="1"/>
      <w:numFmt w:val="upperRoman"/>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sz w:val="20"/>
      </w:rPr>
    </w:lvl>
    <w:lvl w:ilvl="3">
      <w:start w:val="1"/>
      <w:numFmt w:val="decimal"/>
      <w:isLgl/>
      <w:lvlText w:val="%1.%2.%3.%4"/>
      <w:lvlJc w:val="left"/>
      <w:pPr>
        <w:ind w:left="1080" w:hanging="720"/>
      </w:pPr>
      <w:rPr>
        <w:rFonts w:hint="default"/>
        <w:sz w:val="20"/>
      </w:rPr>
    </w:lvl>
    <w:lvl w:ilvl="4">
      <w:start w:val="1"/>
      <w:numFmt w:val="decimal"/>
      <w:isLgl/>
      <w:lvlText w:val="%1.%2.%3.%4.%5"/>
      <w:lvlJc w:val="left"/>
      <w:pPr>
        <w:ind w:left="1440" w:hanging="1080"/>
      </w:pPr>
      <w:rPr>
        <w:rFonts w:hint="default"/>
        <w:sz w:val="20"/>
      </w:rPr>
    </w:lvl>
    <w:lvl w:ilvl="5">
      <w:start w:val="1"/>
      <w:numFmt w:val="decimal"/>
      <w:isLgl/>
      <w:lvlText w:val="%1.%2.%3.%4.%5.%6"/>
      <w:lvlJc w:val="left"/>
      <w:pPr>
        <w:ind w:left="1440" w:hanging="1080"/>
      </w:pPr>
      <w:rPr>
        <w:rFonts w:hint="default"/>
        <w:sz w:val="20"/>
      </w:rPr>
    </w:lvl>
    <w:lvl w:ilvl="6">
      <w:start w:val="1"/>
      <w:numFmt w:val="decimal"/>
      <w:isLgl/>
      <w:lvlText w:val="%1.%2.%3.%4.%5.%6.%7"/>
      <w:lvlJc w:val="left"/>
      <w:pPr>
        <w:ind w:left="1800" w:hanging="1440"/>
      </w:pPr>
      <w:rPr>
        <w:rFonts w:hint="default"/>
        <w:sz w:val="20"/>
      </w:rPr>
    </w:lvl>
    <w:lvl w:ilvl="7">
      <w:start w:val="1"/>
      <w:numFmt w:val="decimal"/>
      <w:isLgl/>
      <w:lvlText w:val="%1.%2.%3.%4.%5.%6.%7.%8"/>
      <w:lvlJc w:val="left"/>
      <w:pPr>
        <w:ind w:left="1800" w:hanging="1440"/>
      </w:pPr>
      <w:rPr>
        <w:rFonts w:hint="default"/>
        <w:sz w:val="20"/>
      </w:rPr>
    </w:lvl>
    <w:lvl w:ilvl="8">
      <w:start w:val="1"/>
      <w:numFmt w:val="decimal"/>
      <w:isLgl/>
      <w:lvlText w:val="%1.%2.%3.%4.%5.%6.%7.%8.%9"/>
      <w:lvlJc w:val="left"/>
      <w:pPr>
        <w:ind w:left="2160" w:hanging="1800"/>
      </w:pPr>
      <w:rPr>
        <w:rFonts w:hint="default"/>
        <w:sz w:val="20"/>
      </w:rPr>
    </w:lvl>
  </w:abstractNum>
  <w:abstractNum w:abstractNumId="26">
    <w:nsid w:val="509B10F4"/>
    <w:multiLevelType w:val="hybridMultilevel"/>
    <w:tmpl w:val="32E27AEE"/>
    <w:lvl w:ilvl="0" w:tplc="6106BCBC">
      <w:start w:val="1"/>
      <w:numFmt w:val="decimal"/>
      <w:lvlText w:val="%1."/>
      <w:lvlJc w:val="righ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CF5BFD"/>
    <w:multiLevelType w:val="hybridMultilevel"/>
    <w:tmpl w:val="1FA69F2E"/>
    <w:lvl w:ilvl="0" w:tplc="D338BCA8">
      <w:start w:val="4"/>
      <w:numFmt w:val="decimal"/>
      <w:lvlText w:val="%1-"/>
      <w:lvlJc w:val="left"/>
      <w:pPr>
        <w:ind w:left="720" w:hanging="360"/>
      </w:pPr>
      <w:rPr>
        <w:rFonts w:eastAsia="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23E6797"/>
    <w:multiLevelType w:val="multilevel"/>
    <w:tmpl w:val="CC5C642A"/>
    <w:lvl w:ilvl="0">
      <w:start w:val="1"/>
      <w:numFmt w:val="decimal"/>
      <w:lvlText w:val="%1"/>
      <w:lvlJc w:val="left"/>
      <w:pPr>
        <w:ind w:left="720" w:hanging="360"/>
      </w:pPr>
      <w:rPr>
        <w:rFonts w:hint="default"/>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9">
    <w:nsid w:val="54B03492"/>
    <w:multiLevelType w:val="hybridMultilevel"/>
    <w:tmpl w:val="4B347FC0"/>
    <w:lvl w:ilvl="0" w:tplc="84F6607E">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6147819"/>
    <w:multiLevelType w:val="multilevel"/>
    <w:tmpl w:val="E662ED1A"/>
    <w:lvl w:ilvl="0">
      <w:start w:val="1"/>
      <w:numFmt w:val="upperRoman"/>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D83F41"/>
    <w:multiLevelType w:val="hybridMultilevel"/>
    <w:tmpl w:val="804A3160"/>
    <w:lvl w:ilvl="0" w:tplc="AE187136">
      <w:start w:val="5"/>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7A079F"/>
    <w:multiLevelType w:val="multilevel"/>
    <w:tmpl w:val="28FA6904"/>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57F0756"/>
    <w:multiLevelType w:val="hybridMultilevel"/>
    <w:tmpl w:val="243447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696800"/>
    <w:multiLevelType w:val="multilevel"/>
    <w:tmpl w:val="4A5C1E5A"/>
    <w:lvl w:ilvl="0">
      <w:start w:val="3"/>
      <w:numFmt w:val="decimal"/>
      <w:lvlText w:val="%1"/>
      <w:lvlJc w:val="left"/>
      <w:pPr>
        <w:ind w:left="720" w:hanging="360"/>
      </w:pPr>
      <w:rPr>
        <w:rFonts w:eastAsia="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694D7D6B"/>
    <w:multiLevelType w:val="multilevel"/>
    <w:tmpl w:val="784EC7F6"/>
    <w:lvl w:ilvl="0">
      <w:start w:val="6"/>
      <w:numFmt w:val="decimal"/>
      <w:lvlText w:val="%1"/>
      <w:lvlJc w:val="left"/>
      <w:pPr>
        <w:ind w:left="360" w:hanging="360"/>
      </w:pPr>
      <w:rPr>
        <w:rFonts w:hint="default"/>
      </w:rPr>
    </w:lvl>
    <w:lvl w:ilvl="1">
      <w:start w:val="4"/>
      <w:numFmt w:val="decimal"/>
      <w:lvlText w:val="%1.%2"/>
      <w:lvlJc w:val="left"/>
      <w:pPr>
        <w:ind w:left="2345"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1E17DA"/>
    <w:multiLevelType w:val="multilevel"/>
    <w:tmpl w:val="4AF893F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C362DE1"/>
    <w:multiLevelType w:val="hybridMultilevel"/>
    <w:tmpl w:val="BC88462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CAA1260"/>
    <w:multiLevelType w:val="hybridMultilevel"/>
    <w:tmpl w:val="58BEDB80"/>
    <w:lvl w:ilvl="0" w:tplc="60EA66E0">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2491924"/>
    <w:multiLevelType w:val="multilevel"/>
    <w:tmpl w:val="395836B8"/>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5DE1351"/>
    <w:multiLevelType w:val="multilevel"/>
    <w:tmpl w:val="C7C21344"/>
    <w:lvl w:ilvl="0">
      <w:start w:val="6"/>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F856D4C"/>
    <w:multiLevelType w:val="singleLevel"/>
    <w:tmpl w:val="04160001"/>
    <w:lvl w:ilvl="0">
      <w:start w:val="1"/>
      <w:numFmt w:val="bullet"/>
      <w:lvlText w:val=""/>
      <w:lvlJc w:val="left"/>
      <w:pPr>
        <w:tabs>
          <w:tab w:val="num" w:pos="360"/>
        </w:tabs>
        <w:ind w:left="360" w:hanging="360"/>
      </w:pPr>
      <w:rPr>
        <w:rFonts w:ascii="Symbol" w:hAnsi="Symbol" w:hint="default"/>
      </w:rPr>
    </w:lvl>
  </w:abstractNum>
  <w:num w:numId="1">
    <w:abstractNumId w:val="41"/>
  </w:num>
  <w:num w:numId="2">
    <w:abstractNumId w:val="16"/>
  </w:num>
  <w:num w:numId="3">
    <w:abstractNumId w:val="0"/>
  </w:num>
  <w:num w:numId="4">
    <w:abstractNumId w:val="28"/>
  </w:num>
  <w:num w:numId="5">
    <w:abstractNumId w:val="39"/>
  </w:num>
  <w:num w:numId="6">
    <w:abstractNumId w:val="14"/>
  </w:num>
  <w:num w:numId="7">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9"/>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360"/>
        </w:pPr>
        <w:rPr>
          <w:rFonts w:hint="default"/>
          <w:b/>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9"/>
  </w:num>
  <w:num w:numId="11">
    <w:abstractNumId w:val="17"/>
  </w:num>
  <w:num w:numId="12">
    <w:abstractNumId w:val="37"/>
  </w:num>
  <w:num w:numId="13">
    <w:abstractNumId w:val="10"/>
  </w:num>
  <w:num w:numId="14">
    <w:abstractNumId w:val="38"/>
  </w:num>
  <w:num w:numId="15">
    <w:abstractNumId w:val="18"/>
  </w:num>
  <w:num w:numId="16">
    <w:abstractNumId w:val="13"/>
  </w:num>
  <w:num w:numId="17">
    <w:abstractNumId w:val="19"/>
    <w:lvlOverride w:ilvl="0">
      <w:lvl w:ilvl="0">
        <w:start w:val="1"/>
        <w:numFmt w:val="decimal"/>
        <w:lvlText w:val="%1."/>
        <w:lvlJc w:val="left"/>
        <w:pPr>
          <w:ind w:left="360" w:hanging="360"/>
        </w:pPr>
      </w:lvl>
    </w:lvlOverride>
    <w:lvlOverride w:ilvl="1">
      <w:lvl w:ilvl="1">
        <w:start w:val="1"/>
        <w:numFmt w:val="decimal"/>
        <w:lvlRestart w:val="0"/>
        <w:lvlText w:val="%1.%2."/>
        <w:lvlJc w:val="left"/>
        <w:pPr>
          <w:ind w:left="0" w:firstLine="360"/>
        </w:pPr>
        <w:rPr>
          <w:b/>
        </w:rPr>
      </w:lvl>
    </w:lvlOverride>
    <w:lvlOverride w:ilvl="2">
      <w:lvl w:ilvl="2">
        <w:start w:val="1"/>
        <w:numFmt w:val="decimal"/>
        <w:lvlRestart w:val="0"/>
        <w:lvlText w:val="%1.%2.%3."/>
        <w:lvlJc w:val="left"/>
        <w:pPr>
          <w:ind w:left="1224" w:hanging="504"/>
        </w:pPr>
        <w:rPr>
          <w:b/>
        </w:rPr>
      </w:lvl>
    </w:lvlOverride>
    <w:lvlOverride w:ilvl="3">
      <w:lvl w:ilvl="3">
        <w:start w:val="1"/>
        <w:numFmt w:val="decimal"/>
        <w:lvlRestart w:val="0"/>
        <w:lvlText w:val="%1.%2.%3.%4."/>
        <w:lvlJc w:val="left"/>
        <w:pPr>
          <w:ind w:left="1728" w:hanging="648"/>
        </w:pPr>
        <w:rPr>
          <w:b/>
        </w:rPr>
      </w:lvl>
    </w:lvlOverride>
    <w:lvlOverride w:ilvl="4">
      <w:lvl w:ilvl="4">
        <w:start w:val="1"/>
        <w:numFmt w:val="decimal"/>
        <w:lvlRestart w:val="0"/>
        <w:lvlText w:val="%1.%2.%3.%4.%5."/>
        <w:lvlJc w:val="left"/>
        <w:pPr>
          <w:ind w:left="2232" w:hanging="792"/>
        </w:pPr>
      </w:lvl>
    </w:lvlOverride>
    <w:lvlOverride w:ilvl="5">
      <w:lvl w:ilvl="5">
        <w:start w:val="1"/>
        <w:numFmt w:val="decimal"/>
        <w:lvlRestart w:val="0"/>
        <w:lvlText w:val="%1.%2.%3.%4.%5.%6."/>
        <w:lvlJc w:val="left"/>
        <w:pPr>
          <w:ind w:left="2736" w:hanging="936"/>
        </w:pPr>
      </w:lvl>
    </w:lvlOverride>
    <w:lvlOverride w:ilvl="6">
      <w:lvl w:ilvl="6">
        <w:start w:val="1"/>
        <w:numFmt w:val="decimal"/>
        <w:lvlRestart w:val="0"/>
        <w:lvlText w:val="%1.%2.%3.%4.%5.%6.%7."/>
        <w:lvlJc w:val="left"/>
        <w:pPr>
          <w:ind w:left="3240" w:hanging="1080"/>
        </w:pPr>
      </w:lvl>
    </w:lvlOverride>
    <w:lvlOverride w:ilvl="7">
      <w:lvl w:ilvl="7">
        <w:start w:val="1"/>
        <w:numFmt w:val="decimal"/>
        <w:lvlRestart w:val="0"/>
        <w:lvlText w:val="%1.%2.%3.%4.%5.%6.%7.%8."/>
        <w:lvlJc w:val="left"/>
        <w:pPr>
          <w:ind w:left="3744" w:hanging="1224"/>
        </w:pPr>
      </w:lvl>
    </w:lvlOverride>
    <w:lvlOverride w:ilvl="8">
      <w:lvl w:ilvl="8">
        <w:start w:val="1"/>
        <w:numFmt w:val="decimal"/>
        <w:lvlRestart w:val="0"/>
        <w:lvlText w:val="%1.%2.%3.%4.%5.%6.%7.%8.%9."/>
        <w:lvlJc w:val="left"/>
        <w:pPr>
          <w:ind w:left="4320" w:hanging="1440"/>
        </w:pPr>
      </w:lvl>
    </w:lvlOverride>
  </w:num>
  <w:num w:numId="18">
    <w:abstractNumId w:val="4"/>
  </w:num>
  <w:num w:numId="19">
    <w:abstractNumId w:val="6"/>
  </w:num>
  <w:num w:numId="20">
    <w:abstractNumId w:val="20"/>
  </w:num>
  <w:num w:numId="21">
    <w:abstractNumId w:val="40"/>
  </w:num>
  <w:num w:numId="22">
    <w:abstractNumId w:val="1"/>
  </w:num>
  <w:num w:numId="23">
    <w:abstractNumId w:val="34"/>
  </w:num>
  <w:num w:numId="24">
    <w:abstractNumId w:val="25"/>
  </w:num>
  <w:num w:numId="25">
    <w:abstractNumId w:val="36"/>
  </w:num>
  <w:num w:numId="26">
    <w:abstractNumId w:val="33"/>
  </w:num>
  <w:num w:numId="27">
    <w:abstractNumId w:val="22"/>
  </w:num>
  <w:num w:numId="28">
    <w:abstractNumId w:val="23"/>
  </w:num>
  <w:num w:numId="29">
    <w:abstractNumId w:val="30"/>
  </w:num>
  <w:num w:numId="30">
    <w:abstractNumId w:val="12"/>
  </w:num>
  <w:num w:numId="31">
    <w:abstractNumId w:val="3"/>
  </w:num>
  <w:num w:numId="32">
    <w:abstractNumId w:val="29"/>
  </w:num>
  <w:num w:numId="33">
    <w:abstractNumId w:val="15"/>
  </w:num>
  <w:num w:numId="34">
    <w:abstractNumId w:val="5"/>
  </w:num>
  <w:num w:numId="35">
    <w:abstractNumId w:val="8"/>
  </w:num>
  <w:num w:numId="36">
    <w:abstractNumId w:val="32"/>
  </w:num>
  <w:num w:numId="37">
    <w:abstractNumId w:val="35"/>
  </w:num>
  <w:num w:numId="38">
    <w:abstractNumId w:val="2"/>
  </w:num>
  <w:num w:numId="39">
    <w:abstractNumId w:val="31"/>
  </w:num>
  <w:num w:numId="40">
    <w:abstractNumId w:val="7"/>
  </w:num>
  <w:num w:numId="41">
    <w:abstractNumId w:val="9"/>
  </w:num>
  <w:num w:numId="42">
    <w:abstractNumId w:val="24"/>
  </w:num>
  <w:num w:numId="43">
    <w:abstractNumId w:val="11"/>
  </w:num>
  <w:num w:numId="44">
    <w:abstractNumId w:val="21"/>
  </w:num>
  <w:num w:numId="45">
    <w:abstractNumId w:val="27"/>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41"/>
    <w:rsid w:val="00000E5A"/>
    <w:rsid w:val="00012DE8"/>
    <w:rsid w:val="0002321F"/>
    <w:rsid w:val="000242A2"/>
    <w:rsid w:val="00025661"/>
    <w:rsid w:val="00037B2C"/>
    <w:rsid w:val="0005163F"/>
    <w:rsid w:val="00054BAA"/>
    <w:rsid w:val="0005540B"/>
    <w:rsid w:val="000564A7"/>
    <w:rsid w:val="00057A2F"/>
    <w:rsid w:val="0006248E"/>
    <w:rsid w:val="00063BBB"/>
    <w:rsid w:val="000674AD"/>
    <w:rsid w:val="000674E9"/>
    <w:rsid w:val="000724E4"/>
    <w:rsid w:val="000727E3"/>
    <w:rsid w:val="00077820"/>
    <w:rsid w:val="000815CF"/>
    <w:rsid w:val="00090E4E"/>
    <w:rsid w:val="00094045"/>
    <w:rsid w:val="000959D8"/>
    <w:rsid w:val="000978CE"/>
    <w:rsid w:val="000A0A55"/>
    <w:rsid w:val="000B0BB2"/>
    <w:rsid w:val="000B36C0"/>
    <w:rsid w:val="000B3A60"/>
    <w:rsid w:val="000B6D66"/>
    <w:rsid w:val="000C1B69"/>
    <w:rsid w:val="000C37B3"/>
    <w:rsid w:val="000D0520"/>
    <w:rsid w:val="000D076A"/>
    <w:rsid w:val="000D0DBA"/>
    <w:rsid w:val="000D117A"/>
    <w:rsid w:val="000D334F"/>
    <w:rsid w:val="000E08CD"/>
    <w:rsid w:val="000E260A"/>
    <w:rsid w:val="000E279C"/>
    <w:rsid w:val="000E3130"/>
    <w:rsid w:val="000E3A16"/>
    <w:rsid w:val="000F06C8"/>
    <w:rsid w:val="000F202C"/>
    <w:rsid w:val="000F20FF"/>
    <w:rsid w:val="000F21C9"/>
    <w:rsid w:val="00103EEA"/>
    <w:rsid w:val="00106255"/>
    <w:rsid w:val="001129DB"/>
    <w:rsid w:val="001163BF"/>
    <w:rsid w:val="00124F8D"/>
    <w:rsid w:val="0013554F"/>
    <w:rsid w:val="00137D58"/>
    <w:rsid w:val="00141618"/>
    <w:rsid w:val="00145022"/>
    <w:rsid w:val="001459FF"/>
    <w:rsid w:val="001463C7"/>
    <w:rsid w:val="00146F0A"/>
    <w:rsid w:val="00150294"/>
    <w:rsid w:val="0015362A"/>
    <w:rsid w:val="00154FC2"/>
    <w:rsid w:val="00157E97"/>
    <w:rsid w:val="001704E9"/>
    <w:rsid w:val="0017199A"/>
    <w:rsid w:val="001747B5"/>
    <w:rsid w:val="001757F3"/>
    <w:rsid w:val="00176041"/>
    <w:rsid w:val="00192733"/>
    <w:rsid w:val="0019428B"/>
    <w:rsid w:val="00196C67"/>
    <w:rsid w:val="001A084F"/>
    <w:rsid w:val="001A0ABB"/>
    <w:rsid w:val="001A32C0"/>
    <w:rsid w:val="001A68D9"/>
    <w:rsid w:val="001B1F72"/>
    <w:rsid w:val="001B3A45"/>
    <w:rsid w:val="001B3D34"/>
    <w:rsid w:val="001C0E8F"/>
    <w:rsid w:val="001C1ED2"/>
    <w:rsid w:val="001C2B6A"/>
    <w:rsid w:val="001C3686"/>
    <w:rsid w:val="001C6C7B"/>
    <w:rsid w:val="001C75DC"/>
    <w:rsid w:val="001D631C"/>
    <w:rsid w:val="001D6454"/>
    <w:rsid w:val="001D6B5F"/>
    <w:rsid w:val="001E35A5"/>
    <w:rsid w:val="001F08C3"/>
    <w:rsid w:val="002015EA"/>
    <w:rsid w:val="00201B3A"/>
    <w:rsid w:val="0020439E"/>
    <w:rsid w:val="00206000"/>
    <w:rsid w:val="00216144"/>
    <w:rsid w:val="00216C1C"/>
    <w:rsid w:val="0022152C"/>
    <w:rsid w:val="00221727"/>
    <w:rsid w:val="00223669"/>
    <w:rsid w:val="00230DF9"/>
    <w:rsid w:val="00233933"/>
    <w:rsid w:val="00235A31"/>
    <w:rsid w:val="002375D2"/>
    <w:rsid w:val="00237BC9"/>
    <w:rsid w:val="00245291"/>
    <w:rsid w:val="0024729F"/>
    <w:rsid w:val="00254D3F"/>
    <w:rsid w:val="0026307A"/>
    <w:rsid w:val="00272E8B"/>
    <w:rsid w:val="00273706"/>
    <w:rsid w:val="00274E7F"/>
    <w:rsid w:val="00280310"/>
    <w:rsid w:val="00283C1B"/>
    <w:rsid w:val="0028498B"/>
    <w:rsid w:val="0029043B"/>
    <w:rsid w:val="0029074E"/>
    <w:rsid w:val="002A13FE"/>
    <w:rsid w:val="002A3093"/>
    <w:rsid w:val="002B4B42"/>
    <w:rsid w:val="002B5141"/>
    <w:rsid w:val="002B5736"/>
    <w:rsid w:val="002B7D8D"/>
    <w:rsid w:val="002C6FCC"/>
    <w:rsid w:val="002C786E"/>
    <w:rsid w:val="002D129F"/>
    <w:rsid w:val="002D4FAC"/>
    <w:rsid w:val="002E0656"/>
    <w:rsid w:val="002E1A2F"/>
    <w:rsid w:val="002F0D82"/>
    <w:rsid w:val="002F168E"/>
    <w:rsid w:val="002F5879"/>
    <w:rsid w:val="002F657D"/>
    <w:rsid w:val="00305243"/>
    <w:rsid w:val="003063A1"/>
    <w:rsid w:val="00307E4E"/>
    <w:rsid w:val="00312FF6"/>
    <w:rsid w:val="00315F22"/>
    <w:rsid w:val="00316ECA"/>
    <w:rsid w:val="0032596C"/>
    <w:rsid w:val="003261B9"/>
    <w:rsid w:val="003305F6"/>
    <w:rsid w:val="0033272C"/>
    <w:rsid w:val="00337EF4"/>
    <w:rsid w:val="00341FEF"/>
    <w:rsid w:val="003432A7"/>
    <w:rsid w:val="00343995"/>
    <w:rsid w:val="00343D46"/>
    <w:rsid w:val="00344363"/>
    <w:rsid w:val="00347315"/>
    <w:rsid w:val="00351E77"/>
    <w:rsid w:val="00353231"/>
    <w:rsid w:val="00356D0B"/>
    <w:rsid w:val="003616B6"/>
    <w:rsid w:val="00363EB4"/>
    <w:rsid w:val="00365B2D"/>
    <w:rsid w:val="00366B32"/>
    <w:rsid w:val="00370FEE"/>
    <w:rsid w:val="003716A9"/>
    <w:rsid w:val="0038059A"/>
    <w:rsid w:val="00393913"/>
    <w:rsid w:val="00396F0B"/>
    <w:rsid w:val="003A1276"/>
    <w:rsid w:val="003A3F03"/>
    <w:rsid w:val="003B24A6"/>
    <w:rsid w:val="003B3D90"/>
    <w:rsid w:val="003B4CBC"/>
    <w:rsid w:val="003B66B6"/>
    <w:rsid w:val="003C3A0D"/>
    <w:rsid w:val="003C3B51"/>
    <w:rsid w:val="003C48F9"/>
    <w:rsid w:val="003C4B18"/>
    <w:rsid w:val="003C61DD"/>
    <w:rsid w:val="003C7528"/>
    <w:rsid w:val="003D2342"/>
    <w:rsid w:val="003D395C"/>
    <w:rsid w:val="003D3DBB"/>
    <w:rsid w:val="003D49E9"/>
    <w:rsid w:val="003D5740"/>
    <w:rsid w:val="003E7E2C"/>
    <w:rsid w:val="003F78C0"/>
    <w:rsid w:val="00401712"/>
    <w:rsid w:val="00401A72"/>
    <w:rsid w:val="00402299"/>
    <w:rsid w:val="00406E10"/>
    <w:rsid w:val="00411351"/>
    <w:rsid w:val="0041221C"/>
    <w:rsid w:val="00416753"/>
    <w:rsid w:val="004168C1"/>
    <w:rsid w:val="00416995"/>
    <w:rsid w:val="00420555"/>
    <w:rsid w:val="00427B92"/>
    <w:rsid w:val="00440FF1"/>
    <w:rsid w:val="00444267"/>
    <w:rsid w:val="004449B9"/>
    <w:rsid w:val="00453BC4"/>
    <w:rsid w:val="00461381"/>
    <w:rsid w:val="00463592"/>
    <w:rsid w:val="00464540"/>
    <w:rsid w:val="00466D97"/>
    <w:rsid w:val="004730FA"/>
    <w:rsid w:val="004808DE"/>
    <w:rsid w:val="00480C74"/>
    <w:rsid w:val="0048268F"/>
    <w:rsid w:val="00484C94"/>
    <w:rsid w:val="00486A93"/>
    <w:rsid w:val="0048770C"/>
    <w:rsid w:val="00491C21"/>
    <w:rsid w:val="004928D3"/>
    <w:rsid w:val="00496253"/>
    <w:rsid w:val="004971C9"/>
    <w:rsid w:val="004A431B"/>
    <w:rsid w:val="004A57C1"/>
    <w:rsid w:val="004C2C97"/>
    <w:rsid w:val="004C5478"/>
    <w:rsid w:val="004C6FE1"/>
    <w:rsid w:val="004D0A5F"/>
    <w:rsid w:val="004D2CDD"/>
    <w:rsid w:val="004D2D99"/>
    <w:rsid w:val="004D6C98"/>
    <w:rsid w:val="004E49DD"/>
    <w:rsid w:val="004E71C8"/>
    <w:rsid w:val="004F7EC4"/>
    <w:rsid w:val="00500C86"/>
    <w:rsid w:val="005045F1"/>
    <w:rsid w:val="0050673E"/>
    <w:rsid w:val="0051250B"/>
    <w:rsid w:val="00516ECC"/>
    <w:rsid w:val="00521408"/>
    <w:rsid w:val="005278F4"/>
    <w:rsid w:val="005349E9"/>
    <w:rsid w:val="00534A9D"/>
    <w:rsid w:val="005371AE"/>
    <w:rsid w:val="005373AD"/>
    <w:rsid w:val="005404FD"/>
    <w:rsid w:val="005442C6"/>
    <w:rsid w:val="0054499E"/>
    <w:rsid w:val="00552612"/>
    <w:rsid w:val="00561733"/>
    <w:rsid w:val="00565053"/>
    <w:rsid w:val="00566D7A"/>
    <w:rsid w:val="00573C59"/>
    <w:rsid w:val="00574D34"/>
    <w:rsid w:val="0057508F"/>
    <w:rsid w:val="00586707"/>
    <w:rsid w:val="00586A75"/>
    <w:rsid w:val="00587451"/>
    <w:rsid w:val="00592541"/>
    <w:rsid w:val="00595F69"/>
    <w:rsid w:val="005A1591"/>
    <w:rsid w:val="005A1BD1"/>
    <w:rsid w:val="005A2611"/>
    <w:rsid w:val="005B1750"/>
    <w:rsid w:val="005B2313"/>
    <w:rsid w:val="005C228C"/>
    <w:rsid w:val="005C2EBF"/>
    <w:rsid w:val="005C6937"/>
    <w:rsid w:val="005C7659"/>
    <w:rsid w:val="005D02E1"/>
    <w:rsid w:val="005D0564"/>
    <w:rsid w:val="005D086B"/>
    <w:rsid w:val="005D2463"/>
    <w:rsid w:val="005E5DC8"/>
    <w:rsid w:val="005F2CA7"/>
    <w:rsid w:val="005F4B24"/>
    <w:rsid w:val="00605C40"/>
    <w:rsid w:val="00616FF6"/>
    <w:rsid w:val="006206D3"/>
    <w:rsid w:val="006235CA"/>
    <w:rsid w:val="006247C1"/>
    <w:rsid w:val="00624AE7"/>
    <w:rsid w:val="0062513C"/>
    <w:rsid w:val="00626E4D"/>
    <w:rsid w:val="00626F8A"/>
    <w:rsid w:val="006324BF"/>
    <w:rsid w:val="006363C7"/>
    <w:rsid w:val="006412C8"/>
    <w:rsid w:val="0064222C"/>
    <w:rsid w:val="006439F7"/>
    <w:rsid w:val="00653C73"/>
    <w:rsid w:val="00654BDC"/>
    <w:rsid w:val="006555CD"/>
    <w:rsid w:val="00657566"/>
    <w:rsid w:val="00663EC4"/>
    <w:rsid w:val="00671CA7"/>
    <w:rsid w:val="00673F62"/>
    <w:rsid w:val="006747A8"/>
    <w:rsid w:val="006805CF"/>
    <w:rsid w:val="00682DCC"/>
    <w:rsid w:val="0069125B"/>
    <w:rsid w:val="006A18A2"/>
    <w:rsid w:val="006A43B3"/>
    <w:rsid w:val="006A4BB3"/>
    <w:rsid w:val="006B3F2A"/>
    <w:rsid w:val="006B44FA"/>
    <w:rsid w:val="006B6CD6"/>
    <w:rsid w:val="006C0675"/>
    <w:rsid w:val="006C2D44"/>
    <w:rsid w:val="006C3516"/>
    <w:rsid w:val="006D0087"/>
    <w:rsid w:val="006D36A2"/>
    <w:rsid w:val="006D4D5F"/>
    <w:rsid w:val="006D4E85"/>
    <w:rsid w:val="006E296E"/>
    <w:rsid w:val="006E2B71"/>
    <w:rsid w:val="006E482F"/>
    <w:rsid w:val="00704F05"/>
    <w:rsid w:val="0070789F"/>
    <w:rsid w:val="0071070B"/>
    <w:rsid w:val="00710AC4"/>
    <w:rsid w:val="00714720"/>
    <w:rsid w:val="0072020D"/>
    <w:rsid w:val="0072043F"/>
    <w:rsid w:val="007208EA"/>
    <w:rsid w:val="007215BB"/>
    <w:rsid w:val="007257F4"/>
    <w:rsid w:val="00725BC3"/>
    <w:rsid w:val="00737E73"/>
    <w:rsid w:val="00740087"/>
    <w:rsid w:val="007401ED"/>
    <w:rsid w:val="00741589"/>
    <w:rsid w:val="0074203B"/>
    <w:rsid w:val="00744373"/>
    <w:rsid w:val="00750990"/>
    <w:rsid w:val="00754C60"/>
    <w:rsid w:val="00756C0F"/>
    <w:rsid w:val="00757ACF"/>
    <w:rsid w:val="00764D2A"/>
    <w:rsid w:val="00770E43"/>
    <w:rsid w:val="00771C84"/>
    <w:rsid w:val="0077356D"/>
    <w:rsid w:val="00773B49"/>
    <w:rsid w:val="00785A68"/>
    <w:rsid w:val="00785FAD"/>
    <w:rsid w:val="007901D9"/>
    <w:rsid w:val="00792F43"/>
    <w:rsid w:val="00796568"/>
    <w:rsid w:val="00796DCA"/>
    <w:rsid w:val="007A0A01"/>
    <w:rsid w:val="007A0AD5"/>
    <w:rsid w:val="007A1C81"/>
    <w:rsid w:val="007A77C8"/>
    <w:rsid w:val="007B0F3D"/>
    <w:rsid w:val="007B6618"/>
    <w:rsid w:val="007C0BF3"/>
    <w:rsid w:val="007C2DA8"/>
    <w:rsid w:val="007C4649"/>
    <w:rsid w:val="007C5858"/>
    <w:rsid w:val="007D0A20"/>
    <w:rsid w:val="007D1A4B"/>
    <w:rsid w:val="007D1B49"/>
    <w:rsid w:val="007D603D"/>
    <w:rsid w:val="007E2C3F"/>
    <w:rsid w:val="007E4B09"/>
    <w:rsid w:val="007F7C4B"/>
    <w:rsid w:val="008013C8"/>
    <w:rsid w:val="0080342B"/>
    <w:rsid w:val="008142FB"/>
    <w:rsid w:val="00814B9E"/>
    <w:rsid w:val="00815762"/>
    <w:rsid w:val="008276C9"/>
    <w:rsid w:val="00846605"/>
    <w:rsid w:val="008512A3"/>
    <w:rsid w:val="00862959"/>
    <w:rsid w:val="00864E4B"/>
    <w:rsid w:val="008652BF"/>
    <w:rsid w:val="00867E82"/>
    <w:rsid w:val="00872D93"/>
    <w:rsid w:val="0087323B"/>
    <w:rsid w:val="008756D8"/>
    <w:rsid w:val="00877896"/>
    <w:rsid w:val="008812CF"/>
    <w:rsid w:val="008833F0"/>
    <w:rsid w:val="008842E1"/>
    <w:rsid w:val="00893034"/>
    <w:rsid w:val="008A314C"/>
    <w:rsid w:val="008A45B4"/>
    <w:rsid w:val="008A4AA0"/>
    <w:rsid w:val="008A5B6A"/>
    <w:rsid w:val="008B1574"/>
    <w:rsid w:val="008B38B6"/>
    <w:rsid w:val="008B3B81"/>
    <w:rsid w:val="008B5A6A"/>
    <w:rsid w:val="008C2E81"/>
    <w:rsid w:val="008D0DE9"/>
    <w:rsid w:val="008D30C2"/>
    <w:rsid w:val="008E79AF"/>
    <w:rsid w:val="008F0D2B"/>
    <w:rsid w:val="008F6A7A"/>
    <w:rsid w:val="00902229"/>
    <w:rsid w:val="009037D2"/>
    <w:rsid w:val="00904341"/>
    <w:rsid w:val="009056B7"/>
    <w:rsid w:val="00914992"/>
    <w:rsid w:val="00915329"/>
    <w:rsid w:val="0091547F"/>
    <w:rsid w:val="00920229"/>
    <w:rsid w:val="0092034A"/>
    <w:rsid w:val="00920821"/>
    <w:rsid w:val="009253C5"/>
    <w:rsid w:val="0092717A"/>
    <w:rsid w:val="009271BA"/>
    <w:rsid w:val="009272B1"/>
    <w:rsid w:val="00927A87"/>
    <w:rsid w:val="00930EE6"/>
    <w:rsid w:val="009325B5"/>
    <w:rsid w:val="00933405"/>
    <w:rsid w:val="009356F8"/>
    <w:rsid w:val="00937B63"/>
    <w:rsid w:val="00937EE3"/>
    <w:rsid w:val="009413D8"/>
    <w:rsid w:val="00957D52"/>
    <w:rsid w:val="0096032B"/>
    <w:rsid w:val="009603B7"/>
    <w:rsid w:val="0096506C"/>
    <w:rsid w:val="009665D9"/>
    <w:rsid w:val="00966863"/>
    <w:rsid w:val="009704F8"/>
    <w:rsid w:val="009720ED"/>
    <w:rsid w:val="009754C2"/>
    <w:rsid w:val="0098534F"/>
    <w:rsid w:val="00991DBC"/>
    <w:rsid w:val="00991F68"/>
    <w:rsid w:val="00994074"/>
    <w:rsid w:val="00995166"/>
    <w:rsid w:val="00995700"/>
    <w:rsid w:val="009A2617"/>
    <w:rsid w:val="009A271E"/>
    <w:rsid w:val="009A638B"/>
    <w:rsid w:val="009B3A92"/>
    <w:rsid w:val="009B4562"/>
    <w:rsid w:val="009B59EE"/>
    <w:rsid w:val="009B5D7A"/>
    <w:rsid w:val="009B6C75"/>
    <w:rsid w:val="009B6E7E"/>
    <w:rsid w:val="009B6FF0"/>
    <w:rsid w:val="009C11AE"/>
    <w:rsid w:val="009C1331"/>
    <w:rsid w:val="009D3CC2"/>
    <w:rsid w:val="009D7D19"/>
    <w:rsid w:val="009E5AB9"/>
    <w:rsid w:val="009F12DE"/>
    <w:rsid w:val="009F486F"/>
    <w:rsid w:val="009F6FAA"/>
    <w:rsid w:val="009F7734"/>
    <w:rsid w:val="00A008E9"/>
    <w:rsid w:val="00A03E9C"/>
    <w:rsid w:val="00A040F3"/>
    <w:rsid w:val="00A06551"/>
    <w:rsid w:val="00A070A9"/>
    <w:rsid w:val="00A12FA0"/>
    <w:rsid w:val="00A1564B"/>
    <w:rsid w:val="00A156D9"/>
    <w:rsid w:val="00A21889"/>
    <w:rsid w:val="00A31565"/>
    <w:rsid w:val="00A417DA"/>
    <w:rsid w:val="00A5010D"/>
    <w:rsid w:val="00A53D1B"/>
    <w:rsid w:val="00A54CA7"/>
    <w:rsid w:val="00A55FD5"/>
    <w:rsid w:val="00A64B74"/>
    <w:rsid w:val="00A71109"/>
    <w:rsid w:val="00A72B3D"/>
    <w:rsid w:val="00A749B1"/>
    <w:rsid w:val="00A763A8"/>
    <w:rsid w:val="00A765F2"/>
    <w:rsid w:val="00A811CD"/>
    <w:rsid w:val="00A87E7E"/>
    <w:rsid w:val="00A93ACB"/>
    <w:rsid w:val="00A9471A"/>
    <w:rsid w:val="00A94A0F"/>
    <w:rsid w:val="00AA2368"/>
    <w:rsid w:val="00AA489D"/>
    <w:rsid w:val="00AB531C"/>
    <w:rsid w:val="00AC18EA"/>
    <w:rsid w:val="00AC59C6"/>
    <w:rsid w:val="00AD0CC4"/>
    <w:rsid w:val="00AD3AB5"/>
    <w:rsid w:val="00AD49EB"/>
    <w:rsid w:val="00AE5059"/>
    <w:rsid w:val="00AE6603"/>
    <w:rsid w:val="00AF2931"/>
    <w:rsid w:val="00B01FE4"/>
    <w:rsid w:val="00B025DA"/>
    <w:rsid w:val="00B04941"/>
    <w:rsid w:val="00B04AEC"/>
    <w:rsid w:val="00B04E1E"/>
    <w:rsid w:val="00B10306"/>
    <w:rsid w:val="00B11564"/>
    <w:rsid w:val="00B128CD"/>
    <w:rsid w:val="00B14D8A"/>
    <w:rsid w:val="00B151C9"/>
    <w:rsid w:val="00B15E46"/>
    <w:rsid w:val="00B17995"/>
    <w:rsid w:val="00B212C6"/>
    <w:rsid w:val="00B224BB"/>
    <w:rsid w:val="00B2700E"/>
    <w:rsid w:val="00B32C32"/>
    <w:rsid w:val="00B40558"/>
    <w:rsid w:val="00B4287C"/>
    <w:rsid w:val="00B43447"/>
    <w:rsid w:val="00B5417D"/>
    <w:rsid w:val="00B55B06"/>
    <w:rsid w:val="00B56272"/>
    <w:rsid w:val="00B56B10"/>
    <w:rsid w:val="00B6280F"/>
    <w:rsid w:val="00B62883"/>
    <w:rsid w:val="00B628F9"/>
    <w:rsid w:val="00B655F4"/>
    <w:rsid w:val="00B8066A"/>
    <w:rsid w:val="00B844E8"/>
    <w:rsid w:val="00B85181"/>
    <w:rsid w:val="00B95B69"/>
    <w:rsid w:val="00BA12E5"/>
    <w:rsid w:val="00BA2C62"/>
    <w:rsid w:val="00BA30EC"/>
    <w:rsid w:val="00BA619C"/>
    <w:rsid w:val="00BB4992"/>
    <w:rsid w:val="00BB6749"/>
    <w:rsid w:val="00BB78E5"/>
    <w:rsid w:val="00BC0042"/>
    <w:rsid w:val="00BD5E36"/>
    <w:rsid w:val="00BF2FD7"/>
    <w:rsid w:val="00BF3DF3"/>
    <w:rsid w:val="00C04C24"/>
    <w:rsid w:val="00C06EDD"/>
    <w:rsid w:val="00C1121E"/>
    <w:rsid w:val="00C14F67"/>
    <w:rsid w:val="00C243FF"/>
    <w:rsid w:val="00C33C85"/>
    <w:rsid w:val="00C342A6"/>
    <w:rsid w:val="00C432EA"/>
    <w:rsid w:val="00C464FE"/>
    <w:rsid w:val="00C512BF"/>
    <w:rsid w:val="00C52F08"/>
    <w:rsid w:val="00C56DC8"/>
    <w:rsid w:val="00C65A2A"/>
    <w:rsid w:val="00C65EB0"/>
    <w:rsid w:val="00C672E3"/>
    <w:rsid w:val="00C715F4"/>
    <w:rsid w:val="00C72E62"/>
    <w:rsid w:val="00C75C8B"/>
    <w:rsid w:val="00C77C7D"/>
    <w:rsid w:val="00C77C91"/>
    <w:rsid w:val="00C83278"/>
    <w:rsid w:val="00C852C2"/>
    <w:rsid w:val="00C90D9E"/>
    <w:rsid w:val="00C93ECF"/>
    <w:rsid w:val="00CA051F"/>
    <w:rsid w:val="00CA1BC3"/>
    <w:rsid w:val="00CA355D"/>
    <w:rsid w:val="00CA7EE9"/>
    <w:rsid w:val="00CB1389"/>
    <w:rsid w:val="00CB3BEC"/>
    <w:rsid w:val="00CB52A7"/>
    <w:rsid w:val="00CB703E"/>
    <w:rsid w:val="00CC64BA"/>
    <w:rsid w:val="00CE0FE8"/>
    <w:rsid w:val="00CE12C2"/>
    <w:rsid w:val="00CF0960"/>
    <w:rsid w:val="00CF2083"/>
    <w:rsid w:val="00CF3ED3"/>
    <w:rsid w:val="00CF41C8"/>
    <w:rsid w:val="00CF536A"/>
    <w:rsid w:val="00D00838"/>
    <w:rsid w:val="00D01D15"/>
    <w:rsid w:val="00D03598"/>
    <w:rsid w:val="00D1077F"/>
    <w:rsid w:val="00D11246"/>
    <w:rsid w:val="00D22B82"/>
    <w:rsid w:val="00D2667E"/>
    <w:rsid w:val="00D31BBF"/>
    <w:rsid w:val="00D32E9C"/>
    <w:rsid w:val="00D352D1"/>
    <w:rsid w:val="00D43A5E"/>
    <w:rsid w:val="00D446D8"/>
    <w:rsid w:val="00D53337"/>
    <w:rsid w:val="00D56D11"/>
    <w:rsid w:val="00D57B40"/>
    <w:rsid w:val="00D607FC"/>
    <w:rsid w:val="00D65FD9"/>
    <w:rsid w:val="00D72F41"/>
    <w:rsid w:val="00D7313F"/>
    <w:rsid w:val="00D7375A"/>
    <w:rsid w:val="00D7413D"/>
    <w:rsid w:val="00D8477A"/>
    <w:rsid w:val="00D84B09"/>
    <w:rsid w:val="00D8524B"/>
    <w:rsid w:val="00D90BF1"/>
    <w:rsid w:val="00D97883"/>
    <w:rsid w:val="00DA3BDE"/>
    <w:rsid w:val="00DB076A"/>
    <w:rsid w:val="00DB0F2A"/>
    <w:rsid w:val="00DB5758"/>
    <w:rsid w:val="00DC1EA3"/>
    <w:rsid w:val="00DC4D7E"/>
    <w:rsid w:val="00DC592D"/>
    <w:rsid w:val="00DC65FD"/>
    <w:rsid w:val="00DC6A87"/>
    <w:rsid w:val="00DD0446"/>
    <w:rsid w:val="00DD291C"/>
    <w:rsid w:val="00DD7255"/>
    <w:rsid w:val="00DD76C1"/>
    <w:rsid w:val="00DE2688"/>
    <w:rsid w:val="00DE3379"/>
    <w:rsid w:val="00DE38AA"/>
    <w:rsid w:val="00DE50E5"/>
    <w:rsid w:val="00DE600A"/>
    <w:rsid w:val="00DF079C"/>
    <w:rsid w:val="00DF16CD"/>
    <w:rsid w:val="00DF32D8"/>
    <w:rsid w:val="00DF4B99"/>
    <w:rsid w:val="00DF58C0"/>
    <w:rsid w:val="00E00CDA"/>
    <w:rsid w:val="00E00E32"/>
    <w:rsid w:val="00E04E7C"/>
    <w:rsid w:val="00E0566C"/>
    <w:rsid w:val="00E0628B"/>
    <w:rsid w:val="00E07512"/>
    <w:rsid w:val="00E1534C"/>
    <w:rsid w:val="00E1567A"/>
    <w:rsid w:val="00E21F42"/>
    <w:rsid w:val="00E23305"/>
    <w:rsid w:val="00E30ED0"/>
    <w:rsid w:val="00E34ED9"/>
    <w:rsid w:val="00E36269"/>
    <w:rsid w:val="00E4034F"/>
    <w:rsid w:val="00E40B9D"/>
    <w:rsid w:val="00E415FA"/>
    <w:rsid w:val="00E454F1"/>
    <w:rsid w:val="00E51624"/>
    <w:rsid w:val="00E53DDF"/>
    <w:rsid w:val="00E54663"/>
    <w:rsid w:val="00E566A2"/>
    <w:rsid w:val="00E65E27"/>
    <w:rsid w:val="00E673E3"/>
    <w:rsid w:val="00E676A4"/>
    <w:rsid w:val="00E731EE"/>
    <w:rsid w:val="00E75148"/>
    <w:rsid w:val="00E763B7"/>
    <w:rsid w:val="00E77C03"/>
    <w:rsid w:val="00E77C13"/>
    <w:rsid w:val="00E82EF3"/>
    <w:rsid w:val="00E83E13"/>
    <w:rsid w:val="00E90CD3"/>
    <w:rsid w:val="00E9398B"/>
    <w:rsid w:val="00E94ECD"/>
    <w:rsid w:val="00EA0BB3"/>
    <w:rsid w:val="00EA30B5"/>
    <w:rsid w:val="00EA6FD3"/>
    <w:rsid w:val="00EA73FF"/>
    <w:rsid w:val="00EB2894"/>
    <w:rsid w:val="00EB6C44"/>
    <w:rsid w:val="00EC0A12"/>
    <w:rsid w:val="00EC1760"/>
    <w:rsid w:val="00EC1F1A"/>
    <w:rsid w:val="00EC3EC8"/>
    <w:rsid w:val="00ED0A97"/>
    <w:rsid w:val="00ED419F"/>
    <w:rsid w:val="00ED58EE"/>
    <w:rsid w:val="00ED6C0F"/>
    <w:rsid w:val="00ED6E08"/>
    <w:rsid w:val="00EE425A"/>
    <w:rsid w:val="00EE4F4E"/>
    <w:rsid w:val="00EF0469"/>
    <w:rsid w:val="00F053A1"/>
    <w:rsid w:val="00F1327B"/>
    <w:rsid w:val="00F20413"/>
    <w:rsid w:val="00F226F7"/>
    <w:rsid w:val="00F23295"/>
    <w:rsid w:val="00F23307"/>
    <w:rsid w:val="00F25323"/>
    <w:rsid w:val="00F26FC7"/>
    <w:rsid w:val="00F2707C"/>
    <w:rsid w:val="00F27900"/>
    <w:rsid w:val="00F31702"/>
    <w:rsid w:val="00F36872"/>
    <w:rsid w:val="00F3783B"/>
    <w:rsid w:val="00F40050"/>
    <w:rsid w:val="00F43682"/>
    <w:rsid w:val="00F46B0D"/>
    <w:rsid w:val="00F46DF2"/>
    <w:rsid w:val="00F51832"/>
    <w:rsid w:val="00F54AF1"/>
    <w:rsid w:val="00F60697"/>
    <w:rsid w:val="00F730F4"/>
    <w:rsid w:val="00F75288"/>
    <w:rsid w:val="00F817CD"/>
    <w:rsid w:val="00F81FFF"/>
    <w:rsid w:val="00F82228"/>
    <w:rsid w:val="00F8232C"/>
    <w:rsid w:val="00F83C76"/>
    <w:rsid w:val="00F8504F"/>
    <w:rsid w:val="00FA1F85"/>
    <w:rsid w:val="00FB014E"/>
    <w:rsid w:val="00FB039B"/>
    <w:rsid w:val="00FB5089"/>
    <w:rsid w:val="00FB5C9D"/>
    <w:rsid w:val="00FB61FA"/>
    <w:rsid w:val="00FB76B6"/>
    <w:rsid w:val="00FC6E3F"/>
    <w:rsid w:val="00FD55EF"/>
    <w:rsid w:val="00FF32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83"/>
    <w:rPr>
      <w:rFonts w:ascii="Times New Roman" w:eastAsia="Times New Roman" w:hAnsi="Times New Roman"/>
    </w:rPr>
  </w:style>
  <w:style w:type="paragraph" w:styleId="Ttulo1">
    <w:name w:val="heading 1"/>
    <w:basedOn w:val="Normal"/>
    <w:next w:val="Normal"/>
    <w:link w:val="Ttulo1Char"/>
    <w:qFormat/>
    <w:rsid w:val="00B04941"/>
    <w:pPr>
      <w:keepNext/>
      <w:outlineLvl w:val="0"/>
    </w:pPr>
    <w:rPr>
      <w:b/>
      <w:sz w:val="28"/>
      <w:lang w:val="x-none"/>
    </w:rPr>
  </w:style>
  <w:style w:type="paragraph" w:styleId="Ttulo2">
    <w:name w:val="heading 2"/>
    <w:basedOn w:val="Normal"/>
    <w:next w:val="Normal"/>
    <w:link w:val="Ttulo2Char"/>
    <w:qFormat/>
    <w:rsid w:val="00B04941"/>
    <w:pPr>
      <w:keepNext/>
      <w:jc w:val="both"/>
      <w:outlineLvl w:val="1"/>
    </w:pPr>
    <w:rPr>
      <w:rFonts w:ascii="Comic Sans MS" w:hAnsi="Comic Sans MS"/>
      <w:b/>
      <w:i/>
      <w:sz w:val="24"/>
      <w:lang w:val="x-none"/>
    </w:rPr>
  </w:style>
  <w:style w:type="paragraph" w:styleId="Ttulo3">
    <w:name w:val="heading 3"/>
    <w:basedOn w:val="Normal"/>
    <w:next w:val="Normal"/>
    <w:link w:val="Ttulo3Char"/>
    <w:qFormat/>
    <w:rsid w:val="00B04941"/>
    <w:pPr>
      <w:keepNext/>
      <w:jc w:val="both"/>
      <w:outlineLvl w:val="2"/>
    </w:pPr>
    <w:rPr>
      <w:b/>
      <w:sz w:val="28"/>
      <w:lang w:val="x-none"/>
    </w:rPr>
  </w:style>
  <w:style w:type="paragraph" w:styleId="Ttulo4">
    <w:name w:val="heading 4"/>
    <w:basedOn w:val="Normal"/>
    <w:next w:val="Normal"/>
    <w:link w:val="Ttulo4Char"/>
    <w:qFormat/>
    <w:rsid w:val="00B04941"/>
    <w:pPr>
      <w:keepNext/>
      <w:jc w:val="center"/>
      <w:outlineLvl w:val="3"/>
    </w:pPr>
    <w:rPr>
      <w:b/>
      <w:lang w:val="x-none"/>
    </w:rPr>
  </w:style>
  <w:style w:type="paragraph" w:styleId="Ttulo5">
    <w:name w:val="heading 5"/>
    <w:basedOn w:val="Normal"/>
    <w:next w:val="Normal"/>
    <w:link w:val="Ttulo5Char"/>
    <w:qFormat/>
    <w:rsid w:val="00B04941"/>
    <w:pPr>
      <w:keepNext/>
      <w:jc w:val="center"/>
      <w:outlineLvl w:val="4"/>
    </w:pPr>
    <w:rPr>
      <w:b/>
      <w:sz w:val="28"/>
      <w:lang w:val="x-none"/>
    </w:rPr>
  </w:style>
  <w:style w:type="paragraph" w:styleId="Ttulo6">
    <w:name w:val="heading 6"/>
    <w:basedOn w:val="Normal"/>
    <w:next w:val="Normal"/>
    <w:link w:val="Ttulo6Char"/>
    <w:qFormat/>
    <w:rsid w:val="00B04941"/>
    <w:pPr>
      <w:keepNext/>
      <w:outlineLvl w:val="5"/>
    </w:pPr>
    <w:rPr>
      <w:b/>
      <w:sz w:val="24"/>
      <w:lang w:val="x-none"/>
    </w:rPr>
  </w:style>
  <w:style w:type="paragraph" w:styleId="Ttulo7">
    <w:name w:val="heading 7"/>
    <w:basedOn w:val="Normal"/>
    <w:next w:val="Normal"/>
    <w:link w:val="Ttulo7Char"/>
    <w:qFormat/>
    <w:rsid w:val="00B04941"/>
    <w:pPr>
      <w:keepNext/>
      <w:jc w:val="both"/>
      <w:outlineLvl w:val="6"/>
    </w:pPr>
    <w:rPr>
      <w:rFonts w:ascii="Arial" w:hAnsi="Arial"/>
      <w:b/>
      <w:sz w:val="24"/>
      <w:lang w:val="x-none"/>
    </w:rPr>
  </w:style>
  <w:style w:type="paragraph" w:styleId="Ttulo8">
    <w:name w:val="heading 8"/>
    <w:basedOn w:val="Normal"/>
    <w:next w:val="Normal"/>
    <w:link w:val="Ttulo8Char"/>
    <w:qFormat/>
    <w:rsid w:val="00B04941"/>
    <w:pPr>
      <w:keepNext/>
      <w:ind w:firstLine="1701"/>
      <w:jc w:val="center"/>
      <w:outlineLvl w:val="7"/>
    </w:pPr>
    <w:rPr>
      <w:b/>
      <w:sz w:val="24"/>
      <w:lang w:val="x-none"/>
    </w:rPr>
  </w:style>
  <w:style w:type="paragraph" w:styleId="Ttulo9">
    <w:name w:val="heading 9"/>
    <w:basedOn w:val="Normal"/>
    <w:next w:val="Normal"/>
    <w:link w:val="Ttulo9Char"/>
    <w:qFormat/>
    <w:rsid w:val="00B04941"/>
    <w:pPr>
      <w:keepNext/>
      <w:ind w:firstLine="1843"/>
      <w:jc w:val="both"/>
      <w:outlineLvl w:val="8"/>
    </w:pPr>
    <w:rPr>
      <w:b/>
      <w:sz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04941"/>
    <w:rPr>
      <w:rFonts w:ascii="Times New Roman" w:eastAsia="Times New Roman" w:hAnsi="Times New Roman" w:cs="Times New Roman"/>
      <w:b/>
      <w:sz w:val="28"/>
      <w:szCs w:val="20"/>
      <w:lang w:eastAsia="pt-BR"/>
    </w:rPr>
  </w:style>
  <w:style w:type="character" w:customStyle="1" w:styleId="Ttulo2Char">
    <w:name w:val="Título 2 Char"/>
    <w:link w:val="Ttulo2"/>
    <w:rsid w:val="00B04941"/>
    <w:rPr>
      <w:rFonts w:ascii="Comic Sans MS" w:eastAsia="Times New Roman" w:hAnsi="Comic Sans MS" w:cs="Times New Roman"/>
      <w:b/>
      <w:i/>
      <w:sz w:val="24"/>
      <w:szCs w:val="20"/>
      <w:lang w:eastAsia="pt-BR"/>
    </w:rPr>
  </w:style>
  <w:style w:type="character" w:customStyle="1" w:styleId="Ttulo3Char">
    <w:name w:val="Título 3 Char"/>
    <w:link w:val="Ttulo3"/>
    <w:rsid w:val="00B04941"/>
    <w:rPr>
      <w:rFonts w:ascii="Times New Roman" w:eastAsia="Times New Roman" w:hAnsi="Times New Roman" w:cs="Times New Roman"/>
      <w:b/>
      <w:sz w:val="28"/>
      <w:szCs w:val="20"/>
      <w:lang w:eastAsia="pt-BR"/>
    </w:rPr>
  </w:style>
  <w:style w:type="character" w:customStyle="1" w:styleId="Ttulo4Char">
    <w:name w:val="Título 4 Char"/>
    <w:link w:val="Ttulo4"/>
    <w:rsid w:val="00B04941"/>
    <w:rPr>
      <w:rFonts w:ascii="Times New Roman" w:eastAsia="Times New Roman" w:hAnsi="Times New Roman" w:cs="Times New Roman"/>
      <w:b/>
      <w:sz w:val="20"/>
      <w:szCs w:val="20"/>
      <w:lang w:eastAsia="pt-BR"/>
    </w:rPr>
  </w:style>
  <w:style w:type="character" w:customStyle="1" w:styleId="Ttulo5Char">
    <w:name w:val="Título 5 Char"/>
    <w:link w:val="Ttulo5"/>
    <w:rsid w:val="00B04941"/>
    <w:rPr>
      <w:rFonts w:ascii="Times New Roman" w:eastAsia="Times New Roman" w:hAnsi="Times New Roman" w:cs="Times New Roman"/>
      <w:b/>
      <w:sz w:val="28"/>
      <w:szCs w:val="20"/>
      <w:lang w:eastAsia="pt-BR"/>
    </w:rPr>
  </w:style>
  <w:style w:type="character" w:customStyle="1" w:styleId="Ttulo6Char">
    <w:name w:val="Título 6 Char"/>
    <w:link w:val="Ttulo6"/>
    <w:rsid w:val="00B04941"/>
    <w:rPr>
      <w:rFonts w:ascii="Times New Roman" w:eastAsia="Times New Roman" w:hAnsi="Times New Roman" w:cs="Times New Roman"/>
      <w:b/>
      <w:sz w:val="24"/>
      <w:szCs w:val="20"/>
      <w:lang w:eastAsia="pt-BR"/>
    </w:rPr>
  </w:style>
  <w:style w:type="character" w:customStyle="1" w:styleId="Ttulo7Char">
    <w:name w:val="Título 7 Char"/>
    <w:link w:val="Ttulo7"/>
    <w:rsid w:val="00B04941"/>
    <w:rPr>
      <w:rFonts w:ascii="Arial" w:eastAsia="Times New Roman" w:hAnsi="Arial" w:cs="Times New Roman"/>
      <w:b/>
      <w:sz w:val="24"/>
      <w:szCs w:val="20"/>
      <w:lang w:eastAsia="pt-BR"/>
    </w:rPr>
  </w:style>
  <w:style w:type="character" w:customStyle="1" w:styleId="Ttulo8Char">
    <w:name w:val="Título 8 Char"/>
    <w:link w:val="Ttulo8"/>
    <w:rsid w:val="00B04941"/>
    <w:rPr>
      <w:rFonts w:ascii="Times New Roman" w:eastAsia="Times New Roman" w:hAnsi="Times New Roman" w:cs="Times New Roman"/>
      <w:b/>
      <w:sz w:val="24"/>
      <w:szCs w:val="20"/>
      <w:lang w:eastAsia="pt-BR"/>
    </w:rPr>
  </w:style>
  <w:style w:type="character" w:customStyle="1" w:styleId="Ttulo9Char">
    <w:name w:val="Título 9 Char"/>
    <w:link w:val="Ttulo9"/>
    <w:rsid w:val="00B04941"/>
    <w:rPr>
      <w:rFonts w:ascii="Times New Roman" w:eastAsia="Times New Roman" w:hAnsi="Times New Roman" w:cs="Times New Roman"/>
      <w:b/>
      <w:sz w:val="24"/>
      <w:szCs w:val="20"/>
      <w:lang w:eastAsia="pt-BR"/>
    </w:rPr>
  </w:style>
  <w:style w:type="paragraph" w:styleId="Cabealho">
    <w:name w:val="header"/>
    <w:aliases w:val="Cabeçalho1,Char"/>
    <w:basedOn w:val="Normal"/>
    <w:link w:val="CabealhoChar"/>
    <w:rsid w:val="00B04941"/>
    <w:pPr>
      <w:tabs>
        <w:tab w:val="center" w:pos="4419"/>
        <w:tab w:val="right" w:pos="8838"/>
      </w:tabs>
    </w:pPr>
    <w:rPr>
      <w:lang w:val="x-none"/>
    </w:rPr>
  </w:style>
  <w:style w:type="character" w:customStyle="1" w:styleId="CabealhoChar">
    <w:name w:val="Cabeçalho Char"/>
    <w:aliases w:val="Cabeçalho1 Char,Char Char1"/>
    <w:link w:val="Cabealho"/>
    <w:rsid w:val="00B04941"/>
    <w:rPr>
      <w:rFonts w:ascii="Times New Roman" w:eastAsia="Times New Roman" w:hAnsi="Times New Roman" w:cs="Times New Roman"/>
      <w:sz w:val="20"/>
      <w:szCs w:val="20"/>
      <w:lang w:eastAsia="pt-BR"/>
    </w:rPr>
  </w:style>
  <w:style w:type="paragraph" w:styleId="Rodap">
    <w:name w:val="footer"/>
    <w:basedOn w:val="Normal"/>
    <w:link w:val="RodapChar"/>
    <w:rsid w:val="00B04941"/>
    <w:pPr>
      <w:tabs>
        <w:tab w:val="center" w:pos="4419"/>
        <w:tab w:val="right" w:pos="8838"/>
      </w:tabs>
    </w:pPr>
    <w:rPr>
      <w:lang w:val="x-none"/>
    </w:rPr>
  </w:style>
  <w:style w:type="character" w:customStyle="1" w:styleId="RodapChar">
    <w:name w:val="Rodapé Char"/>
    <w:link w:val="Rodap"/>
    <w:rsid w:val="00B0494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B04941"/>
    <w:pPr>
      <w:spacing w:line="360" w:lineRule="auto"/>
      <w:ind w:firstLine="1843"/>
      <w:jc w:val="both"/>
    </w:pPr>
    <w:rPr>
      <w:sz w:val="24"/>
      <w:lang w:val="x-none"/>
    </w:rPr>
  </w:style>
  <w:style w:type="character" w:customStyle="1" w:styleId="RecuodecorpodetextoChar">
    <w:name w:val="Recuo de corpo de texto Char"/>
    <w:link w:val="Recuodecorpodetexto"/>
    <w:rsid w:val="00B04941"/>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B04941"/>
    <w:rPr>
      <w:lang w:val="x-none" w:eastAsia="x-none"/>
    </w:rPr>
  </w:style>
  <w:style w:type="character" w:customStyle="1" w:styleId="CorpodetextoChar">
    <w:name w:val="Corpo de texto Char"/>
    <w:link w:val="Corpodetexto"/>
    <w:rsid w:val="00B04941"/>
    <w:rPr>
      <w:rFonts w:ascii="Times New Roman" w:eastAsia="Times New Roman" w:hAnsi="Times New Roman" w:cs="Times New Roman"/>
      <w:szCs w:val="20"/>
      <w:lang w:val="x-none" w:eastAsia="x-none"/>
    </w:rPr>
  </w:style>
  <w:style w:type="paragraph" w:styleId="Recuodecorpodetexto2">
    <w:name w:val="Body Text Indent 2"/>
    <w:basedOn w:val="Normal"/>
    <w:link w:val="Recuodecorpodetexto2Char"/>
    <w:rsid w:val="00B04941"/>
    <w:pPr>
      <w:ind w:firstLine="1701"/>
      <w:jc w:val="both"/>
    </w:pPr>
    <w:rPr>
      <w:sz w:val="28"/>
      <w:lang w:val="x-none"/>
    </w:rPr>
  </w:style>
  <w:style w:type="character" w:customStyle="1" w:styleId="Recuodecorpodetexto2Char">
    <w:name w:val="Recuo de corpo de texto 2 Char"/>
    <w:link w:val="Recuodecorpodetexto2"/>
    <w:rsid w:val="00B04941"/>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B04941"/>
    <w:pPr>
      <w:keepNext/>
      <w:ind w:firstLine="2124"/>
      <w:jc w:val="both"/>
      <w:outlineLvl w:val="0"/>
    </w:pPr>
    <w:rPr>
      <w:rFonts w:ascii="Comic Sans MS" w:hAnsi="Comic Sans MS"/>
      <w:sz w:val="24"/>
      <w:lang w:val="x-none"/>
    </w:rPr>
  </w:style>
  <w:style w:type="character" w:customStyle="1" w:styleId="Recuodecorpodetexto3Char">
    <w:name w:val="Recuo de corpo de texto 3 Char"/>
    <w:link w:val="Recuodecorpodetexto3"/>
    <w:rsid w:val="00B04941"/>
    <w:rPr>
      <w:rFonts w:ascii="Comic Sans MS" w:eastAsia="Times New Roman" w:hAnsi="Comic Sans MS" w:cs="Times New Roman"/>
      <w:sz w:val="24"/>
      <w:szCs w:val="20"/>
      <w:lang w:eastAsia="pt-BR"/>
    </w:rPr>
  </w:style>
  <w:style w:type="paragraph" w:styleId="Corpodetexto3">
    <w:name w:val="Body Text 3"/>
    <w:basedOn w:val="Normal"/>
    <w:link w:val="Corpodetexto3Char"/>
    <w:rsid w:val="00B04941"/>
    <w:rPr>
      <w:sz w:val="28"/>
      <w:lang w:val="x-none" w:eastAsia="x-none"/>
    </w:rPr>
  </w:style>
  <w:style w:type="character" w:customStyle="1" w:styleId="Corpodetexto3Char">
    <w:name w:val="Corpo de texto 3 Char"/>
    <w:link w:val="Corpodetexto3"/>
    <w:rsid w:val="00B04941"/>
    <w:rPr>
      <w:rFonts w:ascii="Times New Roman" w:eastAsia="Times New Roman" w:hAnsi="Times New Roman" w:cs="Times New Roman"/>
      <w:sz w:val="28"/>
      <w:szCs w:val="20"/>
      <w:lang w:val="x-none" w:eastAsia="x-none"/>
    </w:rPr>
  </w:style>
  <w:style w:type="paragraph" w:customStyle="1" w:styleId="Corpodotexto">
    <w:name w:val="Corpo do texto"/>
    <w:basedOn w:val="Normal"/>
    <w:rsid w:val="00B04941"/>
    <w:pPr>
      <w:suppressAutoHyphens/>
      <w:jc w:val="both"/>
    </w:pPr>
    <w:rPr>
      <w:rFonts w:ascii="Arial" w:hAnsi="Arial"/>
      <w:sz w:val="24"/>
      <w:szCs w:val="24"/>
    </w:rPr>
  </w:style>
  <w:style w:type="paragraph" w:styleId="Ttulo">
    <w:name w:val="Title"/>
    <w:basedOn w:val="Normal"/>
    <w:link w:val="TtuloChar"/>
    <w:qFormat/>
    <w:rsid w:val="00B04941"/>
    <w:pPr>
      <w:tabs>
        <w:tab w:val="center" w:pos="3261"/>
        <w:tab w:val="center" w:pos="7372"/>
      </w:tabs>
      <w:jc w:val="center"/>
    </w:pPr>
    <w:rPr>
      <w:b/>
      <w:sz w:val="24"/>
      <w:lang w:val="x-none" w:eastAsia="x-none"/>
    </w:rPr>
  </w:style>
  <w:style w:type="character" w:customStyle="1" w:styleId="TtuloChar">
    <w:name w:val="Título Char"/>
    <w:link w:val="Ttulo"/>
    <w:rsid w:val="00B04941"/>
    <w:rPr>
      <w:rFonts w:ascii="Times New Roman" w:eastAsia="Times New Roman" w:hAnsi="Times New Roman" w:cs="Times New Roman"/>
      <w:b/>
      <w:sz w:val="24"/>
      <w:szCs w:val="20"/>
      <w:lang w:val="x-none" w:eastAsia="x-none"/>
    </w:rPr>
  </w:style>
  <w:style w:type="paragraph" w:styleId="Subttulo">
    <w:name w:val="Subtitle"/>
    <w:basedOn w:val="Normal"/>
    <w:link w:val="SubttuloChar"/>
    <w:qFormat/>
    <w:rsid w:val="00B04941"/>
    <w:pPr>
      <w:widowControl w:val="0"/>
      <w:snapToGrid w:val="0"/>
      <w:jc w:val="center"/>
    </w:pPr>
    <w:rPr>
      <w:sz w:val="28"/>
      <w:lang w:val="x-none"/>
    </w:rPr>
  </w:style>
  <w:style w:type="character" w:customStyle="1" w:styleId="SubttuloChar">
    <w:name w:val="Subtítulo Char"/>
    <w:link w:val="Subttulo"/>
    <w:rsid w:val="00B04941"/>
    <w:rPr>
      <w:rFonts w:ascii="Times New Roman" w:eastAsia="Times New Roman" w:hAnsi="Times New Roman" w:cs="Times New Roman"/>
      <w:sz w:val="28"/>
      <w:szCs w:val="20"/>
      <w:lang w:eastAsia="pt-BR"/>
    </w:rPr>
  </w:style>
  <w:style w:type="paragraph" w:customStyle="1" w:styleId="Corpodetexto21">
    <w:name w:val="Corpo de texto 21"/>
    <w:basedOn w:val="Normal"/>
    <w:rsid w:val="00B04941"/>
    <w:pPr>
      <w:ind w:firstLine="1134"/>
      <w:jc w:val="both"/>
    </w:pPr>
    <w:rPr>
      <w:sz w:val="24"/>
    </w:rPr>
  </w:style>
  <w:style w:type="paragraph" w:customStyle="1" w:styleId="Recuodecorpodetexto1">
    <w:name w:val="Recuo de corpo de texto1"/>
    <w:basedOn w:val="Normal"/>
    <w:rsid w:val="00B04941"/>
    <w:pPr>
      <w:jc w:val="both"/>
    </w:pPr>
    <w:rPr>
      <w:sz w:val="22"/>
      <w:szCs w:val="22"/>
    </w:rPr>
  </w:style>
  <w:style w:type="character" w:styleId="Hyperlink">
    <w:name w:val="Hyperlink"/>
    <w:uiPriority w:val="99"/>
    <w:rsid w:val="00B04941"/>
    <w:rPr>
      <w:color w:val="0000FF"/>
      <w:u w:val="single"/>
    </w:rPr>
  </w:style>
  <w:style w:type="paragraph" w:styleId="Corpodetexto2">
    <w:name w:val="Body Text 2"/>
    <w:basedOn w:val="Normal"/>
    <w:link w:val="Corpodetexto2Char"/>
    <w:unhideWhenUsed/>
    <w:rsid w:val="00B04941"/>
    <w:pPr>
      <w:spacing w:after="120" w:line="480" w:lineRule="auto"/>
    </w:pPr>
    <w:rPr>
      <w:lang w:val="x-none"/>
    </w:rPr>
  </w:style>
  <w:style w:type="character" w:customStyle="1" w:styleId="Corpodetexto2Char">
    <w:name w:val="Corpo de texto 2 Char"/>
    <w:link w:val="Corpodetexto2"/>
    <w:rsid w:val="00B04941"/>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B04941"/>
    <w:rPr>
      <w:rFonts w:ascii="Courier New" w:hAnsi="Courier New"/>
      <w:lang w:val="x-none" w:eastAsia="x-none"/>
    </w:rPr>
  </w:style>
  <w:style w:type="character" w:customStyle="1" w:styleId="TextosemFormataoChar">
    <w:name w:val="Texto sem Formatação Char"/>
    <w:aliases w:val="Texto simples Char"/>
    <w:link w:val="TextosemFormatao"/>
    <w:rsid w:val="00B04941"/>
    <w:rPr>
      <w:rFonts w:ascii="Courier New" w:eastAsia="Times New Roman" w:hAnsi="Courier New" w:cs="Times New Roman"/>
      <w:sz w:val="20"/>
      <w:szCs w:val="20"/>
      <w:lang w:val="x-none" w:eastAsia="x-none"/>
    </w:rPr>
  </w:style>
  <w:style w:type="paragraph" w:customStyle="1" w:styleId="m5">
    <w:name w:val="m5"/>
    <w:basedOn w:val="Commarcadores"/>
    <w:rsid w:val="00B04941"/>
    <w:pPr>
      <w:ind w:left="1134" w:hanging="1134"/>
      <w:jc w:val="both"/>
    </w:pPr>
    <w:rPr>
      <w:color w:val="FF0000"/>
      <w:sz w:val="24"/>
    </w:rPr>
  </w:style>
  <w:style w:type="paragraph" w:styleId="Commarcadores">
    <w:name w:val="List Bullet"/>
    <w:basedOn w:val="Normal"/>
    <w:autoRedefine/>
    <w:rsid w:val="00B04941"/>
    <w:pPr>
      <w:numPr>
        <w:numId w:val="3"/>
      </w:numPr>
    </w:pPr>
  </w:style>
  <w:style w:type="paragraph" w:customStyle="1" w:styleId="Corpodetexto31">
    <w:name w:val="Corpo de texto 31"/>
    <w:basedOn w:val="Normal"/>
    <w:rsid w:val="00B04941"/>
    <w:pPr>
      <w:widowControl w:val="0"/>
      <w:jc w:val="both"/>
    </w:pPr>
  </w:style>
  <w:style w:type="paragraph" w:customStyle="1" w:styleId="Recuodecorpodetexto21">
    <w:name w:val="Recuo de corpo de texto 21"/>
    <w:basedOn w:val="Normal"/>
    <w:rsid w:val="00B04941"/>
    <w:pPr>
      <w:ind w:left="567" w:hanging="283"/>
      <w:jc w:val="both"/>
    </w:pPr>
    <w:rPr>
      <w:rFonts w:ascii="Arial" w:hAnsi="Arial"/>
      <w:sz w:val="22"/>
    </w:rPr>
  </w:style>
  <w:style w:type="character" w:styleId="Nmerodepgina">
    <w:name w:val="page number"/>
    <w:basedOn w:val="Fontepargpadro"/>
    <w:rsid w:val="00B04941"/>
  </w:style>
  <w:style w:type="paragraph" w:customStyle="1" w:styleId="WW-Recuodecorpodetexto2">
    <w:name w:val="WW-Recuo de corpo de texto 2"/>
    <w:basedOn w:val="Normal"/>
    <w:rsid w:val="00B04941"/>
    <w:pPr>
      <w:suppressAutoHyphens/>
      <w:ind w:left="360" w:firstLine="1"/>
    </w:pPr>
    <w:rPr>
      <w:rFonts w:ascii="Arial" w:hAnsi="Arial"/>
      <w:b/>
      <w:sz w:val="24"/>
    </w:rPr>
  </w:style>
  <w:style w:type="paragraph" w:styleId="Textoembloco">
    <w:name w:val="Block Text"/>
    <w:basedOn w:val="Normal"/>
    <w:rsid w:val="00B04941"/>
    <w:pPr>
      <w:ind w:left="426" w:right="51"/>
      <w:jc w:val="both"/>
    </w:pPr>
    <w:rPr>
      <w:snapToGrid w:val="0"/>
      <w:sz w:val="24"/>
    </w:rPr>
  </w:style>
  <w:style w:type="character" w:customStyle="1" w:styleId="TextodebaloChar">
    <w:name w:val="Texto de balão Char"/>
    <w:link w:val="Textodebalo"/>
    <w:semiHidden/>
    <w:rsid w:val="00B04941"/>
    <w:rPr>
      <w:rFonts w:ascii="Tahoma" w:eastAsia="Times New Roman" w:hAnsi="Tahoma" w:cs="Times New Roman"/>
      <w:sz w:val="16"/>
      <w:szCs w:val="16"/>
      <w:lang w:val="x-none" w:eastAsia="x-none"/>
    </w:rPr>
  </w:style>
  <w:style w:type="paragraph" w:styleId="Textodebalo">
    <w:name w:val="Balloon Text"/>
    <w:basedOn w:val="Normal"/>
    <w:link w:val="TextodebaloChar"/>
    <w:semiHidden/>
    <w:rsid w:val="00B04941"/>
    <w:rPr>
      <w:rFonts w:ascii="Tahoma" w:hAnsi="Tahoma"/>
      <w:sz w:val="16"/>
      <w:szCs w:val="16"/>
      <w:lang w:val="x-none" w:eastAsia="x-none"/>
    </w:rPr>
  </w:style>
  <w:style w:type="character" w:styleId="HiperlinkVisitado">
    <w:name w:val="FollowedHyperlink"/>
    <w:uiPriority w:val="99"/>
    <w:rsid w:val="00B04941"/>
    <w:rPr>
      <w:color w:val="800080"/>
      <w:u w:val="single"/>
    </w:rPr>
  </w:style>
  <w:style w:type="paragraph" w:customStyle="1" w:styleId="WW-Recuodecorpodetexto3">
    <w:name w:val="WW-Recuo de corpo de texto 3"/>
    <w:basedOn w:val="Normal"/>
    <w:rsid w:val="00B04941"/>
    <w:pPr>
      <w:widowControl w:val="0"/>
      <w:autoSpaceDN w:val="0"/>
      <w:adjustRightInd w:val="0"/>
      <w:ind w:left="709" w:hanging="709"/>
      <w:jc w:val="both"/>
    </w:pPr>
    <w:rPr>
      <w:rFonts w:ascii="Arial" w:hAnsi="Arial" w:cs="Arial"/>
      <w:sz w:val="24"/>
      <w:szCs w:val="24"/>
    </w:rPr>
  </w:style>
  <w:style w:type="paragraph" w:styleId="PargrafodaLista">
    <w:name w:val="List Paragraph"/>
    <w:basedOn w:val="Normal"/>
    <w:link w:val="PargrafodaListaChar"/>
    <w:uiPriority w:val="34"/>
    <w:qFormat/>
    <w:rsid w:val="00B04941"/>
    <w:pPr>
      <w:ind w:left="708"/>
    </w:pPr>
    <w:rPr>
      <w:lang w:val="x-none" w:eastAsia="x-none"/>
    </w:rPr>
  </w:style>
  <w:style w:type="character" w:customStyle="1" w:styleId="PargrafodaListaChar">
    <w:name w:val="Parágrafo da Lista Char"/>
    <w:link w:val="PargrafodaLista"/>
    <w:uiPriority w:val="34"/>
    <w:qFormat/>
    <w:locked/>
    <w:rsid w:val="0072020D"/>
    <w:rPr>
      <w:rFonts w:ascii="Times New Roman" w:eastAsia="Times New Roman" w:hAnsi="Times New Roman"/>
    </w:rPr>
  </w:style>
  <w:style w:type="character" w:styleId="Refdecomentrio">
    <w:name w:val="annotation reference"/>
    <w:semiHidden/>
    <w:rsid w:val="00B04941"/>
    <w:rPr>
      <w:sz w:val="16"/>
      <w:szCs w:val="16"/>
    </w:rPr>
  </w:style>
  <w:style w:type="character" w:customStyle="1" w:styleId="TextodecomentrioChar">
    <w:name w:val="Texto de comentário Char"/>
    <w:link w:val="Textodecomentrio"/>
    <w:semiHidden/>
    <w:rsid w:val="00B04941"/>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semiHidden/>
    <w:rsid w:val="00B04941"/>
    <w:rPr>
      <w:lang w:val="x-none"/>
    </w:rPr>
  </w:style>
  <w:style w:type="character" w:customStyle="1" w:styleId="AssuntodocomentrioChar">
    <w:name w:val="Assunto do comentário Char"/>
    <w:link w:val="Assuntodocomentrio"/>
    <w:semiHidden/>
    <w:rsid w:val="00B04941"/>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semiHidden/>
    <w:rsid w:val="00B04941"/>
    <w:rPr>
      <w:b/>
      <w:bCs/>
    </w:rPr>
  </w:style>
  <w:style w:type="character" w:styleId="Forte">
    <w:name w:val="Strong"/>
    <w:qFormat/>
    <w:rsid w:val="00B04941"/>
    <w:rPr>
      <w:b/>
      <w:bCs/>
    </w:rPr>
  </w:style>
  <w:style w:type="paragraph" w:customStyle="1" w:styleId="ecxmsonormal">
    <w:name w:val="ecxmsonormal"/>
    <w:basedOn w:val="Normal"/>
    <w:rsid w:val="00B04941"/>
    <w:pPr>
      <w:spacing w:after="324"/>
    </w:pPr>
    <w:rPr>
      <w:sz w:val="24"/>
      <w:szCs w:val="24"/>
    </w:rPr>
  </w:style>
  <w:style w:type="character" w:styleId="nfase">
    <w:name w:val="Emphasis"/>
    <w:qFormat/>
    <w:rsid w:val="00B04941"/>
    <w:rPr>
      <w:i/>
      <w:iCs/>
    </w:rPr>
  </w:style>
  <w:style w:type="paragraph" w:styleId="NormalWeb">
    <w:name w:val="Normal (Web)"/>
    <w:basedOn w:val="Normal"/>
    <w:rsid w:val="00B04941"/>
    <w:pPr>
      <w:spacing w:before="100" w:beforeAutospacing="1" w:after="100" w:afterAutospacing="1"/>
    </w:pPr>
    <w:rPr>
      <w:rFonts w:ascii="Arial Unicode MS" w:eastAsia="Arial Unicode MS" w:hAnsi="Arial Unicode MS" w:cs="Arial Unicode MS" w:hint="eastAsia"/>
      <w:sz w:val="24"/>
      <w:szCs w:val="24"/>
    </w:rPr>
  </w:style>
  <w:style w:type="paragraph" w:styleId="Cabealhodamensagem">
    <w:name w:val="Message Header"/>
    <w:basedOn w:val="Normal"/>
    <w:link w:val="CabealhodamensagemChar"/>
    <w:rsid w:val="00B049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CabealhodamensagemChar">
    <w:name w:val="Cabeçalho da mensagem Char"/>
    <w:link w:val="Cabealhodamensagem"/>
    <w:rsid w:val="00B04941"/>
    <w:rPr>
      <w:rFonts w:ascii="Arial" w:eastAsia="Times New Roman" w:hAnsi="Arial" w:cs="Arial"/>
      <w:sz w:val="24"/>
      <w:szCs w:val="24"/>
      <w:shd w:val="pct20" w:color="auto" w:fill="auto"/>
      <w:lang w:eastAsia="pt-BR"/>
    </w:rPr>
  </w:style>
  <w:style w:type="paragraph" w:customStyle="1" w:styleId="1">
    <w:name w:val="1"/>
    <w:basedOn w:val="Normal"/>
    <w:next w:val="TextosemFormatao"/>
    <w:rsid w:val="00B04941"/>
    <w:rPr>
      <w:rFonts w:ascii="Courier New" w:hAnsi="Courier New"/>
    </w:rPr>
  </w:style>
  <w:style w:type="paragraph" w:styleId="Lista2">
    <w:name w:val="List 2"/>
    <w:basedOn w:val="Normal"/>
    <w:rsid w:val="00B04941"/>
    <w:pPr>
      <w:ind w:left="566" w:hanging="283"/>
    </w:pPr>
  </w:style>
  <w:style w:type="character" w:customStyle="1" w:styleId="MapadoDocumentoChar">
    <w:name w:val="Mapa do Documento Char"/>
    <w:link w:val="MapadoDocumento"/>
    <w:semiHidden/>
    <w:rsid w:val="00B04941"/>
    <w:rPr>
      <w:rFonts w:ascii="Tahoma" w:eastAsia="Times New Roman" w:hAnsi="Tahoma" w:cs="Tahoma"/>
      <w:sz w:val="20"/>
      <w:szCs w:val="20"/>
      <w:shd w:val="clear" w:color="auto" w:fill="000080"/>
      <w:lang w:eastAsia="pt-BR"/>
    </w:rPr>
  </w:style>
  <w:style w:type="paragraph" w:styleId="MapadoDocumento">
    <w:name w:val="Document Map"/>
    <w:basedOn w:val="Normal"/>
    <w:link w:val="MapadoDocumentoChar"/>
    <w:semiHidden/>
    <w:rsid w:val="00B04941"/>
    <w:pPr>
      <w:shd w:val="clear" w:color="auto" w:fill="000080"/>
    </w:pPr>
    <w:rPr>
      <w:rFonts w:ascii="Tahoma" w:hAnsi="Tahoma"/>
      <w:lang w:val="x-none"/>
    </w:rPr>
  </w:style>
  <w:style w:type="paragraph" w:customStyle="1" w:styleId="Document1">
    <w:name w:val="Document 1"/>
    <w:rsid w:val="00B04941"/>
    <w:pPr>
      <w:keepNext/>
      <w:keepLines/>
      <w:tabs>
        <w:tab w:val="left" w:pos="-720"/>
      </w:tabs>
      <w:suppressAutoHyphens/>
    </w:pPr>
    <w:rPr>
      <w:rFonts w:ascii="Courier New" w:eastAsia="Times New Roman" w:hAnsi="Courier New"/>
      <w:sz w:val="24"/>
      <w:lang w:val="en-US"/>
    </w:rPr>
  </w:style>
  <w:style w:type="paragraph" w:customStyle="1" w:styleId="Estilo1">
    <w:name w:val="Estilo1"/>
    <w:basedOn w:val="Normal"/>
    <w:rsid w:val="00B04941"/>
    <w:pPr>
      <w:spacing w:after="120" w:line="360" w:lineRule="auto"/>
      <w:ind w:left="567"/>
      <w:jc w:val="both"/>
    </w:pPr>
  </w:style>
  <w:style w:type="paragraph" w:customStyle="1" w:styleId="P30">
    <w:name w:val="P30"/>
    <w:basedOn w:val="Normal"/>
    <w:rsid w:val="00B04941"/>
    <w:pPr>
      <w:snapToGrid w:val="0"/>
      <w:jc w:val="both"/>
    </w:pPr>
    <w:rPr>
      <w:b/>
      <w:sz w:val="24"/>
    </w:rPr>
  </w:style>
  <w:style w:type="paragraph" w:customStyle="1" w:styleId="A250875">
    <w:name w:val="_A250875"/>
    <w:basedOn w:val="Normal"/>
    <w:rsid w:val="00B04941"/>
    <w:pPr>
      <w:ind w:left="1008" w:firstLine="3456"/>
      <w:jc w:val="both"/>
    </w:pPr>
    <w:rPr>
      <w:rFonts w:ascii="Tms Rmn" w:hAnsi="Tms Rmn"/>
      <w:sz w:val="24"/>
    </w:rPr>
  </w:style>
  <w:style w:type="paragraph" w:customStyle="1" w:styleId="A251075">
    <w:name w:val="_A251075"/>
    <w:basedOn w:val="Normal"/>
    <w:rsid w:val="00B04941"/>
    <w:pPr>
      <w:tabs>
        <w:tab w:val="left" w:pos="3600"/>
      </w:tabs>
      <w:ind w:left="1296" w:firstLine="3456"/>
      <w:jc w:val="both"/>
    </w:pPr>
    <w:rPr>
      <w:rFonts w:ascii="Tms Rmn" w:hAnsi="Tms Rmn"/>
      <w:sz w:val="24"/>
    </w:rPr>
  </w:style>
  <w:style w:type="paragraph" w:customStyle="1" w:styleId="A251275">
    <w:name w:val="_A251275"/>
    <w:basedOn w:val="Normal"/>
    <w:rsid w:val="00B04941"/>
    <w:pPr>
      <w:tabs>
        <w:tab w:val="left" w:pos="3600"/>
      </w:tabs>
      <w:ind w:left="1584" w:firstLine="3456"/>
      <w:jc w:val="both"/>
    </w:pPr>
    <w:rPr>
      <w:rFonts w:ascii="Tms Rmn" w:hAnsi="Tms Rmn"/>
      <w:sz w:val="24"/>
    </w:rPr>
  </w:style>
  <w:style w:type="paragraph" w:customStyle="1" w:styleId="Corpodetexto210">
    <w:name w:val="Corpo de texto 21"/>
    <w:basedOn w:val="Normal"/>
    <w:rsid w:val="00B04941"/>
    <w:pPr>
      <w:ind w:firstLine="709"/>
      <w:jc w:val="both"/>
    </w:pPr>
    <w:rPr>
      <w:sz w:val="24"/>
    </w:rPr>
  </w:style>
  <w:style w:type="paragraph" w:customStyle="1" w:styleId="A251175">
    <w:name w:val="_A251175"/>
    <w:basedOn w:val="Normal"/>
    <w:rsid w:val="00B04941"/>
    <w:pPr>
      <w:ind w:left="1440" w:firstLine="3456"/>
      <w:jc w:val="both"/>
    </w:pPr>
    <w:rPr>
      <w:rFonts w:ascii="Tms Rmn" w:hAnsi="Tms Rmn"/>
      <w:sz w:val="24"/>
    </w:rPr>
  </w:style>
  <w:style w:type="paragraph" w:customStyle="1" w:styleId="texto1">
    <w:name w:val="texto1"/>
    <w:basedOn w:val="Normal"/>
    <w:rsid w:val="00B04941"/>
    <w:pPr>
      <w:spacing w:before="100" w:beforeAutospacing="1" w:after="100" w:afterAutospacing="1" w:line="400" w:lineRule="atLeast"/>
      <w:jc w:val="both"/>
    </w:pPr>
    <w:rPr>
      <w:rFonts w:ascii="Arial" w:eastAsia="Arial Unicode MS" w:hAnsi="Arial" w:cs="Arial"/>
      <w:sz w:val="22"/>
      <w:szCs w:val="22"/>
    </w:rPr>
  </w:style>
  <w:style w:type="paragraph" w:customStyle="1" w:styleId="Corpodetexto310">
    <w:name w:val="Corpo de texto 31"/>
    <w:basedOn w:val="Normal"/>
    <w:rsid w:val="00B04941"/>
    <w:pPr>
      <w:overflowPunct w:val="0"/>
      <w:autoSpaceDE w:val="0"/>
      <w:autoSpaceDN w:val="0"/>
      <w:adjustRightInd w:val="0"/>
      <w:jc w:val="both"/>
      <w:textAlignment w:val="baseline"/>
    </w:pPr>
    <w:rPr>
      <w:rFonts w:eastAsia="Calibri"/>
      <w:sz w:val="28"/>
    </w:rPr>
  </w:style>
  <w:style w:type="paragraph" w:customStyle="1" w:styleId="Normal1">
    <w:name w:val="Normal1"/>
    <w:rsid w:val="00B04941"/>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0">
    <w:name w:val="Recuo de corpo de texto 21"/>
    <w:basedOn w:val="Normal"/>
    <w:rsid w:val="00B04941"/>
    <w:pPr>
      <w:suppressAutoHyphens/>
      <w:ind w:firstLine="1134"/>
      <w:jc w:val="both"/>
    </w:pPr>
    <w:rPr>
      <w:sz w:val="24"/>
      <w:lang w:eastAsia="ar-SA"/>
    </w:rPr>
  </w:style>
  <w:style w:type="paragraph" w:customStyle="1" w:styleId="PADRAO">
    <w:name w:val="PADRAO"/>
    <w:basedOn w:val="Normal"/>
    <w:rsid w:val="00B04941"/>
    <w:pPr>
      <w:suppressAutoHyphens/>
      <w:jc w:val="both"/>
    </w:pPr>
    <w:rPr>
      <w:rFonts w:ascii="Tms Rmn" w:hAnsi="Tms Rmn"/>
      <w:sz w:val="24"/>
      <w:lang w:eastAsia="ar-SA"/>
    </w:rPr>
  </w:style>
  <w:style w:type="paragraph" w:customStyle="1" w:styleId="Recuodecorpodetexto31">
    <w:name w:val="Recuo de corpo de texto 31"/>
    <w:basedOn w:val="Normal"/>
    <w:rsid w:val="00B04941"/>
    <w:pPr>
      <w:suppressAutoHyphens/>
      <w:ind w:firstLine="708"/>
      <w:jc w:val="both"/>
    </w:pPr>
    <w:rPr>
      <w:sz w:val="24"/>
      <w:lang w:eastAsia="ar-SA"/>
    </w:rPr>
  </w:style>
  <w:style w:type="paragraph" w:customStyle="1" w:styleId="TextosemFormatao1">
    <w:name w:val="Texto sem Formatação1"/>
    <w:basedOn w:val="Normal"/>
    <w:rsid w:val="00B04941"/>
    <w:pPr>
      <w:suppressAutoHyphens/>
    </w:pPr>
    <w:rPr>
      <w:rFonts w:ascii="Courier New" w:hAnsi="Courier New"/>
      <w:lang w:eastAsia="ar-SA"/>
    </w:rPr>
  </w:style>
  <w:style w:type="paragraph" w:customStyle="1" w:styleId="A191065">
    <w:name w:val="_A191065"/>
    <w:basedOn w:val="Normal"/>
    <w:rsid w:val="00B04941"/>
    <w:pPr>
      <w:suppressAutoHyphens/>
      <w:ind w:left="1296" w:right="1440" w:firstLine="2592"/>
      <w:jc w:val="both"/>
    </w:pPr>
    <w:rPr>
      <w:rFonts w:ascii="Tms Rmn" w:hAnsi="Tms Rmn"/>
      <w:sz w:val="24"/>
      <w:lang w:eastAsia="ar-SA"/>
    </w:rPr>
  </w:style>
  <w:style w:type="paragraph" w:customStyle="1" w:styleId="Textopadro1">
    <w:name w:val="Texto padrão:1"/>
    <w:basedOn w:val="Normal"/>
    <w:rsid w:val="00B04941"/>
    <w:pPr>
      <w:suppressAutoHyphens/>
    </w:pPr>
    <w:rPr>
      <w:sz w:val="24"/>
      <w:lang w:val="en-US" w:eastAsia="ar-SA"/>
    </w:rPr>
  </w:style>
  <w:style w:type="character" w:customStyle="1" w:styleId="WW8Num4z0">
    <w:name w:val="WW8Num4z0"/>
    <w:rsid w:val="00B04941"/>
    <w:rPr>
      <w:rFonts w:ascii="Symbol" w:hAnsi="Symbol"/>
    </w:rPr>
  </w:style>
  <w:style w:type="character" w:customStyle="1" w:styleId="Absatz-Standardschriftart">
    <w:name w:val="Absatz-Standardschriftart"/>
    <w:rsid w:val="00B04941"/>
  </w:style>
  <w:style w:type="character" w:customStyle="1" w:styleId="Fontepargpadro2">
    <w:name w:val="Fonte parág. padrão2"/>
    <w:rsid w:val="00B04941"/>
  </w:style>
  <w:style w:type="character" w:customStyle="1" w:styleId="WW-Absatz-Standardschriftart">
    <w:name w:val="WW-Absatz-Standardschriftart"/>
    <w:rsid w:val="00B04941"/>
  </w:style>
  <w:style w:type="character" w:customStyle="1" w:styleId="WW-Absatz-Standardschriftart1">
    <w:name w:val="WW-Absatz-Standardschriftart1"/>
    <w:rsid w:val="00B04941"/>
  </w:style>
  <w:style w:type="character" w:customStyle="1" w:styleId="WW-Absatz-Standardschriftart11">
    <w:name w:val="WW-Absatz-Standardschriftart11"/>
    <w:rsid w:val="00B04941"/>
  </w:style>
  <w:style w:type="character" w:customStyle="1" w:styleId="WW-Absatz-Standardschriftart111">
    <w:name w:val="WW-Absatz-Standardschriftart111"/>
    <w:rsid w:val="00B04941"/>
  </w:style>
  <w:style w:type="character" w:customStyle="1" w:styleId="WW-Absatz-Standardschriftart1111">
    <w:name w:val="WW-Absatz-Standardschriftart1111"/>
    <w:rsid w:val="00B04941"/>
  </w:style>
  <w:style w:type="character" w:customStyle="1" w:styleId="WW8Num7z0">
    <w:name w:val="WW8Num7z0"/>
    <w:rsid w:val="00B04941"/>
    <w:rPr>
      <w:rFonts w:ascii="Wingdings" w:hAnsi="Wingdings"/>
    </w:rPr>
  </w:style>
  <w:style w:type="character" w:customStyle="1" w:styleId="WW8Num11z0">
    <w:name w:val="WW8Num11z0"/>
    <w:rsid w:val="00B04941"/>
    <w:rPr>
      <w:b/>
    </w:rPr>
  </w:style>
  <w:style w:type="character" w:customStyle="1" w:styleId="WW8Num15z0">
    <w:name w:val="WW8Num15z0"/>
    <w:rsid w:val="00B04941"/>
    <w:rPr>
      <w:rFonts w:ascii="Times New Roman" w:eastAsia="Times New Roman" w:hAnsi="Times New Roman" w:cs="Times New Roman"/>
    </w:rPr>
  </w:style>
  <w:style w:type="character" w:customStyle="1" w:styleId="WW8Num15z1">
    <w:name w:val="WW8Num15z1"/>
    <w:rsid w:val="00B04941"/>
    <w:rPr>
      <w:rFonts w:ascii="Courier New" w:hAnsi="Courier New"/>
    </w:rPr>
  </w:style>
  <w:style w:type="character" w:customStyle="1" w:styleId="WW8Num15z2">
    <w:name w:val="WW8Num15z2"/>
    <w:rsid w:val="00B04941"/>
    <w:rPr>
      <w:rFonts w:ascii="Wingdings" w:hAnsi="Wingdings"/>
    </w:rPr>
  </w:style>
  <w:style w:type="character" w:customStyle="1" w:styleId="WW8Num15z3">
    <w:name w:val="WW8Num15z3"/>
    <w:rsid w:val="00B04941"/>
    <w:rPr>
      <w:rFonts w:ascii="Symbol" w:hAnsi="Symbol"/>
    </w:rPr>
  </w:style>
  <w:style w:type="character" w:customStyle="1" w:styleId="WW8Num22z0">
    <w:name w:val="WW8Num22z0"/>
    <w:rsid w:val="00B04941"/>
    <w:rPr>
      <w:rFonts w:ascii="Arial" w:eastAsia="Times New Roman" w:hAnsi="Arial" w:cs="Arial"/>
    </w:rPr>
  </w:style>
  <w:style w:type="character" w:customStyle="1" w:styleId="WW8Num24z0">
    <w:name w:val="WW8Num24z0"/>
    <w:rsid w:val="00B04941"/>
    <w:rPr>
      <w:rFonts w:ascii="Arial" w:hAnsi="Arial"/>
      <w:b/>
      <w:color w:val="auto"/>
      <w:sz w:val="24"/>
    </w:rPr>
  </w:style>
  <w:style w:type="character" w:customStyle="1" w:styleId="WW8Num30z0">
    <w:name w:val="WW8Num30z0"/>
    <w:rsid w:val="00B04941"/>
    <w:rPr>
      <w:rFonts w:ascii="Symbol" w:hAnsi="Symbol"/>
      <w:color w:val="auto"/>
    </w:rPr>
  </w:style>
  <w:style w:type="character" w:customStyle="1" w:styleId="WW8Num30z1">
    <w:name w:val="WW8Num30z1"/>
    <w:rsid w:val="00B04941"/>
    <w:rPr>
      <w:rFonts w:ascii="Courier New" w:hAnsi="Courier New" w:cs="Courier New"/>
    </w:rPr>
  </w:style>
  <w:style w:type="character" w:customStyle="1" w:styleId="WW8Num30z2">
    <w:name w:val="WW8Num30z2"/>
    <w:rsid w:val="00B04941"/>
    <w:rPr>
      <w:rFonts w:ascii="Wingdings" w:hAnsi="Wingdings"/>
    </w:rPr>
  </w:style>
  <w:style w:type="character" w:customStyle="1" w:styleId="WW8Num30z3">
    <w:name w:val="WW8Num30z3"/>
    <w:rsid w:val="00B04941"/>
    <w:rPr>
      <w:rFonts w:ascii="Symbol" w:hAnsi="Symbol"/>
    </w:rPr>
  </w:style>
  <w:style w:type="character" w:customStyle="1" w:styleId="WW8Num31z0">
    <w:name w:val="WW8Num31z0"/>
    <w:rsid w:val="00B04941"/>
    <w:rPr>
      <w:rFonts w:ascii="Symbol" w:hAnsi="Symbol"/>
    </w:rPr>
  </w:style>
  <w:style w:type="character" w:customStyle="1" w:styleId="Fontepargpadro1">
    <w:name w:val="Fonte parág. padrão1"/>
    <w:rsid w:val="00B04941"/>
  </w:style>
  <w:style w:type="character" w:customStyle="1" w:styleId="CharChar">
    <w:name w:val="Char Char"/>
    <w:rsid w:val="00B04941"/>
    <w:rPr>
      <w:b/>
      <w:sz w:val="32"/>
      <w:u w:val="single"/>
      <w:lang w:val="pt-BR" w:eastAsia="ar-SA" w:bidi="ar-SA"/>
    </w:rPr>
  </w:style>
  <w:style w:type="character" w:customStyle="1" w:styleId="Smbolosdenumerao">
    <w:name w:val="Símbolos de numeração"/>
    <w:rsid w:val="00B04941"/>
  </w:style>
  <w:style w:type="paragraph" w:customStyle="1" w:styleId="Captulo">
    <w:name w:val="Capítulo"/>
    <w:basedOn w:val="Normal"/>
    <w:next w:val="Corpodetexto"/>
    <w:rsid w:val="00B04941"/>
    <w:pPr>
      <w:keepNext/>
      <w:suppressAutoHyphens/>
      <w:spacing w:before="240" w:after="120"/>
    </w:pPr>
    <w:rPr>
      <w:rFonts w:ascii="Arial" w:eastAsia="Arial Unicode MS" w:hAnsi="Arial" w:cs="Tahoma"/>
      <w:bCs/>
      <w:sz w:val="28"/>
      <w:szCs w:val="28"/>
      <w:lang w:eastAsia="ar-SA"/>
    </w:rPr>
  </w:style>
  <w:style w:type="paragraph" w:styleId="Lista">
    <w:name w:val="List"/>
    <w:basedOn w:val="Corpodetexto"/>
    <w:rsid w:val="00B04941"/>
    <w:pPr>
      <w:widowControl w:val="0"/>
      <w:tabs>
        <w:tab w:val="left" w:pos="708"/>
        <w:tab w:val="left" w:pos="2270"/>
        <w:tab w:val="left" w:pos="4294"/>
      </w:tabs>
      <w:suppressAutoHyphens/>
      <w:jc w:val="both"/>
    </w:pPr>
    <w:rPr>
      <w:rFonts w:ascii="Arial" w:hAnsi="Arial" w:cs="Tahoma"/>
      <w:bCs/>
      <w:lang w:eastAsia="ar-SA"/>
    </w:rPr>
  </w:style>
  <w:style w:type="paragraph" w:customStyle="1" w:styleId="Legenda2">
    <w:name w:val="Legenda2"/>
    <w:basedOn w:val="Normal"/>
    <w:rsid w:val="00B04941"/>
    <w:pPr>
      <w:suppressLineNumbers/>
      <w:suppressAutoHyphens/>
      <w:spacing w:before="120" w:after="120"/>
    </w:pPr>
    <w:rPr>
      <w:rFonts w:ascii="Arial" w:hAnsi="Arial" w:cs="Tahoma"/>
      <w:bCs/>
      <w:i/>
      <w:iCs/>
      <w:sz w:val="24"/>
      <w:szCs w:val="24"/>
      <w:lang w:eastAsia="ar-SA"/>
    </w:rPr>
  </w:style>
  <w:style w:type="paragraph" w:customStyle="1" w:styleId="ndice">
    <w:name w:val="Índice"/>
    <w:basedOn w:val="Normal"/>
    <w:rsid w:val="00B04941"/>
    <w:pPr>
      <w:suppressLineNumbers/>
      <w:suppressAutoHyphens/>
    </w:pPr>
    <w:rPr>
      <w:rFonts w:ascii="Arial" w:hAnsi="Arial" w:cs="Tahoma"/>
      <w:bCs/>
      <w:sz w:val="24"/>
      <w:lang w:eastAsia="ar-SA"/>
    </w:rPr>
  </w:style>
  <w:style w:type="paragraph" w:customStyle="1" w:styleId="Legenda1">
    <w:name w:val="Legenda1"/>
    <w:basedOn w:val="Normal"/>
    <w:rsid w:val="00B04941"/>
    <w:pPr>
      <w:suppressLineNumbers/>
      <w:suppressAutoHyphens/>
      <w:spacing w:before="120" w:after="120"/>
    </w:pPr>
    <w:rPr>
      <w:rFonts w:ascii="Arial" w:hAnsi="Arial" w:cs="Tahoma"/>
      <w:bCs/>
      <w:i/>
      <w:iCs/>
      <w:sz w:val="24"/>
      <w:szCs w:val="24"/>
      <w:lang w:eastAsia="ar-SA"/>
    </w:rPr>
  </w:style>
  <w:style w:type="paragraph" w:customStyle="1" w:styleId="WW-Padro">
    <w:name w:val="WW-Padrão"/>
    <w:rsid w:val="00B04941"/>
    <w:pPr>
      <w:suppressAutoHyphens/>
      <w:autoSpaceDE w:val="0"/>
    </w:pPr>
    <w:rPr>
      <w:rFonts w:ascii="Times" w:eastAsia="Times New Roman" w:hAnsi="Times"/>
      <w:szCs w:val="24"/>
      <w:lang w:eastAsia="ar-SA"/>
    </w:rPr>
  </w:style>
  <w:style w:type="paragraph" w:customStyle="1" w:styleId="Corpodetexto22">
    <w:name w:val="Corpo de texto 22"/>
    <w:basedOn w:val="Normal"/>
    <w:rsid w:val="00B04941"/>
    <w:pPr>
      <w:suppressAutoHyphens/>
      <w:autoSpaceDE w:val="0"/>
      <w:jc w:val="both"/>
    </w:pPr>
    <w:rPr>
      <w:rFonts w:ascii="Arial" w:hAnsi="Arial" w:cs="Arial"/>
      <w:sz w:val="24"/>
      <w:szCs w:val="24"/>
      <w:lang w:eastAsia="ar-SA"/>
    </w:rPr>
  </w:style>
  <w:style w:type="paragraph" w:customStyle="1" w:styleId="11">
    <w:name w:val="11"/>
    <w:basedOn w:val="Normal"/>
    <w:rsid w:val="00B04941"/>
    <w:pPr>
      <w:suppressAutoHyphens/>
      <w:ind w:left="1701" w:hanging="850"/>
      <w:jc w:val="both"/>
    </w:pPr>
    <w:rPr>
      <w:sz w:val="24"/>
      <w:lang w:eastAsia="ar-SA"/>
    </w:rPr>
  </w:style>
  <w:style w:type="paragraph" w:customStyle="1" w:styleId="Corpodetexto32">
    <w:name w:val="Corpo de texto 32"/>
    <w:basedOn w:val="Normal"/>
    <w:rsid w:val="00B04941"/>
    <w:pPr>
      <w:suppressAutoHyphens/>
      <w:ind w:right="51"/>
      <w:jc w:val="both"/>
    </w:pPr>
    <w:rPr>
      <w:rFonts w:ascii="Arial" w:hAnsi="Arial"/>
      <w:i/>
      <w:sz w:val="24"/>
      <w:lang w:eastAsia="ar-SA"/>
    </w:rPr>
  </w:style>
  <w:style w:type="paragraph" w:customStyle="1" w:styleId="A101675">
    <w:name w:val="_A101675"/>
    <w:basedOn w:val="Normal"/>
    <w:rsid w:val="00B04941"/>
    <w:pPr>
      <w:suppressAutoHyphens/>
      <w:ind w:left="2160" w:firstLine="1296"/>
      <w:jc w:val="both"/>
    </w:pPr>
    <w:rPr>
      <w:rFonts w:ascii="Tms Rmn" w:hAnsi="Tms Rmn"/>
      <w:sz w:val="24"/>
      <w:lang w:eastAsia="ar-SA"/>
    </w:rPr>
  </w:style>
  <w:style w:type="paragraph" w:customStyle="1" w:styleId="A252575">
    <w:name w:val="_A252575"/>
    <w:basedOn w:val="Normal"/>
    <w:rsid w:val="00B04941"/>
    <w:pPr>
      <w:suppressAutoHyphens/>
      <w:ind w:left="3456" w:firstLine="3456"/>
      <w:jc w:val="both"/>
    </w:pPr>
    <w:rPr>
      <w:rFonts w:ascii="Tms Rmn" w:hAnsi="Tms Rmn"/>
      <w:sz w:val="24"/>
      <w:lang w:eastAsia="ar-SA"/>
    </w:rPr>
  </w:style>
  <w:style w:type="paragraph" w:customStyle="1" w:styleId="A321065">
    <w:name w:val="_A321065"/>
    <w:basedOn w:val="Normal"/>
    <w:rsid w:val="00B04941"/>
    <w:pPr>
      <w:suppressAutoHyphens/>
      <w:ind w:left="1296" w:right="1440" w:firstLine="4464"/>
      <w:jc w:val="both"/>
    </w:pPr>
    <w:rPr>
      <w:rFonts w:ascii="Tms Rmn" w:hAnsi="Tms Rmn"/>
      <w:sz w:val="24"/>
      <w:lang w:eastAsia="ar-SA"/>
    </w:rPr>
  </w:style>
  <w:style w:type="paragraph" w:customStyle="1" w:styleId="Estilo2">
    <w:name w:val="Estilo2"/>
    <w:basedOn w:val="Normal"/>
    <w:rsid w:val="00B04941"/>
    <w:pPr>
      <w:suppressAutoHyphens/>
      <w:ind w:left="2694" w:hanging="284"/>
      <w:jc w:val="both"/>
    </w:pPr>
    <w:rPr>
      <w:sz w:val="24"/>
      <w:lang w:eastAsia="ar-SA"/>
    </w:rPr>
  </w:style>
  <w:style w:type="paragraph" w:customStyle="1" w:styleId="reservado3">
    <w:name w:val="reservado3"/>
    <w:basedOn w:val="Normal"/>
    <w:rsid w:val="00B0494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eastAsia="ar-SA"/>
    </w:rPr>
  </w:style>
  <w:style w:type="paragraph" w:customStyle="1" w:styleId="Corpodetexto1">
    <w:name w:val="Corpo de texto1"/>
    <w:rsid w:val="00B04941"/>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B04941"/>
    <w:pPr>
      <w:suppressAutoHyphens/>
    </w:pPr>
    <w:rPr>
      <w:sz w:val="24"/>
      <w:lang w:val="en-US" w:eastAsia="ar-SA"/>
    </w:rPr>
  </w:style>
  <w:style w:type="paragraph" w:customStyle="1" w:styleId="WW-Padro1">
    <w:name w:val="WW-Padrão1"/>
    <w:basedOn w:val="Normal"/>
    <w:rsid w:val="00B04941"/>
    <w:pPr>
      <w:suppressAutoHyphens/>
      <w:overflowPunct w:val="0"/>
      <w:autoSpaceDE w:val="0"/>
      <w:textAlignment w:val="baseline"/>
    </w:pPr>
    <w:rPr>
      <w:lang w:val="en-US" w:eastAsia="ar-SA"/>
    </w:rPr>
  </w:style>
  <w:style w:type="paragraph" w:customStyle="1" w:styleId="2">
    <w:name w:val="2"/>
    <w:basedOn w:val="Normal"/>
    <w:next w:val="TextosemFormatao1"/>
    <w:rsid w:val="00B04941"/>
    <w:pPr>
      <w:suppressAutoHyphens/>
    </w:pPr>
    <w:rPr>
      <w:rFonts w:ascii="Courier New" w:hAnsi="Courier New"/>
      <w:lang w:eastAsia="ar-SA"/>
    </w:rPr>
  </w:style>
  <w:style w:type="paragraph" w:customStyle="1" w:styleId="TxBrc4">
    <w:name w:val="TxBr_c4"/>
    <w:basedOn w:val="Normal"/>
    <w:rsid w:val="00B04941"/>
    <w:pPr>
      <w:widowControl w:val="0"/>
      <w:suppressAutoHyphens/>
      <w:autoSpaceDE w:val="0"/>
      <w:spacing w:line="240" w:lineRule="atLeast"/>
      <w:jc w:val="center"/>
    </w:pPr>
    <w:rPr>
      <w:rFonts w:ascii="Arial" w:hAnsi="Arial" w:cs="Arial"/>
      <w:sz w:val="24"/>
      <w:szCs w:val="24"/>
      <w:lang w:val="en-US" w:eastAsia="ar-SA"/>
    </w:rPr>
  </w:style>
  <w:style w:type="paragraph" w:customStyle="1" w:styleId="WW-Corpodotexto">
    <w:name w:val="WW-Corpo do texto"/>
    <w:basedOn w:val="Normal"/>
    <w:rsid w:val="00B04941"/>
    <w:pPr>
      <w:widowControl w:val="0"/>
      <w:suppressAutoHyphens/>
      <w:jc w:val="both"/>
    </w:pPr>
    <w:rPr>
      <w:sz w:val="24"/>
      <w:lang w:eastAsia="ar-SA"/>
    </w:rPr>
  </w:style>
  <w:style w:type="paragraph" w:customStyle="1" w:styleId="textopadro0">
    <w:name w:val="textopadro"/>
    <w:basedOn w:val="Normal"/>
    <w:rsid w:val="00B04941"/>
    <w:pPr>
      <w:suppressAutoHyphens/>
      <w:spacing w:before="280" w:after="280"/>
    </w:pPr>
    <w:rPr>
      <w:sz w:val="24"/>
      <w:szCs w:val="24"/>
      <w:lang w:eastAsia="ar-SA"/>
    </w:rPr>
  </w:style>
  <w:style w:type="paragraph" w:customStyle="1" w:styleId="Contedodatabela">
    <w:name w:val="Conteúdo da tabela"/>
    <w:basedOn w:val="Normal"/>
    <w:rsid w:val="00B04941"/>
    <w:pPr>
      <w:suppressLineNumbers/>
      <w:suppressAutoHyphens/>
    </w:pPr>
    <w:rPr>
      <w:rFonts w:ascii="Arial" w:hAnsi="Arial" w:cs="Arial"/>
      <w:bCs/>
      <w:sz w:val="24"/>
      <w:lang w:eastAsia="ar-SA"/>
    </w:rPr>
  </w:style>
  <w:style w:type="paragraph" w:customStyle="1" w:styleId="Ttulodatabela">
    <w:name w:val="Título da tabela"/>
    <w:basedOn w:val="Contedodatabela"/>
    <w:rsid w:val="00B04941"/>
    <w:pPr>
      <w:jc w:val="center"/>
    </w:pPr>
    <w:rPr>
      <w:b/>
      <w:i/>
      <w:iCs/>
    </w:rPr>
  </w:style>
  <w:style w:type="paragraph" w:customStyle="1" w:styleId="Edital">
    <w:name w:val="Edital"/>
    <w:basedOn w:val="Normal"/>
    <w:rsid w:val="00B04941"/>
    <w:pPr>
      <w:suppressAutoHyphens/>
      <w:spacing w:before="56" w:after="113"/>
      <w:jc w:val="both"/>
    </w:pPr>
    <w:rPr>
      <w:rFonts w:ascii="Century Gothic" w:eastAsia="Lucida Sans Unicode" w:hAnsi="Century Gothic" w:cs="Arial"/>
      <w:bCs/>
      <w:sz w:val="24"/>
      <w:lang w:eastAsia="ar-SA"/>
    </w:rPr>
  </w:style>
  <w:style w:type="paragraph" w:customStyle="1" w:styleId="Clausula">
    <w:name w:val="Clausula"/>
    <w:basedOn w:val="Normal"/>
    <w:rsid w:val="00B04941"/>
    <w:pPr>
      <w:tabs>
        <w:tab w:val="left" w:pos="1247"/>
        <w:tab w:val="left" w:pos="1587"/>
        <w:tab w:val="left" w:pos="1871"/>
      </w:tabs>
      <w:suppressAutoHyphens/>
      <w:spacing w:before="226" w:after="170"/>
    </w:pPr>
    <w:rPr>
      <w:rFonts w:ascii="Arial" w:eastAsia="Lucida Sans Unicode" w:hAnsi="Arial" w:cs="Arial"/>
      <w:bCs/>
      <w:sz w:val="22"/>
      <w:lang w:eastAsia="ar-SA"/>
    </w:rPr>
  </w:style>
  <w:style w:type="paragraph" w:customStyle="1" w:styleId="msolistparagraph0">
    <w:name w:val="msolistparagraph"/>
    <w:basedOn w:val="Normal"/>
    <w:rsid w:val="00B04941"/>
    <w:pPr>
      <w:ind w:left="720"/>
    </w:pPr>
    <w:rPr>
      <w:kern w:val="2"/>
      <w:sz w:val="24"/>
      <w:lang w:eastAsia="ar-SA"/>
    </w:rPr>
  </w:style>
  <w:style w:type="paragraph" w:customStyle="1" w:styleId="western">
    <w:name w:val="western"/>
    <w:basedOn w:val="Normal"/>
    <w:rsid w:val="00B04941"/>
    <w:pPr>
      <w:widowControl w:val="0"/>
      <w:suppressAutoHyphens/>
      <w:spacing w:before="100" w:after="100"/>
    </w:pPr>
    <w:rPr>
      <w:rFonts w:ascii="Arial Unicode MS" w:eastAsia="Arial Unicode MS" w:hAnsi="Arial Unicode MS"/>
      <w:kern w:val="1"/>
      <w:sz w:val="24"/>
      <w:szCs w:val="24"/>
    </w:rPr>
  </w:style>
  <w:style w:type="paragraph" w:customStyle="1" w:styleId="Padro">
    <w:name w:val="Padrão"/>
    <w:rsid w:val="00B04941"/>
    <w:pPr>
      <w:widowControl w:val="0"/>
      <w:autoSpaceDE w:val="0"/>
      <w:autoSpaceDN w:val="0"/>
      <w:adjustRightInd w:val="0"/>
    </w:pPr>
    <w:rPr>
      <w:rFonts w:ascii="Times New Roman" w:eastAsia="Times New Roman" w:hAnsi="Times New Roman"/>
    </w:rPr>
  </w:style>
  <w:style w:type="paragraph" w:customStyle="1" w:styleId="TextosemFormatao2">
    <w:name w:val="Texto sem Formatação2"/>
    <w:basedOn w:val="Normal"/>
    <w:rsid w:val="00B04941"/>
    <w:pPr>
      <w:widowControl w:val="0"/>
      <w:suppressAutoHyphens/>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B04941"/>
    <w:pPr>
      <w:widowControl w:val="0"/>
      <w:jc w:val="both"/>
    </w:pPr>
    <w:rPr>
      <w:rFonts w:ascii="Arial" w:hAnsi="Arial"/>
      <w:sz w:val="24"/>
    </w:rPr>
  </w:style>
  <w:style w:type="paragraph" w:customStyle="1" w:styleId="DefinitionTerm">
    <w:name w:val="Definition Term"/>
    <w:basedOn w:val="Normal"/>
    <w:next w:val="Normal"/>
    <w:rsid w:val="00B04941"/>
    <w:pPr>
      <w:widowControl w:val="0"/>
      <w:tabs>
        <w:tab w:val="left" w:pos="0"/>
      </w:tabs>
      <w:suppressAutoHyphens/>
      <w:jc w:val="both"/>
    </w:pPr>
    <w:rPr>
      <w:rFonts w:ascii="Microsoft Sans Serif" w:hAnsi="Microsoft Sans Serif"/>
      <w:lang w:eastAsia="ar-SA"/>
    </w:rPr>
  </w:style>
  <w:style w:type="paragraph" w:customStyle="1" w:styleId="WW-Corpodetexto2">
    <w:name w:val="WW-Corpo de texto 2"/>
    <w:basedOn w:val="Normal"/>
    <w:rsid w:val="00B04941"/>
    <w:pPr>
      <w:suppressAutoHyphens/>
      <w:overflowPunct w:val="0"/>
      <w:autoSpaceDE w:val="0"/>
      <w:autoSpaceDN w:val="0"/>
      <w:adjustRightInd w:val="0"/>
      <w:jc w:val="both"/>
      <w:textAlignment w:val="baseline"/>
    </w:pPr>
    <w:rPr>
      <w:noProof/>
      <w:sz w:val="22"/>
    </w:rPr>
  </w:style>
  <w:style w:type="character" w:customStyle="1" w:styleId="N">
    <w:name w:val="N"/>
    <w:rsid w:val="00B04941"/>
    <w:rPr>
      <w:b/>
    </w:rPr>
  </w:style>
  <w:style w:type="paragraph" w:customStyle="1" w:styleId="TableContents">
    <w:name w:val="Table Contents"/>
    <w:basedOn w:val="Normal"/>
    <w:rsid w:val="00B04941"/>
    <w:pPr>
      <w:autoSpaceDN w:val="0"/>
      <w:spacing w:line="240" w:lineRule="atLeast"/>
      <w:jc w:val="both"/>
    </w:pPr>
    <w:rPr>
      <w:rFonts w:ascii="Arial" w:eastAsia="Calibri" w:hAnsi="Arial" w:cs="Arial"/>
    </w:rPr>
  </w:style>
  <w:style w:type="paragraph" w:customStyle="1" w:styleId="Abrirpargrafonegativo">
    <w:name w:val="Abrir parágrafo negativo"/>
    <w:basedOn w:val="Normal"/>
    <w:rsid w:val="00B04941"/>
    <w:pPr>
      <w:widowControl w:val="0"/>
      <w:suppressAutoHyphens/>
      <w:overflowPunct w:val="0"/>
      <w:autoSpaceDE w:val="0"/>
      <w:ind w:right="4" w:firstLine="567"/>
      <w:jc w:val="both"/>
    </w:pPr>
    <w:rPr>
      <w:rFonts w:ascii="Thorndale AMT" w:eastAsia="Lucida Sans Unicode" w:hAnsi="Thorndale AMT"/>
      <w:color w:val="FF0000"/>
      <w:kern w:val="2"/>
      <w:sz w:val="24"/>
      <w:szCs w:val="24"/>
      <w:lang w:eastAsia="ar-SA"/>
    </w:rPr>
  </w:style>
  <w:style w:type="table" w:styleId="Tabelacomgrade">
    <w:name w:val="Table Grid"/>
    <w:basedOn w:val="Tabelanormal"/>
    <w:uiPriority w:val="39"/>
    <w:rsid w:val="00C14F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tino">
    <w:name w:val="Destino"/>
    <w:basedOn w:val="Normal"/>
    <w:rsid w:val="00C14F67"/>
    <w:pPr>
      <w:suppressAutoHyphens/>
      <w:jc w:val="both"/>
    </w:pPr>
    <w:rPr>
      <w:rFonts w:ascii="Arial" w:eastAsia="Calibri" w:hAnsi="Arial" w:cs="Arial"/>
      <w:sz w:val="24"/>
      <w:szCs w:val="24"/>
      <w:lang w:eastAsia="ar-SA"/>
    </w:rPr>
  </w:style>
  <w:style w:type="character" w:customStyle="1" w:styleId="CharChar11">
    <w:name w:val="Char Char11"/>
    <w:rsid w:val="00C14F67"/>
  </w:style>
  <w:style w:type="table" w:customStyle="1" w:styleId="TableNormal">
    <w:name w:val="Table Normal"/>
    <w:rsid w:val="00737E73"/>
    <w:pPr>
      <w:pBdr>
        <w:top w:val="nil"/>
        <w:left w:val="nil"/>
        <w:bottom w:val="nil"/>
        <w:right w:val="nil"/>
        <w:between w:val="nil"/>
      </w:pBdr>
      <w:spacing w:after="200" w:line="276" w:lineRule="auto"/>
    </w:pPr>
    <w:rPr>
      <w:rFonts w:cs="Calibri"/>
      <w:color w:val="000000"/>
      <w:sz w:val="22"/>
      <w:szCs w:val="22"/>
    </w:rPr>
    <w:tblPr>
      <w:tblCellMar>
        <w:top w:w="0" w:type="dxa"/>
        <w:left w:w="0" w:type="dxa"/>
        <w:bottom w:w="0" w:type="dxa"/>
        <w:right w:w="0" w:type="dxa"/>
      </w:tblCellMar>
    </w:tblPr>
  </w:style>
  <w:style w:type="paragraph" w:customStyle="1" w:styleId="PargrafodaLista1">
    <w:name w:val="Parágrafo da Lista1"/>
    <w:basedOn w:val="Normal"/>
    <w:rsid w:val="00737E73"/>
    <w:pPr>
      <w:pBdr>
        <w:top w:val="nil"/>
        <w:left w:val="nil"/>
        <w:bottom w:val="nil"/>
        <w:right w:val="nil"/>
        <w:between w:val="nil"/>
      </w:pBdr>
      <w:spacing w:after="200" w:line="276" w:lineRule="auto"/>
      <w:ind w:left="720"/>
      <w:contextualSpacing/>
    </w:pPr>
    <w:rPr>
      <w:rFonts w:ascii="Arial Narrow" w:hAnsi="Arial Narrow"/>
      <w:color w:val="000000"/>
      <w:sz w:val="24"/>
      <w:szCs w:val="22"/>
    </w:rPr>
  </w:style>
  <w:style w:type="paragraph" w:styleId="Textodenotaderodap">
    <w:name w:val="footnote text"/>
    <w:basedOn w:val="Normal"/>
    <w:link w:val="TextodenotaderodapChar"/>
    <w:uiPriority w:val="99"/>
    <w:semiHidden/>
    <w:unhideWhenUsed/>
    <w:rsid w:val="00737E73"/>
    <w:pPr>
      <w:pBdr>
        <w:top w:val="nil"/>
        <w:left w:val="nil"/>
        <w:bottom w:val="nil"/>
        <w:right w:val="nil"/>
        <w:between w:val="nil"/>
      </w:pBdr>
    </w:pPr>
    <w:rPr>
      <w:rFonts w:ascii="Calibri" w:eastAsia="Calibri" w:hAnsi="Calibri"/>
      <w:color w:val="000000"/>
      <w:lang w:val="x-none" w:eastAsia="x-none"/>
    </w:rPr>
  </w:style>
  <w:style w:type="character" w:customStyle="1" w:styleId="TextodenotaderodapChar">
    <w:name w:val="Texto de nota de rodapé Char"/>
    <w:link w:val="Textodenotaderodap"/>
    <w:uiPriority w:val="99"/>
    <w:semiHidden/>
    <w:rsid w:val="00737E73"/>
    <w:rPr>
      <w:rFonts w:cs="Calibri"/>
      <w:color w:val="000000"/>
    </w:rPr>
  </w:style>
  <w:style w:type="character" w:styleId="Refdenotaderodap">
    <w:name w:val="footnote reference"/>
    <w:uiPriority w:val="99"/>
    <w:semiHidden/>
    <w:unhideWhenUsed/>
    <w:rsid w:val="00737E73"/>
    <w:rPr>
      <w:vertAlign w:val="superscript"/>
    </w:rPr>
  </w:style>
  <w:style w:type="table" w:customStyle="1" w:styleId="TableGrid">
    <w:name w:val="TableGrid"/>
    <w:rsid w:val="00B2700E"/>
    <w:rPr>
      <w:rFonts w:eastAsia="Times New Roman"/>
      <w:sz w:val="22"/>
      <w:szCs w:val="22"/>
    </w:rPr>
    <w:tblPr>
      <w:tblCellMar>
        <w:top w:w="0" w:type="dxa"/>
        <w:left w:w="0" w:type="dxa"/>
        <w:bottom w:w="0" w:type="dxa"/>
        <w:right w:w="0" w:type="dxa"/>
      </w:tblCellMar>
    </w:tblPr>
  </w:style>
  <w:style w:type="paragraph" w:styleId="SemEspaamento">
    <w:name w:val="No Spacing"/>
    <w:uiPriority w:val="1"/>
    <w:qFormat/>
    <w:rsid w:val="005E5DC8"/>
    <w:rPr>
      <w:rFonts w:eastAsia="Times New Roman"/>
      <w:sz w:val="22"/>
      <w:szCs w:val="22"/>
    </w:rPr>
  </w:style>
  <w:style w:type="paragraph" w:customStyle="1" w:styleId="WW-Corpodetexto3">
    <w:name w:val="WW-Corpo de texto 3"/>
    <w:basedOn w:val="Normal"/>
    <w:rsid w:val="00CF536A"/>
    <w:pPr>
      <w:suppressAutoHyphens/>
      <w:overflowPunct w:val="0"/>
      <w:autoSpaceDE w:val="0"/>
      <w:jc w:val="both"/>
      <w:textAlignment w:val="baseline"/>
    </w:pPr>
    <w:rPr>
      <w:rFonts w:ascii="Arial" w:hAnsi="Arial"/>
      <w:b/>
      <w:lang w:eastAsia="ar-SA"/>
    </w:rPr>
  </w:style>
  <w:style w:type="character" w:customStyle="1" w:styleId="TextodebaloChar1">
    <w:name w:val="Texto de balão Char1"/>
    <w:uiPriority w:val="99"/>
    <w:semiHidden/>
    <w:rsid w:val="007A1C81"/>
    <w:rPr>
      <w:rFonts w:ascii="Tahoma" w:eastAsia="Times New Roman" w:hAnsi="Tahoma" w:cs="Tahoma"/>
      <w:sz w:val="16"/>
      <w:szCs w:val="16"/>
    </w:rPr>
  </w:style>
  <w:style w:type="character" w:customStyle="1" w:styleId="TextodecomentrioChar1">
    <w:name w:val="Texto de comentário Char1"/>
    <w:uiPriority w:val="99"/>
    <w:semiHidden/>
    <w:rsid w:val="007A1C81"/>
    <w:rPr>
      <w:rFonts w:ascii="Times New Roman" w:eastAsia="Times New Roman" w:hAnsi="Times New Roman"/>
    </w:rPr>
  </w:style>
  <w:style w:type="character" w:customStyle="1" w:styleId="AssuntodocomentrioChar1">
    <w:name w:val="Assunto do comentário Char1"/>
    <w:uiPriority w:val="99"/>
    <w:semiHidden/>
    <w:rsid w:val="007A1C81"/>
    <w:rPr>
      <w:rFonts w:ascii="Times New Roman" w:eastAsia="Times New Roman" w:hAnsi="Times New Roman"/>
      <w:b/>
      <w:bCs/>
    </w:rPr>
  </w:style>
  <w:style w:type="character" w:customStyle="1" w:styleId="MapadoDocumentoChar1">
    <w:name w:val="Mapa do Documento Char1"/>
    <w:uiPriority w:val="99"/>
    <w:semiHidden/>
    <w:rsid w:val="007A1C81"/>
    <w:rPr>
      <w:rFonts w:ascii="Tahoma" w:eastAsia="Times New Roman" w:hAnsi="Tahoma" w:cs="Tahoma"/>
      <w:sz w:val="16"/>
      <w:szCs w:val="16"/>
    </w:rPr>
  </w:style>
  <w:style w:type="table" w:customStyle="1" w:styleId="Tabelacomgrade1">
    <w:name w:val="Tabela com grade1"/>
    <w:basedOn w:val="Tabelanormal"/>
    <w:next w:val="Tabelacomgrade"/>
    <w:uiPriority w:val="59"/>
    <w:rsid w:val="00925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316EC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883"/>
    <w:rPr>
      <w:rFonts w:ascii="Times New Roman" w:eastAsia="Times New Roman" w:hAnsi="Times New Roman"/>
    </w:rPr>
  </w:style>
  <w:style w:type="paragraph" w:styleId="Ttulo1">
    <w:name w:val="heading 1"/>
    <w:basedOn w:val="Normal"/>
    <w:next w:val="Normal"/>
    <w:link w:val="Ttulo1Char"/>
    <w:qFormat/>
    <w:rsid w:val="00B04941"/>
    <w:pPr>
      <w:keepNext/>
      <w:outlineLvl w:val="0"/>
    </w:pPr>
    <w:rPr>
      <w:b/>
      <w:sz w:val="28"/>
      <w:lang w:val="x-none"/>
    </w:rPr>
  </w:style>
  <w:style w:type="paragraph" w:styleId="Ttulo2">
    <w:name w:val="heading 2"/>
    <w:basedOn w:val="Normal"/>
    <w:next w:val="Normal"/>
    <w:link w:val="Ttulo2Char"/>
    <w:qFormat/>
    <w:rsid w:val="00B04941"/>
    <w:pPr>
      <w:keepNext/>
      <w:jc w:val="both"/>
      <w:outlineLvl w:val="1"/>
    </w:pPr>
    <w:rPr>
      <w:rFonts w:ascii="Comic Sans MS" w:hAnsi="Comic Sans MS"/>
      <w:b/>
      <w:i/>
      <w:sz w:val="24"/>
      <w:lang w:val="x-none"/>
    </w:rPr>
  </w:style>
  <w:style w:type="paragraph" w:styleId="Ttulo3">
    <w:name w:val="heading 3"/>
    <w:basedOn w:val="Normal"/>
    <w:next w:val="Normal"/>
    <w:link w:val="Ttulo3Char"/>
    <w:qFormat/>
    <w:rsid w:val="00B04941"/>
    <w:pPr>
      <w:keepNext/>
      <w:jc w:val="both"/>
      <w:outlineLvl w:val="2"/>
    </w:pPr>
    <w:rPr>
      <w:b/>
      <w:sz w:val="28"/>
      <w:lang w:val="x-none"/>
    </w:rPr>
  </w:style>
  <w:style w:type="paragraph" w:styleId="Ttulo4">
    <w:name w:val="heading 4"/>
    <w:basedOn w:val="Normal"/>
    <w:next w:val="Normal"/>
    <w:link w:val="Ttulo4Char"/>
    <w:qFormat/>
    <w:rsid w:val="00B04941"/>
    <w:pPr>
      <w:keepNext/>
      <w:jc w:val="center"/>
      <w:outlineLvl w:val="3"/>
    </w:pPr>
    <w:rPr>
      <w:b/>
      <w:lang w:val="x-none"/>
    </w:rPr>
  </w:style>
  <w:style w:type="paragraph" w:styleId="Ttulo5">
    <w:name w:val="heading 5"/>
    <w:basedOn w:val="Normal"/>
    <w:next w:val="Normal"/>
    <w:link w:val="Ttulo5Char"/>
    <w:qFormat/>
    <w:rsid w:val="00B04941"/>
    <w:pPr>
      <w:keepNext/>
      <w:jc w:val="center"/>
      <w:outlineLvl w:val="4"/>
    </w:pPr>
    <w:rPr>
      <w:b/>
      <w:sz w:val="28"/>
      <w:lang w:val="x-none"/>
    </w:rPr>
  </w:style>
  <w:style w:type="paragraph" w:styleId="Ttulo6">
    <w:name w:val="heading 6"/>
    <w:basedOn w:val="Normal"/>
    <w:next w:val="Normal"/>
    <w:link w:val="Ttulo6Char"/>
    <w:qFormat/>
    <w:rsid w:val="00B04941"/>
    <w:pPr>
      <w:keepNext/>
      <w:outlineLvl w:val="5"/>
    </w:pPr>
    <w:rPr>
      <w:b/>
      <w:sz w:val="24"/>
      <w:lang w:val="x-none"/>
    </w:rPr>
  </w:style>
  <w:style w:type="paragraph" w:styleId="Ttulo7">
    <w:name w:val="heading 7"/>
    <w:basedOn w:val="Normal"/>
    <w:next w:val="Normal"/>
    <w:link w:val="Ttulo7Char"/>
    <w:qFormat/>
    <w:rsid w:val="00B04941"/>
    <w:pPr>
      <w:keepNext/>
      <w:jc w:val="both"/>
      <w:outlineLvl w:val="6"/>
    </w:pPr>
    <w:rPr>
      <w:rFonts w:ascii="Arial" w:hAnsi="Arial"/>
      <w:b/>
      <w:sz w:val="24"/>
      <w:lang w:val="x-none"/>
    </w:rPr>
  </w:style>
  <w:style w:type="paragraph" w:styleId="Ttulo8">
    <w:name w:val="heading 8"/>
    <w:basedOn w:val="Normal"/>
    <w:next w:val="Normal"/>
    <w:link w:val="Ttulo8Char"/>
    <w:qFormat/>
    <w:rsid w:val="00B04941"/>
    <w:pPr>
      <w:keepNext/>
      <w:ind w:firstLine="1701"/>
      <w:jc w:val="center"/>
      <w:outlineLvl w:val="7"/>
    </w:pPr>
    <w:rPr>
      <w:b/>
      <w:sz w:val="24"/>
      <w:lang w:val="x-none"/>
    </w:rPr>
  </w:style>
  <w:style w:type="paragraph" w:styleId="Ttulo9">
    <w:name w:val="heading 9"/>
    <w:basedOn w:val="Normal"/>
    <w:next w:val="Normal"/>
    <w:link w:val="Ttulo9Char"/>
    <w:qFormat/>
    <w:rsid w:val="00B04941"/>
    <w:pPr>
      <w:keepNext/>
      <w:ind w:firstLine="1843"/>
      <w:jc w:val="both"/>
      <w:outlineLvl w:val="8"/>
    </w:pPr>
    <w:rPr>
      <w:b/>
      <w:sz w:val="24"/>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B04941"/>
    <w:rPr>
      <w:rFonts w:ascii="Times New Roman" w:eastAsia="Times New Roman" w:hAnsi="Times New Roman" w:cs="Times New Roman"/>
      <w:b/>
      <w:sz w:val="28"/>
      <w:szCs w:val="20"/>
      <w:lang w:eastAsia="pt-BR"/>
    </w:rPr>
  </w:style>
  <w:style w:type="character" w:customStyle="1" w:styleId="Ttulo2Char">
    <w:name w:val="Título 2 Char"/>
    <w:link w:val="Ttulo2"/>
    <w:rsid w:val="00B04941"/>
    <w:rPr>
      <w:rFonts w:ascii="Comic Sans MS" w:eastAsia="Times New Roman" w:hAnsi="Comic Sans MS" w:cs="Times New Roman"/>
      <w:b/>
      <w:i/>
      <w:sz w:val="24"/>
      <w:szCs w:val="20"/>
      <w:lang w:eastAsia="pt-BR"/>
    </w:rPr>
  </w:style>
  <w:style w:type="character" w:customStyle="1" w:styleId="Ttulo3Char">
    <w:name w:val="Título 3 Char"/>
    <w:link w:val="Ttulo3"/>
    <w:rsid w:val="00B04941"/>
    <w:rPr>
      <w:rFonts w:ascii="Times New Roman" w:eastAsia="Times New Roman" w:hAnsi="Times New Roman" w:cs="Times New Roman"/>
      <w:b/>
      <w:sz w:val="28"/>
      <w:szCs w:val="20"/>
      <w:lang w:eastAsia="pt-BR"/>
    </w:rPr>
  </w:style>
  <w:style w:type="character" w:customStyle="1" w:styleId="Ttulo4Char">
    <w:name w:val="Título 4 Char"/>
    <w:link w:val="Ttulo4"/>
    <w:rsid w:val="00B04941"/>
    <w:rPr>
      <w:rFonts w:ascii="Times New Roman" w:eastAsia="Times New Roman" w:hAnsi="Times New Roman" w:cs="Times New Roman"/>
      <w:b/>
      <w:sz w:val="20"/>
      <w:szCs w:val="20"/>
      <w:lang w:eastAsia="pt-BR"/>
    </w:rPr>
  </w:style>
  <w:style w:type="character" w:customStyle="1" w:styleId="Ttulo5Char">
    <w:name w:val="Título 5 Char"/>
    <w:link w:val="Ttulo5"/>
    <w:rsid w:val="00B04941"/>
    <w:rPr>
      <w:rFonts w:ascii="Times New Roman" w:eastAsia="Times New Roman" w:hAnsi="Times New Roman" w:cs="Times New Roman"/>
      <w:b/>
      <w:sz w:val="28"/>
      <w:szCs w:val="20"/>
      <w:lang w:eastAsia="pt-BR"/>
    </w:rPr>
  </w:style>
  <w:style w:type="character" w:customStyle="1" w:styleId="Ttulo6Char">
    <w:name w:val="Título 6 Char"/>
    <w:link w:val="Ttulo6"/>
    <w:rsid w:val="00B04941"/>
    <w:rPr>
      <w:rFonts w:ascii="Times New Roman" w:eastAsia="Times New Roman" w:hAnsi="Times New Roman" w:cs="Times New Roman"/>
      <w:b/>
      <w:sz w:val="24"/>
      <w:szCs w:val="20"/>
      <w:lang w:eastAsia="pt-BR"/>
    </w:rPr>
  </w:style>
  <w:style w:type="character" w:customStyle="1" w:styleId="Ttulo7Char">
    <w:name w:val="Título 7 Char"/>
    <w:link w:val="Ttulo7"/>
    <w:rsid w:val="00B04941"/>
    <w:rPr>
      <w:rFonts w:ascii="Arial" w:eastAsia="Times New Roman" w:hAnsi="Arial" w:cs="Times New Roman"/>
      <w:b/>
      <w:sz w:val="24"/>
      <w:szCs w:val="20"/>
      <w:lang w:eastAsia="pt-BR"/>
    </w:rPr>
  </w:style>
  <w:style w:type="character" w:customStyle="1" w:styleId="Ttulo8Char">
    <w:name w:val="Título 8 Char"/>
    <w:link w:val="Ttulo8"/>
    <w:rsid w:val="00B04941"/>
    <w:rPr>
      <w:rFonts w:ascii="Times New Roman" w:eastAsia="Times New Roman" w:hAnsi="Times New Roman" w:cs="Times New Roman"/>
      <w:b/>
      <w:sz w:val="24"/>
      <w:szCs w:val="20"/>
      <w:lang w:eastAsia="pt-BR"/>
    </w:rPr>
  </w:style>
  <w:style w:type="character" w:customStyle="1" w:styleId="Ttulo9Char">
    <w:name w:val="Título 9 Char"/>
    <w:link w:val="Ttulo9"/>
    <w:rsid w:val="00B04941"/>
    <w:rPr>
      <w:rFonts w:ascii="Times New Roman" w:eastAsia="Times New Roman" w:hAnsi="Times New Roman" w:cs="Times New Roman"/>
      <w:b/>
      <w:sz w:val="24"/>
      <w:szCs w:val="20"/>
      <w:lang w:eastAsia="pt-BR"/>
    </w:rPr>
  </w:style>
  <w:style w:type="paragraph" w:styleId="Cabealho">
    <w:name w:val="header"/>
    <w:aliases w:val="Cabeçalho1,Char"/>
    <w:basedOn w:val="Normal"/>
    <w:link w:val="CabealhoChar"/>
    <w:rsid w:val="00B04941"/>
    <w:pPr>
      <w:tabs>
        <w:tab w:val="center" w:pos="4419"/>
        <w:tab w:val="right" w:pos="8838"/>
      </w:tabs>
    </w:pPr>
    <w:rPr>
      <w:lang w:val="x-none"/>
    </w:rPr>
  </w:style>
  <w:style w:type="character" w:customStyle="1" w:styleId="CabealhoChar">
    <w:name w:val="Cabeçalho Char"/>
    <w:aliases w:val="Cabeçalho1 Char,Char Char1"/>
    <w:link w:val="Cabealho"/>
    <w:rsid w:val="00B04941"/>
    <w:rPr>
      <w:rFonts w:ascii="Times New Roman" w:eastAsia="Times New Roman" w:hAnsi="Times New Roman" w:cs="Times New Roman"/>
      <w:sz w:val="20"/>
      <w:szCs w:val="20"/>
      <w:lang w:eastAsia="pt-BR"/>
    </w:rPr>
  </w:style>
  <w:style w:type="paragraph" w:styleId="Rodap">
    <w:name w:val="footer"/>
    <w:basedOn w:val="Normal"/>
    <w:link w:val="RodapChar"/>
    <w:rsid w:val="00B04941"/>
    <w:pPr>
      <w:tabs>
        <w:tab w:val="center" w:pos="4419"/>
        <w:tab w:val="right" w:pos="8838"/>
      </w:tabs>
    </w:pPr>
    <w:rPr>
      <w:lang w:val="x-none"/>
    </w:rPr>
  </w:style>
  <w:style w:type="character" w:customStyle="1" w:styleId="RodapChar">
    <w:name w:val="Rodapé Char"/>
    <w:link w:val="Rodap"/>
    <w:rsid w:val="00B04941"/>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rsid w:val="00B04941"/>
    <w:pPr>
      <w:spacing w:line="360" w:lineRule="auto"/>
      <w:ind w:firstLine="1843"/>
      <w:jc w:val="both"/>
    </w:pPr>
    <w:rPr>
      <w:sz w:val="24"/>
      <w:lang w:val="x-none"/>
    </w:rPr>
  </w:style>
  <w:style w:type="character" w:customStyle="1" w:styleId="RecuodecorpodetextoChar">
    <w:name w:val="Recuo de corpo de texto Char"/>
    <w:link w:val="Recuodecorpodetexto"/>
    <w:rsid w:val="00B04941"/>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B04941"/>
    <w:rPr>
      <w:lang w:val="x-none" w:eastAsia="x-none"/>
    </w:rPr>
  </w:style>
  <w:style w:type="character" w:customStyle="1" w:styleId="CorpodetextoChar">
    <w:name w:val="Corpo de texto Char"/>
    <w:link w:val="Corpodetexto"/>
    <w:rsid w:val="00B04941"/>
    <w:rPr>
      <w:rFonts w:ascii="Times New Roman" w:eastAsia="Times New Roman" w:hAnsi="Times New Roman" w:cs="Times New Roman"/>
      <w:szCs w:val="20"/>
      <w:lang w:val="x-none" w:eastAsia="x-none"/>
    </w:rPr>
  </w:style>
  <w:style w:type="paragraph" w:styleId="Recuodecorpodetexto2">
    <w:name w:val="Body Text Indent 2"/>
    <w:basedOn w:val="Normal"/>
    <w:link w:val="Recuodecorpodetexto2Char"/>
    <w:rsid w:val="00B04941"/>
    <w:pPr>
      <w:ind w:firstLine="1701"/>
      <w:jc w:val="both"/>
    </w:pPr>
    <w:rPr>
      <w:sz w:val="28"/>
      <w:lang w:val="x-none"/>
    </w:rPr>
  </w:style>
  <w:style w:type="character" w:customStyle="1" w:styleId="Recuodecorpodetexto2Char">
    <w:name w:val="Recuo de corpo de texto 2 Char"/>
    <w:link w:val="Recuodecorpodetexto2"/>
    <w:rsid w:val="00B04941"/>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rsid w:val="00B04941"/>
    <w:pPr>
      <w:keepNext/>
      <w:ind w:firstLine="2124"/>
      <w:jc w:val="both"/>
      <w:outlineLvl w:val="0"/>
    </w:pPr>
    <w:rPr>
      <w:rFonts w:ascii="Comic Sans MS" w:hAnsi="Comic Sans MS"/>
      <w:sz w:val="24"/>
      <w:lang w:val="x-none"/>
    </w:rPr>
  </w:style>
  <w:style w:type="character" w:customStyle="1" w:styleId="Recuodecorpodetexto3Char">
    <w:name w:val="Recuo de corpo de texto 3 Char"/>
    <w:link w:val="Recuodecorpodetexto3"/>
    <w:rsid w:val="00B04941"/>
    <w:rPr>
      <w:rFonts w:ascii="Comic Sans MS" w:eastAsia="Times New Roman" w:hAnsi="Comic Sans MS" w:cs="Times New Roman"/>
      <w:sz w:val="24"/>
      <w:szCs w:val="20"/>
      <w:lang w:eastAsia="pt-BR"/>
    </w:rPr>
  </w:style>
  <w:style w:type="paragraph" w:styleId="Corpodetexto3">
    <w:name w:val="Body Text 3"/>
    <w:basedOn w:val="Normal"/>
    <w:link w:val="Corpodetexto3Char"/>
    <w:rsid w:val="00B04941"/>
    <w:rPr>
      <w:sz w:val="28"/>
      <w:lang w:val="x-none" w:eastAsia="x-none"/>
    </w:rPr>
  </w:style>
  <w:style w:type="character" w:customStyle="1" w:styleId="Corpodetexto3Char">
    <w:name w:val="Corpo de texto 3 Char"/>
    <w:link w:val="Corpodetexto3"/>
    <w:rsid w:val="00B04941"/>
    <w:rPr>
      <w:rFonts w:ascii="Times New Roman" w:eastAsia="Times New Roman" w:hAnsi="Times New Roman" w:cs="Times New Roman"/>
      <w:sz w:val="28"/>
      <w:szCs w:val="20"/>
      <w:lang w:val="x-none" w:eastAsia="x-none"/>
    </w:rPr>
  </w:style>
  <w:style w:type="paragraph" w:customStyle="1" w:styleId="Corpodotexto">
    <w:name w:val="Corpo do texto"/>
    <w:basedOn w:val="Normal"/>
    <w:rsid w:val="00B04941"/>
    <w:pPr>
      <w:suppressAutoHyphens/>
      <w:jc w:val="both"/>
    </w:pPr>
    <w:rPr>
      <w:rFonts w:ascii="Arial" w:hAnsi="Arial"/>
      <w:sz w:val="24"/>
      <w:szCs w:val="24"/>
    </w:rPr>
  </w:style>
  <w:style w:type="paragraph" w:styleId="Ttulo">
    <w:name w:val="Title"/>
    <w:basedOn w:val="Normal"/>
    <w:link w:val="TtuloChar"/>
    <w:qFormat/>
    <w:rsid w:val="00B04941"/>
    <w:pPr>
      <w:tabs>
        <w:tab w:val="center" w:pos="3261"/>
        <w:tab w:val="center" w:pos="7372"/>
      </w:tabs>
      <w:jc w:val="center"/>
    </w:pPr>
    <w:rPr>
      <w:b/>
      <w:sz w:val="24"/>
      <w:lang w:val="x-none" w:eastAsia="x-none"/>
    </w:rPr>
  </w:style>
  <w:style w:type="character" w:customStyle="1" w:styleId="TtuloChar">
    <w:name w:val="Título Char"/>
    <w:link w:val="Ttulo"/>
    <w:rsid w:val="00B04941"/>
    <w:rPr>
      <w:rFonts w:ascii="Times New Roman" w:eastAsia="Times New Roman" w:hAnsi="Times New Roman" w:cs="Times New Roman"/>
      <w:b/>
      <w:sz w:val="24"/>
      <w:szCs w:val="20"/>
      <w:lang w:val="x-none" w:eastAsia="x-none"/>
    </w:rPr>
  </w:style>
  <w:style w:type="paragraph" w:styleId="Subttulo">
    <w:name w:val="Subtitle"/>
    <w:basedOn w:val="Normal"/>
    <w:link w:val="SubttuloChar"/>
    <w:qFormat/>
    <w:rsid w:val="00B04941"/>
    <w:pPr>
      <w:widowControl w:val="0"/>
      <w:snapToGrid w:val="0"/>
      <w:jc w:val="center"/>
    </w:pPr>
    <w:rPr>
      <w:sz w:val="28"/>
      <w:lang w:val="x-none"/>
    </w:rPr>
  </w:style>
  <w:style w:type="character" w:customStyle="1" w:styleId="SubttuloChar">
    <w:name w:val="Subtítulo Char"/>
    <w:link w:val="Subttulo"/>
    <w:rsid w:val="00B04941"/>
    <w:rPr>
      <w:rFonts w:ascii="Times New Roman" w:eastAsia="Times New Roman" w:hAnsi="Times New Roman" w:cs="Times New Roman"/>
      <w:sz w:val="28"/>
      <w:szCs w:val="20"/>
      <w:lang w:eastAsia="pt-BR"/>
    </w:rPr>
  </w:style>
  <w:style w:type="paragraph" w:customStyle="1" w:styleId="Corpodetexto21">
    <w:name w:val="Corpo de texto 21"/>
    <w:basedOn w:val="Normal"/>
    <w:rsid w:val="00B04941"/>
    <w:pPr>
      <w:ind w:firstLine="1134"/>
      <w:jc w:val="both"/>
    </w:pPr>
    <w:rPr>
      <w:sz w:val="24"/>
    </w:rPr>
  </w:style>
  <w:style w:type="paragraph" w:customStyle="1" w:styleId="Recuodecorpodetexto1">
    <w:name w:val="Recuo de corpo de texto1"/>
    <w:basedOn w:val="Normal"/>
    <w:rsid w:val="00B04941"/>
    <w:pPr>
      <w:jc w:val="both"/>
    </w:pPr>
    <w:rPr>
      <w:sz w:val="22"/>
      <w:szCs w:val="22"/>
    </w:rPr>
  </w:style>
  <w:style w:type="character" w:styleId="Hyperlink">
    <w:name w:val="Hyperlink"/>
    <w:uiPriority w:val="99"/>
    <w:rsid w:val="00B04941"/>
    <w:rPr>
      <w:color w:val="0000FF"/>
      <w:u w:val="single"/>
    </w:rPr>
  </w:style>
  <w:style w:type="paragraph" w:styleId="Corpodetexto2">
    <w:name w:val="Body Text 2"/>
    <w:basedOn w:val="Normal"/>
    <w:link w:val="Corpodetexto2Char"/>
    <w:unhideWhenUsed/>
    <w:rsid w:val="00B04941"/>
    <w:pPr>
      <w:spacing w:after="120" w:line="480" w:lineRule="auto"/>
    </w:pPr>
    <w:rPr>
      <w:lang w:val="x-none"/>
    </w:rPr>
  </w:style>
  <w:style w:type="character" w:customStyle="1" w:styleId="Corpodetexto2Char">
    <w:name w:val="Corpo de texto 2 Char"/>
    <w:link w:val="Corpodetexto2"/>
    <w:rsid w:val="00B04941"/>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rsid w:val="00B04941"/>
    <w:rPr>
      <w:rFonts w:ascii="Courier New" w:hAnsi="Courier New"/>
      <w:lang w:val="x-none" w:eastAsia="x-none"/>
    </w:rPr>
  </w:style>
  <w:style w:type="character" w:customStyle="1" w:styleId="TextosemFormataoChar">
    <w:name w:val="Texto sem Formatação Char"/>
    <w:aliases w:val="Texto simples Char"/>
    <w:link w:val="TextosemFormatao"/>
    <w:rsid w:val="00B04941"/>
    <w:rPr>
      <w:rFonts w:ascii="Courier New" w:eastAsia="Times New Roman" w:hAnsi="Courier New" w:cs="Times New Roman"/>
      <w:sz w:val="20"/>
      <w:szCs w:val="20"/>
      <w:lang w:val="x-none" w:eastAsia="x-none"/>
    </w:rPr>
  </w:style>
  <w:style w:type="paragraph" w:customStyle="1" w:styleId="m5">
    <w:name w:val="m5"/>
    <w:basedOn w:val="Commarcadores"/>
    <w:rsid w:val="00B04941"/>
    <w:pPr>
      <w:ind w:left="1134" w:hanging="1134"/>
      <w:jc w:val="both"/>
    </w:pPr>
    <w:rPr>
      <w:color w:val="FF0000"/>
      <w:sz w:val="24"/>
    </w:rPr>
  </w:style>
  <w:style w:type="paragraph" w:styleId="Commarcadores">
    <w:name w:val="List Bullet"/>
    <w:basedOn w:val="Normal"/>
    <w:autoRedefine/>
    <w:rsid w:val="00B04941"/>
    <w:pPr>
      <w:numPr>
        <w:numId w:val="3"/>
      </w:numPr>
    </w:pPr>
  </w:style>
  <w:style w:type="paragraph" w:customStyle="1" w:styleId="Corpodetexto31">
    <w:name w:val="Corpo de texto 31"/>
    <w:basedOn w:val="Normal"/>
    <w:rsid w:val="00B04941"/>
    <w:pPr>
      <w:widowControl w:val="0"/>
      <w:jc w:val="both"/>
    </w:pPr>
  </w:style>
  <w:style w:type="paragraph" w:customStyle="1" w:styleId="Recuodecorpodetexto21">
    <w:name w:val="Recuo de corpo de texto 21"/>
    <w:basedOn w:val="Normal"/>
    <w:rsid w:val="00B04941"/>
    <w:pPr>
      <w:ind w:left="567" w:hanging="283"/>
      <w:jc w:val="both"/>
    </w:pPr>
    <w:rPr>
      <w:rFonts w:ascii="Arial" w:hAnsi="Arial"/>
      <w:sz w:val="22"/>
    </w:rPr>
  </w:style>
  <w:style w:type="character" w:styleId="Nmerodepgina">
    <w:name w:val="page number"/>
    <w:basedOn w:val="Fontepargpadro"/>
    <w:rsid w:val="00B04941"/>
  </w:style>
  <w:style w:type="paragraph" w:customStyle="1" w:styleId="WW-Recuodecorpodetexto2">
    <w:name w:val="WW-Recuo de corpo de texto 2"/>
    <w:basedOn w:val="Normal"/>
    <w:rsid w:val="00B04941"/>
    <w:pPr>
      <w:suppressAutoHyphens/>
      <w:ind w:left="360" w:firstLine="1"/>
    </w:pPr>
    <w:rPr>
      <w:rFonts w:ascii="Arial" w:hAnsi="Arial"/>
      <w:b/>
      <w:sz w:val="24"/>
    </w:rPr>
  </w:style>
  <w:style w:type="paragraph" w:styleId="Textoembloco">
    <w:name w:val="Block Text"/>
    <w:basedOn w:val="Normal"/>
    <w:rsid w:val="00B04941"/>
    <w:pPr>
      <w:ind w:left="426" w:right="51"/>
      <w:jc w:val="both"/>
    </w:pPr>
    <w:rPr>
      <w:snapToGrid w:val="0"/>
      <w:sz w:val="24"/>
    </w:rPr>
  </w:style>
  <w:style w:type="character" w:customStyle="1" w:styleId="TextodebaloChar">
    <w:name w:val="Texto de balão Char"/>
    <w:link w:val="Textodebalo"/>
    <w:semiHidden/>
    <w:rsid w:val="00B04941"/>
    <w:rPr>
      <w:rFonts w:ascii="Tahoma" w:eastAsia="Times New Roman" w:hAnsi="Tahoma" w:cs="Times New Roman"/>
      <w:sz w:val="16"/>
      <w:szCs w:val="16"/>
      <w:lang w:val="x-none" w:eastAsia="x-none"/>
    </w:rPr>
  </w:style>
  <w:style w:type="paragraph" w:styleId="Textodebalo">
    <w:name w:val="Balloon Text"/>
    <w:basedOn w:val="Normal"/>
    <w:link w:val="TextodebaloChar"/>
    <w:semiHidden/>
    <w:rsid w:val="00B04941"/>
    <w:rPr>
      <w:rFonts w:ascii="Tahoma" w:hAnsi="Tahoma"/>
      <w:sz w:val="16"/>
      <w:szCs w:val="16"/>
      <w:lang w:val="x-none" w:eastAsia="x-none"/>
    </w:rPr>
  </w:style>
  <w:style w:type="character" w:styleId="HiperlinkVisitado">
    <w:name w:val="FollowedHyperlink"/>
    <w:uiPriority w:val="99"/>
    <w:rsid w:val="00B04941"/>
    <w:rPr>
      <w:color w:val="800080"/>
      <w:u w:val="single"/>
    </w:rPr>
  </w:style>
  <w:style w:type="paragraph" w:customStyle="1" w:styleId="WW-Recuodecorpodetexto3">
    <w:name w:val="WW-Recuo de corpo de texto 3"/>
    <w:basedOn w:val="Normal"/>
    <w:rsid w:val="00B04941"/>
    <w:pPr>
      <w:widowControl w:val="0"/>
      <w:autoSpaceDN w:val="0"/>
      <w:adjustRightInd w:val="0"/>
      <w:ind w:left="709" w:hanging="709"/>
      <w:jc w:val="both"/>
    </w:pPr>
    <w:rPr>
      <w:rFonts w:ascii="Arial" w:hAnsi="Arial" w:cs="Arial"/>
      <w:sz w:val="24"/>
      <w:szCs w:val="24"/>
    </w:rPr>
  </w:style>
  <w:style w:type="paragraph" w:styleId="PargrafodaLista">
    <w:name w:val="List Paragraph"/>
    <w:basedOn w:val="Normal"/>
    <w:link w:val="PargrafodaListaChar"/>
    <w:uiPriority w:val="34"/>
    <w:qFormat/>
    <w:rsid w:val="00B04941"/>
    <w:pPr>
      <w:ind w:left="708"/>
    </w:pPr>
    <w:rPr>
      <w:lang w:val="x-none" w:eastAsia="x-none"/>
    </w:rPr>
  </w:style>
  <w:style w:type="character" w:customStyle="1" w:styleId="PargrafodaListaChar">
    <w:name w:val="Parágrafo da Lista Char"/>
    <w:link w:val="PargrafodaLista"/>
    <w:uiPriority w:val="34"/>
    <w:qFormat/>
    <w:locked/>
    <w:rsid w:val="0072020D"/>
    <w:rPr>
      <w:rFonts w:ascii="Times New Roman" w:eastAsia="Times New Roman" w:hAnsi="Times New Roman"/>
    </w:rPr>
  </w:style>
  <w:style w:type="character" w:styleId="Refdecomentrio">
    <w:name w:val="annotation reference"/>
    <w:semiHidden/>
    <w:rsid w:val="00B04941"/>
    <w:rPr>
      <w:sz w:val="16"/>
      <w:szCs w:val="16"/>
    </w:rPr>
  </w:style>
  <w:style w:type="character" w:customStyle="1" w:styleId="TextodecomentrioChar">
    <w:name w:val="Texto de comentário Char"/>
    <w:link w:val="Textodecomentrio"/>
    <w:semiHidden/>
    <w:rsid w:val="00B04941"/>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semiHidden/>
    <w:rsid w:val="00B04941"/>
    <w:rPr>
      <w:lang w:val="x-none"/>
    </w:rPr>
  </w:style>
  <w:style w:type="character" w:customStyle="1" w:styleId="AssuntodocomentrioChar">
    <w:name w:val="Assunto do comentário Char"/>
    <w:link w:val="Assuntodocomentrio"/>
    <w:semiHidden/>
    <w:rsid w:val="00B04941"/>
    <w:rPr>
      <w:rFonts w:ascii="Times New Roman" w:eastAsia="Times New Roman" w:hAnsi="Times New Roman" w:cs="Times New Roman"/>
      <w:b/>
      <w:bCs/>
      <w:sz w:val="20"/>
      <w:szCs w:val="20"/>
      <w:lang w:eastAsia="pt-BR"/>
    </w:rPr>
  </w:style>
  <w:style w:type="paragraph" w:styleId="Assuntodocomentrio">
    <w:name w:val="annotation subject"/>
    <w:basedOn w:val="Textodecomentrio"/>
    <w:next w:val="Textodecomentrio"/>
    <w:link w:val="AssuntodocomentrioChar"/>
    <w:semiHidden/>
    <w:rsid w:val="00B04941"/>
    <w:rPr>
      <w:b/>
      <w:bCs/>
    </w:rPr>
  </w:style>
  <w:style w:type="character" w:styleId="Forte">
    <w:name w:val="Strong"/>
    <w:qFormat/>
    <w:rsid w:val="00B04941"/>
    <w:rPr>
      <w:b/>
      <w:bCs/>
    </w:rPr>
  </w:style>
  <w:style w:type="paragraph" w:customStyle="1" w:styleId="ecxmsonormal">
    <w:name w:val="ecxmsonormal"/>
    <w:basedOn w:val="Normal"/>
    <w:rsid w:val="00B04941"/>
    <w:pPr>
      <w:spacing w:after="324"/>
    </w:pPr>
    <w:rPr>
      <w:sz w:val="24"/>
      <w:szCs w:val="24"/>
    </w:rPr>
  </w:style>
  <w:style w:type="character" w:styleId="nfase">
    <w:name w:val="Emphasis"/>
    <w:qFormat/>
    <w:rsid w:val="00B04941"/>
    <w:rPr>
      <w:i/>
      <w:iCs/>
    </w:rPr>
  </w:style>
  <w:style w:type="paragraph" w:styleId="NormalWeb">
    <w:name w:val="Normal (Web)"/>
    <w:basedOn w:val="Normal"/>
    <w:rsid w:val="00B04941"/>
    <w:pPr>
      <w:spacing w:before="100" w:beforeAutospacing="1" w:after="100" w:afterAutospacing="1"/>
    </w:pPr>
    <w:rPr>
      <w:rFonts w:ascii="Arial Unicode MS" w:eastAsia="Arial Unicode MS" w:hAnsi="Arial Unicode MS" w:cs="Arial Unicode MS" w:hint="eastAsia"/>
      <w:sz w:val="24"/>
      <w:szCs w:val="24"/>
    </w:rPr>
  </w:style>
  <w:style w:type="paragraph" w:styleId="Cabealhodamensagem">
    <w:name w:val="Message Header"/>
    <w:basedOn w:val="Normal"/>
    <w:link w:val="CabealhodamensagemChar"/>
    <w:rsid w:val="00B0494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val="x-none"/>
    </w:rPr>
  </w:style>
  <w:style w:type="character" w:customStyle="1" w:styleId="CabealhodamensagemChar">
    <w:name w:val="Cabeçalho da mensagem Char"/>
    <w:link w:val="Cabealhodamensagem"/>
    <w:rsid w:val="00B04941"/>
    <w:rPr>
      <w:rFonts w:ascii="Arial" w:eastAsia="Times New Roman" w:hAnsi="Arial" w:cs="Arial"/>
      <w:sz w:val="24"/>
      <w:szCs w:val="24"/>
      <w:shd w:val="pct20" w:color="auto" w:fill="auto"/>
      <w:lang w:eastAsia="pt-BR"/>
    </w:rPr>
  </w:style>
  <w:style w:type="paragraph" w:customStyle="1" w:styleId="1">
    <w:name w:val="1"/>
    <w:basedOn w:val="Normal"/>
    <w:next w:val="TextosemFormatao"/>
    <w:rsid w:val="00B04941"/>
    <w:rPr>
      <w:rFonts w:ascii="Courier New" w:hAnsi="Courier New"/>
    </w:rPr>
  </w:style>
  <w:style w:type="paragraph" w:styleId="Lista2">
    <w:name w:val="List 2"/>
    <w:basedOn w:val="Normal"/>
    <w:rsid w:val="00B04941"/>
    <w:pPr>
      <w:ind w:left="566" w:hanging="283"/>
    </w:pPr>
  </w:style>
  <w:style w:type="character" w:customStyle="1" w:styleId="MapadoDocumentoChar">
    <w:name w:val="Mapa do Documento Char"/>
    <w:link w:val="MapadoDocumento"/>
    <w:semiHidden/>
    <w:rsid w:val="00B04941"/>
    <w:rPr>
      <w:rFonts w:ascii="Tahoma" w:eastAsia="Times New Roman" w:hAnsi="Tahoma" w:cs="Tahoma"/>
      <w:sz w:val="20"/>
      <w:szCs w:val="20"/>
      <w:shd w:val="clear" w:color="auto" w:fill="000080"/>
      <w:lang w:eastAsia="pt-BR"/>
    </w:rPr>
  </w:style>
  <w:style w:type="paragraph" w:styleId="MapadoDocumento">
    <w:name w:val="Document Map"/>
    <w:basedOn w:val="Normal"/>
    <w:link w:val="MapadoDocumentoChar"/>
    <w:semiHidden/>
    <w:rsid w:val="00B04941"/>
    <w:pPr>
      <w:shd w:val="clear" w:color="auto" w:fill="000080"/>
    </w:pPr>
    <w:rPr>
      <w:rFonts w:ascii="Tahoma" w:hAnsi="Tahoma"/>
      <w:lang w:val="x-none"/>
    </w:rPr>
  </w:style>
  <w:style w:type="paragraph" w:customStyle="1" w:styleId="Document1">
    <w:name w:val="Document 1"/>
    <w:rsid w:val="00B04941"/>
    <w:pPr>
      <w:keepNext/>
      <w:keepLines/>
      <w:tabs>
        <w:tab w:val="left" w:pos="-720"/>
      </w:tabs>
      <w:suppressAutoHyphens/>
    </w:pPr>
    <w:rPr>
      <w:rFonts w:ascii="Courier New" w:eastAsia="Times New Roman" w:hAnsi="Courier New"/>
      <w:sz w:val="24"/>
      <w:lang w:val="en-US"/>
    </w:rPr>
  </w:style>
  <w:style w:type="paragraph" w:customStyle="1" w:styleId="Estilo1">
    <w:name w:val="Estilo1"/>
    <w:basedOn w:val="Normal"/>
    <w:rsid w:val="00B04941"/>
    <w:pPr>
      <w:spacing w:after="120" w:line="360" w:lineRule="auto"/>
      <w:ind w:left="567"/>
      <w:jc w:val="both"/>
    </w:pPr>
  </w:style>
  <w:style w:type="paragraph" w:customStyle="1" w:styleId="P30">
    <w:name w:val="P30"/>
    <w:basedOn w:val="Normal"/>
    <w:rsid w:val="00B04941"/>
    <w:pPr>
      <w:snapToGrid w:val="0"/>
      <w:jc w:val="both"/>
    </w:pPr>
    <w:rPr>
      <w:b/>
      <w:sz w:val="24"/>
    </w:rPr>
  </w:style>
  <w:style w:type="paragraph" w:customStyle="1" w:styleId="A250875">
    <w:name w:val="_A250875"/>
    <w:basedOn w:val="Normal"/>
    <w:rsid w:val="00B04941"/>
    <w:pPr>
      <w:ind w:left="1008" w:firstLine="3456"/>
      <w:jc w:val="both"/>
    </w:pPr>
    <w:rPr>
      <w:rFonts w:ascii="Tms Rmn" w:hAnsi="Tms Rmn"/>
      <w:sz w:val="24"/>
    </w:rPr>
  </w:style>
  <w:style w:type="paragraph" w:customStyle="1" w:styleId="A251075">
    <w:name w:val="_A251075"/>
    <w:basedOn w:val="Normal"/>
    <w:rsid w:val="00B04941"/>
    <w:pPr>
      <w:tabs>
        <w:tab w:val="left" w:pos="3600"/>
      </w:tabs>
      <w:ind w:left="1296" w:firstLine="3456"/>
      <w:jc w:val="both"/>
    </w:pPr>
    <w:rPr>
      <w:rFonts w:ascii="Tms Rmn" w:hAnsi="Tms Rmn"/>
      <w:sz w:val="24"/>
    </w:rPr>
  </w:style>
  <w:style w:type="paragraph" w:customStyle="1" w:styleId="A251275">
    <w:name w:val="_A251275"/>
    <w:basedOn w:val="Normal"/>
    <w:rsid w:val="00B04941"/>
    <w:pPr>
      <w:tabs>
        <w:tab w:val="left" w:pos="3600"/>
      </w:tabs>
      <w:ind w:left="1584" w:firstLine="3456"/>
      <w:jc w:val="both"/>
    </w:pPr>
    <w:rPr>
      <w:rFonts w:ascii="Tms Rmn" w:hAnsi="Tms Rmn"/>
      <w:sz w:val="24"/>
    </w:rPr>
  </w:style>
  <w:style w:type="paragraph" w:customStyle="1" w:styleId="Corpodetexto210">
    <w:name w:val="Corpo de texto 21"/>
    <w:basedOn w:val="Normal"/>
    <w:rsid w:val="00B04941"/>
    <w:pPr>
      <w:ind w:firstLine="709"/>
      <w:jc w:val="both"/>
    </w:pPr>
    <w:rPr>
      <w:sz w:val="24"/>
    </w:rPr>
  </w:style>
  <w:style w:type="paragraph" w:customStyle="1" w:styleId="A251175">
    <w:name w:val="_A251175"/>
    <w:basedOn w:val="Normal"/>
    <w:rsid w:val="00B04941"/>
    <w:pPr>
      <w:ind w:left="1440" w:firstLine="3456"/>
      <w:jc w:val="both"/>
    </w:pPr>
    <w:rPr>
      <w:rFonts w:ascii="Tms Rmn" w:hAnsi="Tms Rmn"/>
      <w:sz w:val="24"/>
    </w:rPr>
  </w:style>
  <w:style w:type="paragraph" w:customStyle="1" w:styleId="texto1">
    <w:name w:val="texto1"/>
    <w:basedOn w:val="Normal"/>
    <w:rsid w:val="00B04941"/>
    <w:pPr>
      <w:spacing w:before="100" w:beforeAutospacing="1" w:after="100" w:afterAutospacing="1" w:line="400" w:lineRule="atLeast"/>
      <w:jc w:val="both"/>
    </w:pPr>
    <w:rPr>
      <w:rFonts w:ascii="Arial" w:eastAsia="Arial Unicode MS" w:hAnsi="Arial" w:cs="Arial"/>
      <w:sz w:val="22"/>
      <w:szCs w:val="22"/>
    </w:rPr>
  </w:style>
  <w:style w:type="paragraph" w:customStyle="1" w:styleId="Corpodetexto310">
    <w:name w:val="Corpo de texto 31"/>
    <w:basedOn w:val="Normal"/>
    <w:rsid w:val="00B04941"/>
    <w:pPr>
      <w:overflowPunct w:val="0"/>
      <w:autoSpaceDE w:val="0"/>
      <w:autoSpaceDN w:val="0"/>
      <w:adjustRightInd w:val="0"/>
      <w:jc w:val="both"/>
      <w:textAlignment w:val="baseline"/>
    </w:pPr>
    <w:rPr>
      <w:rFonts w:eastAsia="Calibri"/>
      <w:sz w:val="28"/>
    </w:rPr>
  </w:style>
  <w:style w:type="paragraph" w:customStyle="1" w:styleId="Normal1">
    <w:name w:val="Normal1"/>
    <w:rsid w:val="00B04941"/>
    <w:pPr>
      <w:widowControl w:val="0"/>
      <w:tabs>
        <w:tab w:val="left" w:pos="536"/>
        <w:tab w:val="left" w:pos="2270"/>
        <w:tab w:val="left" w:pos="4294"/>
      </w:tabs>
      <w:suppressAutoHyphens/>
      <w:jc w:val="both"/>
    </w:pPr>
    <w:rPr>
      <w:rFonts w:ascii="Times New Roman" w:eastAsia="Times New Roman" w:hAnsi="Times New Roman"/>
      <w:color w:val="000000"/>
      <w:sz w:val="24"/>
      <w:lang w:eastAsia="ar-SA"/>
    </w:rPr>
  </w:style>
  <w:style w:type="paragraph" w:customStyle="1" w:styleId="Recuodecorpodetexto210">
    <w:name w:val="Recuo de corpo de texto 21"/>
    <w:basedOn w:val="Normal"/>
    <w:rsid w:val="00B04941"/>
    <w:pPr>
      <w:suppressAutoHyphens/>
      <w:ind w:firstLine="1134"/>
      <w:jc w:val="both"/>
    </w:pPr>
    <w:rPr>
      <w:sz w:val="24"/>
      <w:lang w:eastAsia="ar-SA"/>
    </w:rPr>
  </w:style>
  <w:style w:type="paragraph" w:customStyle="1" w:styleId="PADRAO">
    <w:name w:val="PADRAO"/>
    <w:basedOn w:val="Normal"/>
    <w:rsid w:val="00B04941"/>
    <w:pPr>
      <w:suppressAutoHyphens/>
      <w:jc w:val="both"/>
    </w:pPr>
    <w:rPr>
      <w:rFonts w:ascii="Tms Rmn" w:hAnsi="Tms Rmn"/>
      <w:sz w:val="24"/>
      <w:lang w:eastAsia="ar-SA"/>
    </w:rPr>
  </w:style>
  <w:style w:type="paragraph" w:customStyle="1" w:styleId="Recuodecorpodetexto31">
    <w:name w:val="Recuo de corpo de texto 31"/>
    <w:basedOn w:val="Normal"/>
    <w:rsid w:val="00B04941"/>
    <w:pPr>
      <w:suppressAutoHyphens/>
      <w:ind w:firstLine="708"/>
      <w:jc w:val="both"/>
    </w:pPr>
    <w:rPr>
      <w:sz w:val="24"/>
      <w:lang w:eastAsia="ar-SA"/>
    </w:rPr>
  </w:style>
  <w:style w:type="paragraph" w:customStyle="1" w:styleId="TextosemFormatao1">
    <w:name w:val="Texto sem Formatação1"/>
    <w:basedOn w:val="Normal"/>
    <w:rsid w:val="00B04941"/>
    <w:pPr>
      <w:suppressAutoHyphens/>
    </w:pPr>
    <w:rPr>
      <w:rFonts w:ascii="Courier New" w:hAnsi="Courier New"/>
      <w:lang w:eastAsia="ar-SA"/>
    </w:rPr>
  </w:style>
  <w:style w:type="paragraph" w:customStyle="1" w:styleId="A191065">
    <w:name w:val="_A191065"/>
    <w:basedOn w:val="Normal"/>
    <w:rsid w:val="00B04941"/>
    <w:pPr>
      <w:suppressAutoHyphens/>
      <w:ind w:left="1296" w:right="1440" w:firstLine="2592"/>
      <w:jc w:val="both"/>
    </w:pPr>
    <w:rPr>
      <w:rFonts w:ascii="Tms Rmn" w:hAnsi="Tms Rmn"/>
      <w:sz w:val="24"/>
      <w:lang w:eastAsia="ar-SA"/>
    </w:rPr>
  </w:style>
  <w:style w:type="paragraph" w:customStyle="1" w:styleId="Textopadro1">
    <w:name w:val="Texto padrão:1"/>
    <w:basedOn w:val="Normal"/>
    <w:rsid w:val="00B04941"/>
    <w:pPr>
      <w:suppressAutoHyphens/>
    </w:pPr>
    <w:rPr>
      <w:sz w:val="24"/>
      <w:lang w:val="en-US" w:eastAsia="ar-SA"/>
    </w:rPr>
  </w:style>
  <w:style w:type="character" w:customStyle="1" w:styleId="WW8Num4z0">
    <w:name w:val="WW8Num4z0"/>
    <w:rsid w:val="00B04941"/>
    <w:rPr>
      <w:rFonts w:ascii="Symbol" w:hAnsi="Symbol"/>
    </w:rPr>
  </w:style>
  <w:style w:type="character" w:customStyle="1" w:styleId="Absatz-Standardschriftart">
    <w:name w:val="Absatz-Standardschriftart"/>
    <w:rsid w:val="00B04941"/>
  </w:style>
  <w:style w:type="character" w:customStyle="1" w:styleId="Fontepargpadro2">
    <w:name w:val="Fonte parág. padrão2"/>
    <w:rsid w:val="00B04941"/>
  </w:style>
  <w:style w:type="character" w:customStyle="1" w:styleId="WW-Absatz-Standardschriftart">
    <w:name w:val="WW-Absatz-Standardschriftart"/>
    <w:rsid w:val="00B04941"/>
  </w:style>
  <w:style w:type="character" w:customStyle="1" w:styleId="WW-Absatz-Standardschriftart1">
    <w:name w:val="WW-Absatz-Standardschriftart1"/>
    <w:rsid w:val="00B04941"/>
  </w:style>
  <w:style w:type="character" w:customStyle="1" w:styleId="WW-Absatz-Standardschriftart11">
    <w:name w:val="WW-Absatz-Standardschriftart11"/>
    <w:rsid w:val="00B04941"/>
  </w:style>
  <w:style w:type="character" w:customStyle="1" w:styleId="WW-Absatz-Standardschriftart111">
    <w:name w:val="WW-Absatz-Standardschriftart111"/>
    <w:rsid w:val="00B04941"/>
  </w:style>
  <w:style w:type="character" w:customStyle="1" w:styleId="WW-Absatz-Standardschriftart1111">
    <w:name w:val="WW-Absatz-Standardschriftart1111"/>
    <w:rsid w:val="00B04941"/>
  </w:style>
  <w:style w:type="character" w:customStyle="1" w:styleId="WW8Num7z0">
    <w:name w:val="WW8Num7z0"/>
    <w:rsid w:val="00B04941"/>
    <w:rPr>
      <w:rFonts w:ascii="Wingdings" w:hAnsi="Wingdings"/>
    </w:rPr>
  </w:style>
  <w:style w:type="character" w:customStyle="1" w:styleId="WW8Num11z0">
    <w:name w:val="WW8Num11z0"/>
    <w:rsid w:val="00B04941"/>
    <w:rPr>
      <w:b/>
    </w:rPr>
  </w:style>
  <w:style w:type="character" w:customStyle="1" w:styleId="WW8Num15z0">
    <w:name w:val="WW8Num15z0"/>
    <w:rsid w:val="00B04941"/>
    <w:rPr>
      <w:rFonts w:ascii="Times New Roman" w:eastAsia="Times New Roman" w:hAnsi="Times New Roman" w:cs="Times New Roman"/>
    </w:rPr>
  </w:style>
  <w:style w:type="character" w:customStyle="1" w:styleId="WW8Num15z1">
    <w:name w:val="WW8Num15z1"/>
    <w:rsid w:val="00B04941"/>
    <w:rPr>
      <w:rFonts w:ascii="Courier New" w:hAnsi="Courier New"/>
    </w:rPr>
  </w:style>
  <w:style w:type="character" w:customStyle="1" w:styleId="WW8Num15z2">
    <w:name w:val="WW8Num15z2"/>
    <w:rsid w:val="00B04941"/>
    <w:rPr>
      <w:rFonts w:ascii="Wingdings" w:hAnsi="Wingdings"/>
    </w:rPr>
  </w:style>
  <w:style w:type="character" w:customStyle="1" w:styleId="WW8Num15z3">
    <w:name w:val="WW8Num15z3"/>
    <w:rsid w:val="00B04941"/>
    <w:rPr>
      <w:rFonts w:ascii="Symbol" w:hAnsi="Symbol"/>
    </w:rPr>
  </w:style>
  <w:style w:type="character" w:customStyle="1" w:styleId="WW8Num22z0">
    <w:name w:val="WW8Num22z0"/>
    <w:rsid w:val="00B04941"/>
    <w:rPr>
      <w:rFonts w:ascii="Arial" w:eastAsia="Times New Roman" w:hAnsi="Arial" w:cs="Arial"/>
    </w:rPr>
  </w:style>
  <w:style w:type="character" w:customStyle="1" w:styleId="WW8Num24z0">
    <w:name w:val="WW8Num24z0"/>
    <w:rsid w:val="00B04941"/>
    <w:rPr>
      <w:rFonts w:ascii="Arial" w:hAnsi="Arial"/>
      <w:b/>
      <w:color w:val="auto"/>
      <w:sz w:val="24"/>
    </w:rPr>
  </w:style>
  <w:style w:type="character" w:customStyle="1" w:styleId="WW8Num30z0">
    <w:name w:val="WW8Num30z0"/>
    <w:rsid w:val="00B04941"/>
    <w:rPr>
      <w:rFonts w:ascii="Symbol" w:hAnsi="Symbol"/>
      <w:color w:val="auto"/>
    </w:rPr>
  </w:style>
  <w:style w:type="character" w:customStyle="1" w:styleId="WW8Num30z1">
    <w:name w:val="WW8Num30z1"/>
    <w:rsid w:val="00B04941"/>
    <w:rPr>
      <w:rFonts w:ascii="Courier New" w:hAnsi="Courier New" w:cs="Courier New"/>
    </w:rPr>
  </w:style>
  <w:style w:type="character" w:customStyle="1" w:styleId="WW8Num30z2">
    <w:name w:val="WW8Num30z2"/>
    <w:rsid w:val="00B04941"/>
    <w:rPr>
      <w:rFonts w:ascii="Wingdings" w:hAnsi="Wingdings"/>
    </w:rPr>
  </w:style>
  <w:style w:type="character" w:customStyle="1" w:styleId="WW8Num30z3">
    <w:name w:val="WW8Num30z3"/>
    <w:rsid w:val="00B04941"/>
    <w:rPr>
      <w:rFonts w:ascii="Symbol" w:hAnsi="Symbol"/>
    </w:rPr>
  </w:style>
  <w:style w:type="character" w:customStyle="1" w:styleId="WW8Num31z0">
    <w:name w:val="WW8Num31z0"/>
    <w:rsid w:val="00B04941"/>
    <w:rPr>
      <w:rFonts w:ascii="Symbol" w:hAnsi="Symbol"/>
    </w:rPr>
  </w:style>
  <w:style w:type="character" w:customStyle="1" w:styleId="Fontepargpadro1">
    <w:name w:val="Fonte parág. padrão1"/>
    <w:rsid w:val="00B04941"/>
  </w:style>
  <w:style w:type="character" w:customStyle="1" w:styleId="CharChar">
    <w:name w:val="Char Char"/>
    <w:rsid w:val="00B04941"/>
    <w:rPr>
      <w:b/>
      <w:sz w:val="32"/>
      <w:u w:val="single"/>
      <w:lang w:val="pt-BR" w:eastAsia="ar-SA" w:bidi="ar-SA"/>
    </w:rPr>
  </w:style>
  <w:style w:type="character" w:customStyle="1" w:styleId="Smbolosdenumerao">
    <w:name w:val="Símbolos de numeração"/>
    <w:rsid w:val="00B04941"/>
  </w:style>
  <w:style w:type="paragraph" w:customStyle="1" w:styleId="Captulo">
    <w:name w:val="Capítulo"/>
    <w:basedOn w:val="Normal"/>
    <w:next w:val="Corpodetexto"/>
    <w:rsid w:val="00B04941"/>
    <w:pPr>
      <w:keepNext/>
      <w:suppressAutoHyphens/>
      <w:spacing w:before="240" w:after="120"/>
    </w:pPr>
    <w:rPr>
      <w:rFonts w:ascii="Arial" w:eastAsia="Arial Unicode MS" w:hAnsi="Arial" w:cs="Tahoma"/>
      <w:bCs/>
      <w:sz w:val="28"/>
      <w:szCs w:val="28"/>
      <w:lang w:eastAsia="ar-SA"/>
    </w:rPr>
  </w:style>
  <w:style w:type="paragraph" w:styleId="Lista">
    <w:name w:val="List"/>
    <w:basedOn w:val="Corpodetexto"/>
    <w:rsid w:val="00B04941"/>
    <w:pPr>
      <w:widowControl w:val="0"/>
      <w:tabs>
        <w:tab w:val="left" w:pos="708"/>
        <w:tab w:val="left" w:pos="2270"/>
        <w:tab w:val="left" w:pos="4294"/>
      </w:tabs>
      <w:suppressAutoHyphens/>
      <w:jc w:val="both"/>
    </w:pPr>
    <w:rPr>
      <w:rFonts w:ascii="Arial" w:hAnsi="Arial" w:cs="Tahoma"/>
      <w:bCs/>
      <w:lang w:eastAsia="ar-SA"/>
    </w:rPr>
  </w:style>
  <w:style w:type="paragraph" w:customStyle="1" w:styleId="Legenda2">
    <w:name w:val="Legenda2"/>
    <w:basedOn w:val="Normal"/>
    <w:rsid w:val="00B04941"/>
    <w:pPr>
      <w:suppressLineNumbers/>
      <w:suppressAutoHyphens/>
      <w:spacing w:before="120" w:after="120"/>
    </w:pPr>
    <w:rPr>
      <w:rFonts w:ascii="Arial" w:hAnsi="Arial" w:cs="Tahoma"/>
      <w:bCs/>
      <w:i/>
      <w:iCs/>
      <w:sz w:val="24"/>
      <w:szCs w:val="24"/>
      <w:lang w:eastAsia="ar-SA"/>
    </w:rPr>
  </w:style>
  <w:style w:type="paragraph" w:customStyle="1" w:styleId="ndice">
    <w:name w:val="Índice"/>
    <w:basedOn w:val="Normal"/>
    <w:rsid w:val="00B04941"/>
    <w:pPr>
      <w:suppressLineNumbers/>
      <w:suppressAutoHyphens/>
    </w:pPr>
    <w:rPr>
      <w:rFonts w:ascii="Arial" w:hAnsi="Arial" w:cs="Tahoma"/>
      <w:bCs/>
      <w:sz w:val="24"/>
      <w:lang w:eastAsia="ar-SA"/>
    </w:rPr>
  </w:style>
  <w:style w:type="paragraph" w:customStyle="1" w:styleId="Legenda1">
    <w:name w:val="Legenda1"/>
    <w:basedOn w:val="Normal"/>
    <w:rsid w:val="00B04941"/>
    <w:pPr>
      <w:suppressLineNumbers/>
      <w:suppressAutoHyphens/>
      <w:spacing w:before="120" w:after="120"/>
    </w:pPr>
    <w:rPr>
      <w:rFonts w:ascii="Arial" w:hAnsi="Arial" w:cs="Tahoma"/>
      <w:bCs/>
      <w:i/>
      <w:iCs/>
      <w:sz w:val="24"/>
      <w:szCs w:val="24"/>
      <w:lang w:eastAsia="ar-SA"/>
    </w:rPr>
  </w:style>
  <w:style w:type="paragraph" w:customStyle="1" w:styleId="WW-Padro">
    <w:name w:val="WW-Padrão"/>
    <w:rsid w:val="00B04941"/>
    <w:pPr>
      <w:suppressAutoHyphens/>
      <w:autoSpaceDE w:val="0"/>
    </w:pPr>
    <w:rPr>
      <w:rFonts w:ascii="Times" w:eastAsia="Times New Roman" w:hAnsi="Times"/>
      <w:szCs w:val="24"/>
      <w:lang w:eastAsia="ar-SA"/>
    </w:rPr>
  </w:style>
  <w:style w:type="paragraph" w:customStyle="1" w:styleId="Corpodetexto22">
    <w:name w:val="Corpo de texto 22"/>
    <w:basedOn w:val="Normal"/>
    <w:rsid w:val="00B04941"/>
    <w:pPr>
      <w:suppressAutoHyphens/>
      <w:autoSpaceDE w:val="0"/>
      <w:jc w:val="both"/>
    </w:pPr>
    <w:rPr>
      <w:rFonts w:ascii="Arial" w:hAnsi="Arial" w:cs="Arial"/>
      <w:sz w:val="24"/>
      <w:szCs w:val="24"/>
      <w:lang w:eastAsia="ar-SA"/>
    </w:rPr>
  </w:style>
  <w:style w:type="paragraph" w:customStyle="1" w:styleId="11">
    <w:name w:val="11"/>
    <w:basedOn w:val="Normal"/>
    <w:rsid w:val="00B04941"/>
    <w:pPr>
      <w:suppressAutoHyphens/>
      <w:ind w:left="1701" w:hanging="850"/>
      <w:jc w:val="both"/>
    </w:pPr>
    <w:rPr>
      <w:sz w:val="24"/>
      <w:lang w:eastAsia="ar-SA"/>
    </w:rPr>
  </w:style>
  <w:style w:type="paragraph" w:customStyle="1" w:styleId="Corpodetexto32">
    <w:name w:val="Corpo de texto 32"/>
    <w:basedOn w:val="Normal"/>
    <w:rsid w:val="00B04941"/>
    <w:pPr>
      <w:suppressAutoHyphens/>
      <w:ind w:right="51"/>
      <w:jc w:val="both"/>
    </w:pPr>
    <w:rPr>
      <w:rFonts w:ascii="Arial" w:hAnsi="Arial"/>
      <w:i/>
      <w:sz w:val="24"/>
      <w:lang w:eastAsia="ar-SA"/>
    </w:rPr>
  </w:style>
  <w:style w:type="paragraph" w:customStyle="1" w:styleId="A101675">
    <w:name w:val="_A101675"/>
    <w:basedOn w:val="Normal"/>
    <w:rsid w:val="00B04941"/>
    <w:pPr>
      <w:suppressAutoHyphens/>
      <w:ind w:left="2160" w:firstLine="1296"/>
      <w:jc w:val="both"/>
    </w:pPr>
    <w:rPr>
      <w:rFonts w:ascii="Tms Rmn" w:hAnsi="Tms Rmn"/>
      <w:sz w:val="24"/>
      <w:lang w:eastAsia="ar-SA"/>
    </w:rPr>
  </w:style>
  <w:style w:type="paragraph" w:customStyle="1" w:styleId="A252575">
    <w:name w:val="_A252575"/>
    <w:basedOn w:val="Normal"/>
    <w:rsid w:val="00B04941"/>
    <w:pPr>
      <w:suppressAutoHyphens/>
      <w:ind w:left="3456" w:firstLine="3456"/>
      <w:jc w:val="both"/>
    </w:pPr>
    <w:rPr>
      <w:rFonts w:ascii="Tms Rmn" w:hAnsi="Tms Rmn"/>
      <w:sz w:val="24"/>
      <w:lang w:eastAsia="ar-SA"/>
    </w:rPr>
  </w:style>
  <w:style w:type="paragraph" w:customStyle="1" w:styleId="A321065">
    <w:name w:val="_A321065"/>
    <w:basedOn w:val="Normal"/>
    <w:rsid w:val="00B04941"/>
    <w:pPr>
      <w:suppressAutoHyphens/>
      <w:ind w:left="1296" w:right="1440" w:firstLine="4464"/>
      <w:jc w:val="both"/>
    </w:pPr>
    <w:rPr>
      <w:rFonts w:ascii="Tms Rmn" w:hAnsi="Tms Rmn"/>
      <w:sz w:val="24"/>
      <w:lang w:eastAsia="ar-SA"/>
    </w:rPr>
  </w:style>
  <w:style w:type="paragraph" w:customStyle="1" w:styleId="Estilo2">
    <w:name w:val="Estilo2"/>
    <w:basedOn w:val="Normal"/>
    <w:rsid w:val="00B04941"/>
    <w:pPr>
      <w:suppressAutoHyphens/>
      <w:ind w:left="2694" w:hanging="284"/>
      <w:jc w:val="both"/>
    </w:pPr>
    <w:rPr>
      <w:sz w:val="24"/>
      <w:lang w:eastAsia="ar-SA"/>
    </w:rPr>
  </w:style>
  <w:style w:type="paragraph" w:customStyle="1" w:styleId="reservado3">
    <w:name w:val="reservado3"/>
    <w:basedOn w:val="Normal"/>
    <w:rsid w:val="00B04941"/>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eastAsia="ar-SA"/>
    </w:rPr>
  </w:style>
  <w:style w:type="paragraph" w:customStyle="1" w:styleId="Corpodetexto1">
    <w:name w:val="Corpo de texto1"/>
    <w:rsid w:val="00B04941"/>
    <w:pPr>
      <w:suppressAutoHyphens/>
    </w:pPr>
    <w:rPr>
      <w:rFonts w:ascii="CG Times (WN)" w:eastAsia="Times New Roman" w:hAnsi="CG Times (WN)"/>
      <w:color w:val="000000"/>
      <w:sz w:val="24"/>
      <w:lang w:val="en-US" w:eastAsia="ar-SA"/>
    </w:rPr>
  </w:style>
  <w:style w:type="paragraph" w:customStyle="1" w:styleId="Textopadro">
    <w:name w:val="Texto padrão"/>
    <w:basedOn w:val="Normal"/>
    <w:rsid w:val="00B04941"/>
    <w:pPr>
      <w:suppressAutoHyphens/>
    </w:pPr>
    <w:rPr>
      <w:sz w:val="24"/>
      <w:lang w:val="en-US" w:eastAsia="ar-SA"/>
    </w:rPr>
  </w:style>
  <w:style w:type="paragraph" w:customStyle="1" w:styleId="WW-Padro1">
    <w:name w:val="WW-Padrão1"/>
    <w:basedOn w:val="Normal"/>
    <w:rsid w:val="00B04941"/>
    <w:pPr>
      <w:suppressAutoHyphens/>
      <w:overflowPunct w:val="0"/>
      <w:autoSpaceDE w:val="0"/>
      <w:textAlignment w:val="baseline"/>
    </w:pPr>
    <w:rPr>
      <w:lang w:val="en-US" w:eastAsia="ar-SA"/>
    </w:rPr>
  </w:style>
  <w:style w:type="paragraph" w:customStyle="1" w:styleId="2">
    <w:name w:val="2"/>
    <w:basedOn w:val="Normal"/>
    <w:next w:val="TextosemFormatao1"/>
    <w:rsid w:val="00B04941"/>
    <w:pPr>
      <w:suppressAutoHyphens/>
    </w:pPr>
    <w:rPr>
      <w:rFonts w:ascii="Courier New" w:hAnsi="Courier New"/>
      <w:lang w:eastAsia="ar-SA"/>
    </w:rPr>
  </w:style>
  <w:style w:type="paragraph" w:customStyle="1" w:styleId="TxBrc4">
    <w:name w:val="TxBr_c4"/>
    <w:basedOn w:val="Normal"/>
    <w:rsid w:val="00B04941"/>
    <w:pPr>
      <w:widowControl w:val="0"/>
      <w:suppressAutoHyphens/>
      <w:autoSpaceDE w:val="0"/>
      <w:spacing w:line="240" w:lineRule="atLeast"/>
      <w:jc w:val="center"/>
    </w:pPr>
    <w:rPr>
      <w:rFonts w:ascii="Arial" w:hAnsi="Arial" w:cs="Arial"/>
      <w:sz w:val="24"/>
      <w:szCs w:val="24"/>
      <w:lang w:val="en-US" w:eastAsia="ar-SA"/>
    </w:rPr>
  </w:style>
  <w:style w:type="paragraph" w:customStyle="1" w:styleId="WW-Corpodotexto">
    <w:name w:val="WW-Corpo do texto"/>
    <w:basedOn w:val="Normal"/>
    <w:rsid w:val="00B04941"/>
    <w:pPr>
      <w:widowControl w:val="0"/>
      <w:suppressAutoHyphens/>
      <w:jc w:val="both"/>
    </w:pPr>
    <w:rPr>
      <w:sz w:val="24"/>
      <w:lang w:eastAsia="ar-SA"/>
    </w:rPr>
  </w:style>
  <w:style w:type="paragraph" w:customStyle="1" w:styleId="textopadro0">
    <w:name w:val="textopadro"/>
    <w:basedOn w:val="Normal"/>
    <w:rsid w:val="00B04941"/>
    <w:pPr>
      <w:suppressAutoHyphens/>
      <w:spacing w:before="280" w:after="280"/>
    </w:pPr>
    <w:rPr>
      <w:sz w:val="24"/>
      <w:szCs w:val="24"/>
      <w:lang w:eastAsia="ar-SA"/>
    </w:rPr>
  </w:style>
  <w:style w:type="paragraph" w:customStyle="1" w:styleId="Contedodatabela">
    <w:name w:val="Conteúdo da tabela"/>
    <w:basedOn w:val="Normal"/>
    <w:rsid w:val="00B04941"/>
    <w:pPr>
      <w:suppressLineNumbers/>
      <w:suppressAutoHyphens/>
    </w:pPr>
    <w:rPr>
      <w:rFonts w:ascii="Arial" w:hAnsi="Arial" w:cs="Arial"/>
      <w:bCs/>
      <w:sz w:val="24"/>
      <w:lang w:eastAsia="ar-SA"/>
    </w:rPr>
  </w:style>
  <w:style w:type="paragraph" w:customStyle="1" w:styleId="Ttulodatabela">
    <w:name w:val="Título da tabela"/>
    <w:basedOn w:val="Contedodatabela"/>
    <w:rsid w:val="00B04941"/>
    <w:pPr>
      <w:jc w:val="center"/>
    </w:pPr>
    <w:rPr>
      <w:b/>
      <w:i/>
      <w:iCs/>
    </w:rPr>
  </w:style>
  <w:style w:type="paragraph" w:customStyle="1" w:styleId="Edital">
    <w:name w:val="Edital"/>
    <w:basedOn w:val="Normal"/>
    <w:rsid w:val="00B04941"/>
    <w:pPr>
      <w:suppressAutoHyphens/>
      <w:spacing w:before="56" w:after="113"/>
      <w:jc w:val="both"/>
    </w:pPr>
    <w:rPr>
      <w:rFonts w:ascii="Century Gothic" w:eastAsia="Lucida Sans Unicode" w:hAnsi="Century Gothic" w:cs="Arial"/>
      <w:bCs/>
      <w:sz w:val="24"/>
      <w:lang w:eastAsia="ar-SA"/>
    </w:rPr>
  </w:style>
  <w:style w:type="paragraph" w:customStyle="1" w:styleId="Clausula">
    <w:name w:val="Clausula"/>
    <w:basedOn w:val="Normal"/>
    <w:rsid w:val="00B04941"/>
    <w:pPr>
      <w:tabs>
        <w:tab w:val="left" w:pos="1247"/>
        <w:tab w:val="left" w:pos="1587"/>
        <w:tab w:val="left" w:pos="1871"/>
      </w:tabs>
      <w:suppressAutoHyphens/>
      <w:spacing w:before="226" w:after="170"/>
    </w:pPr>
    <w:rPr>
      <w:rFonts w:ascii="Arial" w:eastAsia="Lucida Sans Unicode" w:hAnsi="Arial" w:cs="Arial"/>
      <w:bCs/>
      <w:sz w:val="22"/>
      <w:lang w:eastAsia="ar-SA"/>
    </w:rPr>
  </w:style>
  <w:style w:type="paragraph" w:customStyle="1" w:styleId="msolistparagraph0">
    <w:name w:val="msolistparagraph"/>
    <w:basedOn w:val="Normal"/>
    <w:rsid w:val="00B04941"/>
    <w:pPr>
      <w:ind w:left="720"/>
    </w:pPr>
    <w:rPr>
      <w:kern w:val="2"/>
      <w:sz w:val="24"/>
      <w:lang w:eastAsia="ar-SA"/>
    </w:rPr>
  </w:style>
  <w:style w:type="paragraph" w:customStyle="1" w:styleId="western">
    <w:name w:val="western"/>
    <w:basedOn w:val="Normal"/>
    <w:rsid w:val="00B04941"/>
    <w:pPr>
      <w:widowControl w:val="0"/>
      <w:suppressAutoHyphens/>
      <w:spacing w:before="100" w:after="100"/>
    </w:pPr>
    <w:rPr>
      <w:rFonts w:ascii="Arial Unicode MS" w:eastAsia="Arial Unicode MS" w:hAnsi="Arial Unicode MS"/>
      <w:kern w:val="1"/>
      <w:sz w:val="24"/>
      <w:szCs w:val="24"/>
    </w:rPr>
  </w:style>
  <w:style w:type="paragraph" w:customStyle="1" w:styleId="Padro">
    <w:name w:val="Padrão"/>
    <w:rsid w:val="00B04941"/>
    <w:pPr>
      <w:widowControl w:val="0"/>
      <w:autoSpaceDE w:val="0"/>
      <w:autoSpaceDN w:val="0"/>
      <w:adjustRightInd w:val="0"/>
    </w:pPr>
    <w:rPr>
      <w:rFonts w:ascii="Times New Roman" w:eastAsia="Times New Roman" w:hAnsi="Times New Roman"/>
    </w:rPr>
  </w:style>
  <w:style w:type="paragraph" w:customStyle="1" w:styleId="TextosemFormatao2">
    <w:name w:val="Texto sem Formatação2"/>
    <w:basedOn w:val="Normal"/>
    <w:rsid w:val="00B04941"/>
    <w:pPr>
      <w:widowControl w:val="0"/>
      <w:suppressAutoHyphens/>
    </w:pPr>
    <w:rPr>
      <w:rFonts w:ascii="Courier New" w:eastAsia="Lucida Sans Unicode" w:hAnsi="Courier New" w:cs="Courier New"/>
      <w:kern w:val="1"/>
      <w:sz w:val="24"/>
      <w:szCs w:val="24"/>
      <w:lang w:eastAsia="ar-SA"/>
    </w:rPr>
  </w:style>
  <w:style w:type="paragraph" w:customStyle="1" w:styleId="Corpodetexto23">
    <w:name w:val="Corpo de texto 23"/>
    <w:basedOn w:val="Normal"/>
    <w:rsid w:val="00B04941"/>
    <w:pPr>
      <w:widowControl w:val="0"/>
      <w:jc w:val="both"/>
    </w:pPr>
    <w:rPr>
      <w:rFonts w:ascii="Arial" w:hAnsi="Arial"/>
      <w:sz w:val="24"/>
    </w:rPr>
  </w:style>
  <w:style w:type="paragraph" w:customStyle="1" w:styleId="DefinitionTerm">
    <w:name w:val="Definition Term"/>
    <w:basedOn w:val="Normal"/>
    <w:next w:val="Normal"/>
    <w:rsid w:val="00B04941"/>
    <w:pPr>
      <w:widowControl w:val="0"/>
      <w:tabs>
        <w:tab w:val="left" w:pos="0"/>
      </w:tabs>
      <w:suppressAutoHyphens/>
      <w:jc w:val="both"/>
    </w:pPr>
    <w:rPr>
      <w:rFonts w:ascii="Microsoft Sans Serif" w:hAnsi="Microsoft Sans Serif"/>
      <w:lang w:eastAsia="ar-SA"/>
    </w:rPr>
  </w:style>
  <w:style w:type="paragraph" w:customStyle="1" w:styleId="WW-Corpodetexto2">
    <w:name w:val="WW-Corpo de texto 2"/>
    <w:basedOn w:val="Normal"/>
    <w:rsid w:val="00B04941"/>
    <w:pPr>
      <w:suppressAutoHyphens/>
      <w:overflowPunct w:val="0"/>
      <w:autoSpaceDE w:val="0"/>
      <w:autoSpaceDN w:val="0"/>
      <w:adjustRightInd w:val="0"/>
      <w:jc w:val="both"/>
      <w:textAlignment w:val="baseline"/>
    </w:pPr>
    <w:rPr>
      <w:noProof/>
      <w:sz w:val="22"/>
    </w:rPr>
  </w:style>
  <w:style w:type="character" w:customStyle="1" w:styleId="N">
    <w:name w:val="N"/>
    <w:rsid w:val="00B04941"/>
    <w:rPr>
      <w:b/>
    </w:rPr>
  </w:style>
  <w:style w:type="paragraph" w:customStyle="1" w:styleId="TableContents">
    <w:name w:val="Table Contents"/>
    <w:basedOn w:val="Normal"/>
    <w:rsid w:val="00B04941"/>
    <w:pPr>
      <w:autoSpaceDN w:val="0"/>
      <w:spacing w:line="240" w:lineRule="atLeast"/>
      <w:jc w:val="both"/>
    </w:pPr>
    <w:rPr>
      <w:rFonts w:ascii="Arial" w:eastAsia="Calibri" w:hAnsi="Arial" w:cs="Arial"/>
    </w:rPr>
  </w:style>
  <w:style w:type="paragraph" w:customStyle="1" w:styleId="Abrirpargrafonegativo">
    <w:name w:val="Abrir parágrafo negativo"/>
    <w:basedOn w:val="Normal"/>
    <w:rsid w:val="00B04941"/>
    <w:pPr>
      <w:widowControl w:val="0"/>
      <w:suppressAutoHyphens/>
      <w:overflowPunct w:val="0"/>
      <w:autoSpaceDE w:val="0"/>
      <w:ind w:right="4" w:firstLine="567"/>
      <w:jc w:val="both"/>
    </w:pPr>
    <w:rPr>
      <w:rFonts w:ascii="Thorndale AMT" w:eastAsia="Lucida Sans Unicode" w:hAnsi="Thorndale AMT"/>
      <w:color w:val="FF0000"/>
      <w:kern w:val="2"/>
      <w:sz w:val="24"/>
      <w:szCs w:val="24"/>
      <w:lang w:eastAsia="ar-SA"/>
    </w:rPr>
  </w:style>
  <w:style w:type="table" w:styleId="Tabelacomgrade">
    <w:name w:val="Table Grid"/>
    <w:basedOn w:val="Tabelanormal"/>
    <w:uiPriority w:val="39"/>
    <w:rsid w:val="00C14F6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stino">
    <w:name w:val="Destino"/>
    <w:basedOn w:val="Normal"/>
    <w:rsid w:val="00C14F67"/>
    <w:pPr>
      <w:suppressAutoHyphens/>
      <w:jc w:val="both"/>
    </w:pPr>
    <w:rPr>
      <w:rFonts w:ascii="Arial" w:eastAsia="Calibri" w:hAnsi="Arial" w:cs="Arial"/>
      <w:sz w:val="24"/>
      <w:szCs w:val="24"/>
      <w:lang w:eastAsia="ar-SA"/>
    </w:rPr>
  </w:style>
  <w:style w:type="character" w:customStyle="1" w:styleId="CharChar11">
    <w:name w:val="Char Char11"/>
    <w:rsid w:val="00C14F67"/>
  </w:style>
  <w:style w:type="table" w:customStyle="1" w:styleId="TableNormal">
    <w:name w:val="Table Normal"/>
    <w:rsid w:val="00737E73"/>
    <w:pPr>
      <w:pBdr>
        <w:top w:val="nil"/>
        <w:left w:val="nil"/>
        <w:bottom w:val="nil"/>
        <w:right w:val="nil"/>
        <w:between w:val="nil"/>
      </w:pBdr>
      <w:spacing w:after="200" w:line="276" w:lineRule="auto"/>
    </w:pPr>
    <w:rPr>
      <w:rFonts w:cs="Calibri"/>
      <w:color w:val="000000"/>
      <w:sz w:val="22"/>
      <w:szCs w:val="22"/>
    </w:rPr>
    <w:tblPr>
      <w:tblCellMar>
        <w:top w:w="0" w:type="dxa"/>
        <w:left w:w="0" w:type="dxa"/>
        <w:bottom w:w="0" w:type="dxa"/>
        <w:right w:w="0" w:type="dxa"/>
      </w:tblCellMar>
    </w:tblPr>
  </w:style>
  <w:style w:type="paragraph" w:customStyle="1" w:styleId="PargrafodaLista1">
    <w:name w:val="Parágrafo da Lista1"/>
    <w:basedOn w:val="Normal"/>
    <w:rsid w:val="00737E73"/>
    <w:pPr>
      <w:pBdr>
        <w:top w:val="nil"/>
        <w:left w:val="nil"/>
        <w:bottom w:val="nil"/>
        <w:right w:val="nil"/>
        <w:between w:val="nil"/>
      </w:pBdr>
      <w:spacing w:after="200" w:line="276" w:lineRule="auto"/>
      <w:ind w:left="720"/>
      <w:contextualSpacing/>
    </w:pPr>
    <w:rPr>
      <w:rFonts w:ascii="Arial Narrow" w:hAnsi="Arial Narrow"/>
      <w:color w:val="000000"/>
      <w:sz w:val="24"/>
      <w:szCs w:val="22"/>
    </w:rPr>
  </w:style>
  <w:style w:type="paragraph" w:styleId="Textodenotaderodap">
    <w:name w:val="footnote text"/>
    <w:basedOn w:val="Normal"/>
    <w:link w:val="TextodenotaderodapChar"/>
    <w:uiPriority w:val="99"/>
    <w:semiHidden/>
    <w:unhideWhenUsed/>
    <w:rsid w:val="00737E73"/>
    <w:pPr>
      <w:pBdr>
        <w:top w:val="nil"/>
        <w:left w:val="nil"/>
        <w:bottom w:val="nil"/>
        <w:right w:val="nil"/>
        <w:between w:val="nil"/>
      </w:pBdr>
    </w:pPr>
    <w:rPr>
      <w:rFonts w:ascii="Calibri" w:eastAsia="Calibri" w:hAnsi="Calibri"/>
      <w:color w:val="000000"/>
      <w:lang w:val="x-none" w:eastAsia="x-none"/>
    </w:rPr>
  </w:style>
  <w:style w:type="character" w:customStyle="1" w:styleId="TextodenotaderodapChar">
    <w:name w:val="Texto de nota de rodapé Char"/>
    <w:link w:val="Textodenotaderodap"/>
    <w:uiPriority w:val="99"/>
    <w:semiHidden/>
    <w:rsid w:val="00737E73"/>
    <w:rPr>
      <w:rFonts w:cs="Calibri"/>
      <w:color w:val="000000"/>
    </w:rPr>
  </w:style>
  <w:style w:type="character" w:styleId="Refdenotaderodap">
    <w:name w:val="footnote reference"/>
    <w:uiPriority w:val="99"/>
    <w:semiHidden/>
    <w:unhideWhenUsed/>
    <w:rsid w:val="00737E73"/>
    <w:rPr>
      <w:vertAlign w:val="superscript"/>
    </w:rPr>
  </w:style>
  <w:style w:type="table" w:customStyle="1" w:styleId="TableGrid">
    <w:name w:val="TableGrid"/>
    <w:rsid w:val="00B2700E"/>
    <w:rPr>
      <w:rFonts w:eastAsia="Times New Roman"/>
      <w:sz w:val="22"/>
      <w:szCs w:val="22"/>
    </w:rPr>
    <w:tblPr>
      <w:tblCellMar>
        <w:top w:w="0" w:type="dxa"/>
        <w:left w:w="0" w:type="dxa"/>
        <w:bottom w:w="0" w:type="dxa"/>
        <w:right w:w="0" w:type="dxa"/>
      </w:tblCellMar>
    </w:tblPr>
  </w:style>
  <w:style w:type="paragraph" w:styleId="SemEspaamento">
    <w:name w:val="No Spacing"/>
    <w:uiPriority w:val="1"/>
    <w:qFormat/>
    <w:rsid w:val="005E5DC8"/>
    <w:rPr>
      <w:rFonts w:eastAsia="Times New Roman"/>
      <w:sz w:val="22"/>
      <w:szCs w:val="22"/>
    </w:rPr>
  </w:style>
  <w:style w:type="paragraph" w:customStyle="1" w:styleId="WW-Corpodetexto3">
    <w:name w:val="WW-Corpo de texto 3"/>
    <w:basedOn w:val="Normal"/>
    <w:rsid w:val="00CF536A"/>
    <w:pPr>
      <w:suppressAutoHyphens/>
      <w:overflowPunct w:val="0"/>
      <w:autoSpaceDE w:val="0"/>
      <w:jc w:val="both"/>
      <w:textAlignment w:val="baseline"/>
    </w:pPr>
    <w:rPr>
      <w:rFonts w:ascii="Arial" w:hAnsi="Arial"/>
      <w:b/>
      <w:lang w:eastAsia="ar-SA"/>
    </w:rPr>
  </w:style>
  <w:style w:type="character" w:customStyle="1" w:styleId="TextodebaloChar1">
    <w:name w:val="Texto de balão Char1"/>
    <w:uiPriority w:val="99"/>
    <w:semiHidden/>
    <w:rsid w:val="007A1C81"/>
    <w:rPr>
      <w:rFonts w:ascii="Tahoma" w:eastAsia="Times New Roman" w:hAnsi="Tahoma" w:cs="Tahoma"/>
      <w:sz w:val="16"/>
      <w:szCs w:val="16"/>
    </w:rPr>
  </w:style>
  <w:style w:type="character" w:customStyle="1" w:styleId="TextodecomentrioChar1">
    <w:name w:val="Texto de comentário Char1"/>
    <w:uiPriority w:val="99"/>
    <w:semiHidden/>
    <w:rsid w:val="007A1C81"/>
    <w:rPr>
      <w:rFonts w:ascii="Times New Roman" w:eastAsia="Times New Roman" w:hAnsi="Times New Roman"/>
    </w:rPr>
  </w:style>
  <w:style w:type="character" w:customStyle="1" w:styleId="AssuntodocomentrioChar1">
    <w:name w:val="Assunto do comentário Char1"/>
    <w:uiPriority w:val="99"/>
    <w:semiHidden/>
    <w:rsid w:val="007A1C81"/>
    <w:rPr>
      <w:rFonts w:ascii="Times New Roman" w:eastAsia="Times New Roman" w:hAnsi="Times New Roman"/>
      <w:b/>
      <w:bCs/>
    </w:rPr>
  </w:style>
  <w:style w:type="character" w:customStyle="1" w:styleId="MapadoDocumentoChar1">
    <w:name w:val="Mapa do Documento Char1"/>
    <w:uiPriority w:val="99"/>
    <w:semiHidden/>
    <w:rsid w:val="007A1C81"/>
    <w:rPr>
      <w:rFonts w:ascii="Tahoma" w:eastAsia="Times New Roman" w:hAnsi="Tahoma" w:cs="Tahoma"/>
      <w:sz w:val="16"/>
      <w:szCs w:val="16"/>
    </w:rPr>
  </w:style>
  <w:style w:type="table" w:customStyle="1" w:styleId="Tabelacomgrade1">
    <w:name w:val="Tabela com grade1"/>
    <w:basedOn w:val="Tabelanormal"/>
    <w:next w:val="Tabelacomgrade"/>
    <w:uiPriority w:val="59"/>
    <w:rsid w:val="00925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316E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424">
      <w:bodyDiv w:val="1"/>
      <w:marLeft w:val="0"/>
      <w:marRight w:val="0"/>
      <w:marTop w:val="0"/>
      <w:marBottom w:val="0"/>
      <w:divBdr>
        <w:top w:val="none" w:sz="0" w:space="0" w:color="auto"/>
        <w:left w:val="none" w:sz="0" w:space="0" w:color="auto"/>
        <w:bottom w:val="none" w:sz="0" w:space="0" w:color="auto"/>
        <w:right w:val="none" w:sz="0" w:space="0" w:color="auto"/>
      </w:divBdr>
    </w:div>
    <w:div w:id="29914166">
      <w:bodyDiv w:val="1"/>
      <w:marLeft w:val="0"/>
      <w:marRight w:val="0"/>
      <w:marTop w:val="0"/>
      <w:marBottom w:val="0"/>
      <w:divBdr>
        <w:top w:val="none" w:sz="0" w:space="0" w:color="auto"/>
        <w:left w:val="none" w:sz="0" w:space="0" w:color="auto"/>
        <w:bottom w:val="none" w:sz="0" w:space="0" w:color="auto"/>
        <w:right w:val="none" w:sz="0" w:space="0" w:color="auto"/>
      </w:divBdr>
    </w:div>
    <w:div w:id="39519164">
      <w:bodyDiv w:val="1"/>
      <w:marLeft w:val="0"/>
      <w:marRight w:val="0"/>
      <w:marTop w:val="0"/>
      <w:marBottom w:val="0"/>
      <w:divBdr>
        <w:top w:val="none" w:sz="0" w:space="0" w:color="auto"/>
        <w:left w:val="none" w:sz="0" w:space="0" w:color="auto"/>
        <w:bottom w:val="none" w:sz="0" w:space="0" w:color="auto"/>
        <w:right w:val="none" w:sz="0" w:space="0" w:color="auto"/>
      </w:divBdr>
    </w:div>
    <w:div w:id="58526951">
      <w:bodyDiv w:val="1"/>
      <w:marLeft w:val="0"/>
      <w:marRight w:val="0"/>
      <w:marTop w:val="0"/>
      <w:marBottom w:val="0"/>
      <w:divBdr>
        <w:top w:val="none" w:sz="0" w:space="0" w:color="auto"/>
        <w:left w:val="none" w:sz="0" w:space="0" w:color="auto"/>
        <w:bottom w:val="none" w:sz="0" w:space="0" w:color="auto"/>
        <w:right w:val="none" w:sz="0" w:space="0" w:color="auto"/>
      </w:divBdr>
    </w:div>
    <w:div w:id="67579625">
      <w:bodyDiv w:val="1"/>
      <w:marLeft w:val="0"/>
      <w:marRight w:val="0"/>
      <w:marTop w:val="0"/>
      <w:marBottom w:val="0"/>
      <w:divBdr>
        <w:top w:val="none" w:sz="0" w:space="0" w:color="auto"/>
        <w:left w:val="none" w:sz="0" w:space="0" w:color="auto"/>
        <w:bottom w:val="none" w:sz="0" w:space="0" w:color="auto"/>
        <w:right w:val="none" w:sz="0" w:space="0" w:color="auto"/>
      </w:divBdr>
    </w:div>
    <w:div w:id="89203016">
      <w:bodyDiv w:val="1"/>
      <w:marLeft w:val="0"/>
      <w:marRight w:val="0"/>
      <w:marTop w:val="0"/>
      <w:marBottom w:val="0"/>
      <w:divBdr>
        <w:top w:val="none" w:sz="0" w:space="0" w:color="auto"/>
        <w:left w:val="none" w:sz="0" w:space="0" w:color="auto"/>
        <w:bottom w:val="none" w:sz="0" w:space="0" w:color="auto"/>
        <w:right w:val="none" w:sz="0" w:space="0" w:color="auto"/>
      </w:divBdr>
    </w:div>
    <w:div w:id="114761679">
      <w:bodyDiv w:val="1"/>
      <w:marLeft w:val="0"/>
      <w:marRight w:val="0"/>
      <w:marTop w:val="0"/>
      <w:marBottom w:val="0"/>
      <w:divBdr>
        <w:top w:val="none" w:sz="0" w:space="0" w:color="auto"/>
        <w:left w:val="none" w:sz="0" w:space="0" w:color="auto"/>
        <w:bottom w:val="none" w:sz="0" w:space="0" w:color="auto"/>
        <w:right w:val="none" w:sz="0" w:space="0" w:color="auto"/>
      </w:divBdr>
    </w:div>
    <w:div w:id="115415300">
      <w:bodyDiv w:val="1"/>
      <w:marLeft w:val="0"/>
      <w:marRight w:val="0"/>
      <w:marTop w:val="0"/>
      <w:marBottom w:val="0"/>
      <w:divBdr>
        <w:top w:val="none" w:sz="0" w:space="0" w:color="auto"/>
        <w:left w:val="none" w:sz="0" w:space="0" w:color="auto"/>
        <w:bottom w:val="none" w:sz="0" w:space="0" w:color="auto"/>
        <w:right w:val="none" w:sz="0" w:space="0" w:color="auto"/>
      </w:divBdr>
    </w:div>
    <w:div w:id="125243191">
      <w:bodyDiv w:val="1"/>
      <w:marLeft w:val="0"/>
      <w:marRight w:val="0"/>
      <w:marTop w:val="0"/>
      <w:marBottom w:val="0"/>
      <w:divBdr>
        <w:top w:val="none" w:sz="0" w:space="0" w:color="auto"/>
        <w:left w:val="none" w:sz="0" w:space="0" w:color="auto"/>
        <w:bottom w:val="none" w:sz="0" w:space="0" w:color="auto"/>
        <w:right w:val="none" w:sz="0" w:space="0" w:color="auto"/>
      </w:divBdr>
    </w:div>
    <w:div w:id="138572980">
      <w:bodyDiv w:val="1"/>
      <w:marLeft w:val="0"/>
      <w:marRight w:val="0"/>
      <w:marTop w:val="0"/>
      <w:marBottom w:val="0"/>
      <w:divBdr>
        <w:top w:val="none" w:sz="0" w:space="0" w:color="auto"/>
        <w:left w:val="none" w:sz="0" w:space="0" w:color="auto"/>
        <w:bottom w:val="none" w:sz="0" w:space="0" w:color="auto"/>
        <w:right w:val="none" w:sz="0" w:space="0" w:color="auto"/>
      </w:divBdr>
    </w:div>
    <w:div w:id="143472531">
      <w:bodyDiv w:val="1"/>
      <w:marLeft w:val="0"/>
      <w:marRight w:val="0"/>
      <w:marTop w:val="0"/>
      <w:marBottom w:val="0"/>
      <w:divBdr>
        <w:top w:val="none" w:sz="0" w:space="0" w:color="auto"/>
        <w:left w:val="none" w:sz="0" w:space="0" w:color="auto"/>
        <w:bottom w:val="none" w:sz="0" w:space="0" w:color="auto"/>
        <w:right w:val="none" w:sz="0" w:space="0" w:color="auto"/>
      </w:divBdr>
    </w:div>
    <w:div w:id="150606737">
      <w:bodyDiv w:val="1"/>
      <w:marLeft w:val="0"/>
      <w:marRight w:val="0"/>
      <w:marTop w:val="0"/>
      <w:marBottom w:val="0"/>
      <w:divBdr>
        <w:top w:val="none" w:sz="0" w:space="0" w:color="auto"/>
        <w:left w:val="none" w:sz="0" w:space="0" w:color="auto"/>
        <w:bottom w:val="none" w:sz="0" w:space="0" w:color="auto"/>
        <w:right w:val="none" w:sz="0" w:space="0" w:color="auto"/>
      </w:divBdr>
    </w:div>
    <w:div w:id="166599349">
      <w:bodyDiv w:val="1"/>
      <w:marLeft w:val="0"/>
      <w:marRight w:val="0"/>
      <w:marTop w:val="0"/>
      <w:marBottom w:val="0"/>
      <w:divBdr>
        <w:top w:val="none" w:sz="0" w:space="0" w:color="auto"/>
        <w:left w:val="none" w:sz="0" w:space="0" w:color="auto"/>
        <w:bottom w:val="none" w:sz="0" w:space="0" w:color="auto"/>
        <w:right w:val="none" w:sz="0" w:space="0" w:color="auto"/>
      </w:divBdr>
    </w:div>
    <w:div w:id="193470565">
      <w:bodyDiv w:val="1"/>
      <w:marLeft w:val="0"/>
      <w:marRight w:val="0"/>
      <w:marTop w:val="0"/>
      <w:marBottom w:val="0"/>
      <w:divBdr>
        <w:top w:val="none" w:sz="0" w:space="0" w:color="auto"/>
        <w:left w:val="none" w:sz="0" w:space="0" w:color="auto"/>
        <w:bottom w:val="none" w:sz="0" w:space="0" w:color="auto"/>
        <w:right w:val="none" w:sz="0" w:space="0" w:color="auto"/>
      </w:divBdr>
    </w:div>
    <w:div w:id="204220590">
      <w:bodyDiv w:val="1"/>
      <w:marLeft w:val="0"/>
      <w:marRight w:val="0"/>
      <w:marTop w:val="0"/>
      <w:marBottom w:val="0"/>
      <w:divBdr>
        <w:top w:val="none" w:sz="0" w:space="0" w:color="auto"/>
        <w:left w:val="none" w:sz="0" w:space="0" w:color="auto"/>
        <w:bottom w:val="none" w:sz="0" w:space="0" w:color="auto"/>
        <w:right w:val="none" w:sz="0" w:space="0" w:color="auto"/>
      </w:divBdr>
    </w:div>
    <w:div w:id="206724803">
      <w:bodyDiv w:val="1"/>
      <w:marLeft w:val="0"/>
      <w:marRight w:val="0"/>
      <w:marTop w:val="0"/>
      <w:marBottom w:val="0"/>
      <w:divBdr>
        <w:top w:val="none" w:sz="0" w:space="0" w:color="auto"/>
        <w:left w:val="none" w:sz="0" w:space="0" w:color="auto"/>
        <w:bottom w:val="none" w:sz="0" w:space="0" w:color="auto"/>
        <w:right w:val="none" w:sz="0" w:space="0" w:color="auto"/>
      </w:divBdr>
    </w:div>
    <w:div w:id="213393807">
      <w:bodyDiv w:val="1"/>
      <w:marLeft w:val="0"/>
      <w:marRight w:val="0"/>
      <w:marTop w:val="0"/>
      <w:marBottom w:val="0"/>
      <w:divBdr>
        <w:top w:val="none" w:sz="0" w:space="0" w:color="auto"/>
        <w:left w:val="none" w:sz="0" w:space="0" w:color="auto"/>
        <w:bottom w:val="none" w:sz="0" w:space="0" w:color="auto"/>
        <w:right w:val="none" w:sz="0" w:space="0" w:color="auto"/>
      </w:divBdr>
    </w:div>
    <w:div w:id="221795035">
      <w:bodyDiv w:val="1"/>
      <w:marLeft w:val="0"/>
      <w:marRight w:val="0"/>
      <w:marTop w:val="0"/>
      <w:marBottom w:val="0"/>
      <w:divBdr>
        <w:top w:val="none" w:sz="0" w:space="0" w:color="auto"/>
        <w:left w:val="none" w:sz="0" w:space="0" w:color="auto"/>
        <w:bottom w:val="none" w:sz="0" w:space="0" w:color="auto"/>
        <w:right w:val="none" w:sz="0" w:space="0" w:color="auto"/>
      </w:divBdr>
    </w:div>
    <w:div w:id="225646579">
      <w:bodyDiv w:val="1"/>
      <w:marLeft w:val="0"/>
      <w:marRight w:val="0"/>
      <w:marTop w:val="0"/>
      <w:marBottom w:val="0"/>
      <w:divBdr>
        <w:top w:val="none" w:sz="0" w:space="0" w:color="auto"/>
        <w:left w:val="none" w:sz="0" w:space="0" w:color="auto"/>
        <w:bottom w:val="none" w:sz="0" w:space="0" w:color="auto"/>
        <w:right w:val="none" w:sz="0" w:space="0" w:color="auto"/>
      </w:divBdr>
    </w:div>
    <w:div w:id="225726735">
      <w:bodyDiv w:val="1"/>
      <w:marLeft w:val="0"/>
      <w:marRight w:val="0"/>
      <w:marTop w:val="0"/>
      <w:marBottom w:val="0"/>
      <w:divBdr>
        <w:top w:val="none" w:sz="0" w:space="0" w:color="auto"/>
        <w:left w:val="none" w:sz="0" w:space="0" w:color="auto"/>
        <w:bottom w:val="none" w:sz="0" w:space="0" w:color="auto"/>
        <w:right w:val="none" w:sz="0" w:space="0" w:color="auto"/>
      </w:divBdr>
    </w:div>
    <w:div w:id="243490923">
      <w:bodyDiv w:val="1"/>
      <w:marLeft w:val="0"/>
      <w:marRight w:val="0"/>
      <w:marTop w:val="0"/>
      <w:marBottom w:val="0"/>
      <w:divBdr>
        <w:top w:val="none" w:sz="0" w:space="0" w:color="auto"/>
        <w:left w:val="none" w:sz="0" w:space="0" w:color="auto"/>
        <w:bottom w:val="none" w:sz="0" w:space="0" w:color="auto"/>
        <w:right w:val="none" w:sz="0" w:space="0" w:color="auto"/>
      </w:divBdr>
    </w:div>
    <w:div w:id="301691924">
      <w:bodyDiv w:val="1"/>
      <w:marLeft w:val="0"/>
      <w:marRight w:val="0"/>
      <w:marTop w:val="0"/>
      <w:marBottom w:val="0"/>
      <w:divBdr>
        <w:top w:val="none" w:sz="0" w:space="0" w:color="auto"/>
        <w:left w:val="none" w:sz="0" w:space="0" w:color="auto"/>
        <w:bottom w:val="none" w:sz="0" w:space="0" w:color="auto"/>
        <w:right w:val="none" w:sz="0" w:space="0" w:color="auto"/>
      </w:divBdr>
    </w:div>
    <w:div w:id="306932690">
      <w:bodyDiv w:val="1"/>
      <w:marLeft w:val="0"/>
      <w:marRight w:val="0"/>
      <w:marTop w:val="0"/>
      <w:marBottom w:val="0"/>
      <w:divBdr>
        <w:top w:val="none" w:sz="0" w:space="0" w:color="auto"/>
        <w:left w:val="none" w:sz="0" w:space="0" w:color="auto"/>
        <w:bottom w:val="none" w:sz="0" w:space="0" w:color="auto"/>
        <w:right w:val="none" w:sz="0" w:space="0" w:color="auto"/>
      </w:divBdr>
    </w:div>
    <w:div w:id="308900063">
      <w:bodyDiv w:val="1"/>
      <w:marLeft w:val="0"/>
      <w:marRight w:val="0"/>
      <w:marTop w:val="0"/>
      <w:marBottom w:val="0"/>
      <w:divBdr>
        <w:top w:val="none" w:sz="0" w:space="0" w:color="auto"/>
        <w:left w:val="none" w:sz="0" w:space="0" w:color="auto"/>
        <w:bottom w:val="none" w:sz="0" w:space="0" w:color="auto"/>
        <w:right w:val="none" w:sz="0" w:space="0" w:color="auto"/>
      </w:divBdr>
    </w:div>
    <w:div w:id="325324360">
      <w:bodyDiv w:val="1"/>
      <w:marLeft w:val="0"/>
      <w:marRight w:val="0"/>
      <w:marTop w:val="0"/>
      <w:marBottom w:val="0"/>
      <w:divBdr>
        <w:top w:val="none" w:sz="0" w:space="0" w:color="auto"/>
        <w:left w:val="none" w:sz="0" w:space="0" w:color="auto"/>
        <w:bottom w:val="none" w:sz="0" w:space="0" w:color="auto"/>
        <w:right w:val="none" w:sz="0" w:space="0" w:color="auto"/>
      </w:divBdr>
    </w:div>
    <w:div w:id="327710382">
      <w:bodyDiv w:val="1"/>
      <w:marLeft w:val="0"/>
      <w:marRight w:val="0"/>
      <w:marTop w:val="0"/>
      <w:marBottom w:val="0"/>
      <w:divBdr>
        <w:top w:val="none" w:sz="0" w:space="0" w:color="auto"/>
        <w:left w:val="none" w:sz="0" w:space="0" w:color="auto"/>
        <w:bottom w:val="none" w:sz="0" w:space="0" w:color="auto"/>
        <w:right w:val="none" w:sz="0" w:space="0" w:color="auto"/>
      </w:divBdr>
    </w:div>
    <w:div w:id="341205866">
      <w:bodyDiv w:val="1"/>
      <w:marLeft w:val="0"/>
      <w:marRight w:val="0"/>
      <w:marTop w:val="0"/>
      <w:marBottom w:val="0"/>
      <w:divBdr>
        <w:top w:val="none" w:sz="0" w:space="0" w:color="auto"/>
        <w:left w:val="none" w:sz="0" w:space="0" w:color="auto"/>
        <w:bottom w:val="none" w:sz="0" w:space="0" w:color="auto"/>
        <w:right w:val="none" w:sz="0" w:space="0" w:color="auto"/>
      </w:divBdr>
    </w:div>
    <w:div w:id="358355705">
      <w:bodyDiv w:val="1"/>
      <w:marLeft w:val="0"/>
      <w:marRight w:val="0"/>
      <w:marTop w:val="0"/>
      <w:marBottom w:val="0"/>
      <w:divBdr>
        <w:top w:val="none" w:sz="0" w:space="0" w:color="auto"/>
        <w:left w:val="none" w:sz="0" w:space="0" w:color="auto"/>
        <w:bottom w:val="none" w:sz="0" w:space="0" w:color="auto"/>
        <w:right w:val="none" w:sz="0" w:space="0" w:color="auto"/>
      </w:divBdr>
    </w:div>
    <w:div w:id="379284093">
      <w:bodyDiv w:val="1"/>
      <w:marLeft w:val="0"/>
      <w:marRight w:val="0"/>
      <w:marTop w:val="0"/>
      <w:marBottom w:val="0"/>
      <w:divBdr>
        <w:top w:val="none" w:sz="0" w:space="0" w:color="auto"/>
        <w:left w:val="none" w:sz="0" w:space="0" w:color="auto"/>
        <w:bottom w:val="none" w:sz="0" w:space="0" w:color="auto"/>
        <w:right w:val="none" w:sz="0" w:space="0" w:color="auto"/>
      </w:divBdr>
    </w:div>
    <w:div w:id="387842153">
      <w:bodyDiv w:val="1"/>
      <w:marLeft w:val="0"/>
      <w:marRight w:val="0"/>
      <w:marTop w:val="0"/>
      <w:marBottom w:val="0"/>
      <w:divBdr>
        <w:top w:val="none" w:sz="0" w:space="0" w:color="auto"/>
        <w:left w:val="none" w:sz="0" w:space="0" w:color="auto"/>
        <w:bottom w:val="none" w:sz="0" w:space="0" w:color="auto"/>
        <w:right w:val="none" w:sz="0" w:space="0" w:color="auto"/>
      </w:divBdr>
    </w:div>
    <w:div w:id="400442449">
      <w:bodyDiv w:val="1"/>
      <w:marLeft w:val="0"/>
      <w:marRight w:val="0"/>
      <w:marTop w:val="0"/>
      <w:marBottom w:val="0"/>
      <w:divBdr>
        <w:top w:val="none" w:sz="0" w:space="0" w:color="auto"/>
        <w:left w:val="none" w:sz="0" w:space="0" w:color="auto"/>
        <w:bottom w:val="none" w:sz="0" w:space="0" w:color="auto"/>
        <w:right w:val="none" w:sz="0" w:space="0" w:color="auto"/>
      </w:divBdr>
    </w:div>
    <w:div w:id="409273396">
      <w:bodyDiv w:val="1"/>
      <w:marLeft w:val="0"/>
      <w:marRight w:val="0"/>
      <w:marTop w:val="0"/>
      <w:marBottom w:val="0"/>
      <w:divBdr>
        <w:top w:val="none" w:sz="0" w:space="0" w:color="auto"/>
        <w:left w:val="none" w:sz="0" w:space="0" w:color="auto"/>
        <w:bottom w:val="none" w:sz="0" w:space="0" w:color="auto"/>
        <w:right w:val="none" w:sz="0" w:space="0" w:color="auto"/>
      </w:divBdr>
    </w:div>
    <w:div w:id="409816069">
      <w:bodyDiv w:val="1"/>
      <w:marLeft w:val="0"/>
      <w:marRight w:val="0"/>
      <w:marTop w:val="0"/>
      <w:marBottom w:val="0"/>
      <w:divBdr>
        <w:top w:val="none" w:sz="0" w:space="0" w:color="auto"/>
        <w:left w:val="none" w:sz="0" w:space="0" w:color="auto"/>
        <w:bottom w:val="none" w:sz="0" w:space="0" w:color="auto"/>
        <w:right w:val="none" w:sz="0" w:space="0" w:color="auto"/>
      </w:divBdr>
    </w:div>
    <w:div w:id="422919141">
      <w:bodyDiv w:val="1"/>
      <w:marLeft w:val="0"/>
      <w:marRight w:val="0"/>
      <w:marTop w:val="0"/>
      <w:marBottom w:val="0"/>
      <w:divBdr>
        <w:top w:val="none" w:sz="0" w:space="0" w:color="auto"/>
        <w:left w:val="none" w:sz="0" w:space="0" w:color="auto"/>
        <w:bottom w:val="none" w:sz="0" w:space="0" w:color="auto"/>
        <w:right w:val="none" w:sz="0" w:space="0" w:color="auto"/>
      </w:divBdr>
    </w:div>
    <w:div w:id="429812681">
      <w:bodyDiv w:val="1"/>
      <w:marLeft w:val="0"/>
      <w:marRight w:val="0"/>
      <w:marTop w:val="0"/>
      <w:marBottom w:val="0"/>
      <w:divBdr>
        <w:top w:val="none" w:sz="0" w:space="0" w:color="auto"/>
        <w:left w:val="none" w:sz="0" w:space="0" w:color="auto"/>
        <w:bottom w:val="none" w:sz="0" w:space="0" w:color="auto"/>
        <w:right w:val="none" w:sz="0" w:space="0" w:color="auto"/>
      </w:divBdr>
    </w:div>
    <w:div w:id="442847757">
      <w:bodyDiv w:val="1"/>
      <w:marLeft w:val="0"/>
      <w:marRight w:val="0"/>
      <w:marTop w:val="0"/>
      <w:marBottom w:val="0"/>
      <w:divBdr>
        <w:top w:val="none" w:sz="0" w:space="0" w:color="auto"/>
        <w:left w:val="none" w:sz="0" w:space="0" w:color="auto"/>
        <w:bottom w:val="none" w:sz="0" w:space="0" w:color="auto"/>
        <w:right w:val="none" w:sz="0" w:space="0" w:color="auto"/>
      </w:divBdr>
    </w:div>
    <w:div w:id="452987087">
      <w:bodyDiv w:val="1"/>
      <w:marLeft w:val="0"/>
      <w:marRight w:val="0"/>
      <w:marTop w:val="0"/>
      <w:marBottom w:val="0"/>
      <w:divBdr>
        <w:top w:val="none" w:sz="0" w:space="0" w:color="auto"/>
        <w:left w:val="none" w:sz="0" w:space="0" w:color="auto"/>
        <w:bottom w:val="none" w:sz="0" w:space="0" w:color="auto"/>
        <w:right w:val="none" w:sz="0" w:space="0" w:color="auto"/>
      </w:divBdr>
    </w:div>
    <w:div w:id="464743166">
      <w:bodyDiv w:val="1"/>
      <w:marLeft w:val="0"/>
      <w:marRight w:val="0"/>
      <w:marTop w:val="0"/>
      <w:marBottom w:val="0"/>
      <w:divBdr>
        <w:top w:val="none" w:sz="0" w:space="0" w:color="auto"/>
        <w:left w:val="none" w:sz="0" w:space="0" w:color="auto"/>
        <w:bottom w:val="none" w:sz="0" w:space="0" w:color="auto"/>
        <w:right w:val="none" w:sz="0" w:space="0" w:color="auto"/>
      </w:divBdr>
    </w:div>
    <w:div w:id="470639731">
      <w:bodyDiv w:val="1"/>
      <w:marLeft w:val="0"/>
      <w:marRight w:val="0"/>
      <w:marTop w:val="0"/>
      <w:marBottom w:val="0"/>
      <w:divBdr>
        <w:top w:val="none" w:sz="0" w:space="0" w:color="auto"/>
        <w:left w:val="none" w:sz="0" w:space="0" w:color="auto"/>
        <w:bottom w:val="none" w:sz="0" w:space="0" w:color="auto"/>
        <w:right w:val="none" w:sz="0" w:space="0" w:color="auto"/>
      </w:divBdr>
    </w:div>
    <w:div w:id="475297847">
      <w:bodyDiv w:val="1"/>
      <w:marLeft w:val="0"/>
      <w:marRight w:val="0"/>
      <w:marTop w:val="0"/>
      <w:marBottom w:val="0"/>
      <w:divBdr>
        <w:top w:val="none" w:sz="0" w:space="0" w:color="auto"/>
        <w:left w:val="none" w:sz="0" w:space="0" w:color="auto"/>
        <w:bottom w:val="none" w:sz="0" w:space="0" w:color="auto"/>
        <w:right w:val="none" w:sz="0" w:space="0" w:color="auto"/>
      </w:divBdr>
    </w:div>
    <w:div w:id="480006515">
      <w:bodyDiv w:val="1"/>
      <w:marLeft w:val="0"/>
      <w:marRight w:val="0"/>
      <w:marTop w:val="0"/>
      <w:marBottom w:val="0"/>
      <w:divBdr>
        <w:top w:val="none" w:sz="0" w:space="0" w:color="auto"/>
        <w:left w:val="none" w:sz="0" w:space="0" w:color="auto"/>
        <w:bottom w:val="none" w:sz="0" w:space="0" w:color="auto"/>
        <w:right w:val="none" w:sz="0" w:space="0" w:color="auto"/>
      </w:divBdr>
    </w:div>
    <w:div w:id="500236869">
      <w:bodyDiv w:val="1"/>
      <w:marLeft w:val="0"/>
      <w:marRight w:val="0"/>
      <w:marTop w:val="0"/>
      <w:marBottom w:val="0"/>
      <w:divBdr>
        <w:top w:val="none" w:sz="0" w:space="0" w:color="auto"/>
        <w:left w:val="none" w:sz="0" w:space="0" w:color="auto"/>
        <w:bottom w:val="none" w:sz="0" w:space="0" w:color="auto"/>
        <w:right w:val="none" w:sz="0" w:space="0" w:color="auto"/>
      </w:divBdr>
    </w:div>
    <w:div w:id="504515845">
      <w:bodyDiv w:val="1"/>
      <w:marLeft w:val="0"/>
      <w:marRight w:val="0"/>
      <w:marTop w:val="0"/>
      <w:marBottom w:val="0"/>
      <w:divBdr>
        <w:top w:val="none" w:sz="0" w:space="0" w:color="auto"/>
        <w:left w:val="none" w:sz="0" w:space="0" w:color="auto"/>
        <w:bottom w:val="none" w:sz="0" w:space="0" w:color="auto"/>
        <w:right w:val="none" w:sz="0" w:space="0" w:color="auto"/>
      </w:divBdr>
    </w:div>
    <w:div w:id="526675309">
      <w:bodyDiv w:val="1"/>
      <w:marLeft w:val="0"/>
      <w:marRight w:val="0"/>
      <w:marTop w:val="0"/>
      <w:marBottom w:val="0"/>
      <w:divBdr>
        <w:top w:val="none" w:sz="0" w:space="0" w:color="auto"/>
        <w:left w:val="none" w:sz="0" w:space="0" w:color="auto"/>
        <w:bottom w:val="none" w:sz="0" w:space="0" w:color="auto"/>
        <w:right w:val="none" w:sz="0" w:space="0" w:color="auto"/>
      </w:divBdr>
    </w:div>
    <w:div w:id="530149658">
      <w:bodyDiv w:val="1"/>
      <w:marLeft w:val="0"/>
      <w:marRight w:val="0"/>
      <w:marTop w:val="0"/>
      <w:marBottom w:val="0"/>
      <w:divBdr>
        <w:top w:val="none" w:sz="0" w:space="0" w:color="auto"/>
        <w:left w:val="none" w:sz="0" w:space="0" w:color="auto"/>
        <w:bottom w:val="none" w:sz="0" w:space="0" w:color="auto"/>
        <w:right w:val="none" w:sz="0" w:space="0" w:color="auto"/>
      </w:divBdr>
    </w:div>
    <w:div w:id="530189233">
      <w:bodyDiv w:val="1"/>
      <w:marLeft w:val="0"/>
      <w:marRight w:val="0"/>
      <w:marTop w:val="0"/>
      <w:marBottom w:val="0"/>
      <w:divBdr>
        <w:top w:val="none" w:sz="0" w:space="0" w:color="auto"/>
        <w:left w:val="none" w:sz="0" w:space="0" w:color="auto"/>
        <w:bottom w:val="none" w:sz="0" w:space="0" w:color="auto"/>
        <w:right w:val="none" w:sz="0" w:space="0" w:color="auto"/>
      </w:divBdr>
    </w:div>
    <w:div w:id="535776965">
      <w:bodyDiv w:val="1"/>
      <w:marLeft w:val="0"/>
      <w:marRight w:val="0"/>
      <w:marTop w:val="0"/>
      <w:marBottom w:val="0"/>
      <w:divBdr>
        <w:top w:val="none" w:sz="0" w:space="0" w:color="auto"/>
        <w:left w:val="none" w:sz="0" w:space="0" w:color="auto"/>
        <w:bottom w:val="none" w:sz="0" w:space="0" w:color="auto"/>
        <w:right w:val="none" w:sz="0" w:space="0" w:color="auto"/>
      </w:divBdr>
    </w:div>
    <w:div w:id="537477795">
      <w:bodyDiv w:val="1"/>
      <w:marLeft w:val="0"/>
      <w:marRight w:val="0"/>
      <w:marTop w:val="0"/>
      <w:marBottom w:val="0"/>
      <w:divBdr>
        <w:top w:val="none" w:sz="0" w:space="0" w:color="auto"/>
        <w:left w:val="none" w:sz="0" w:space="0" w:color="auto"/>
        <w:bottom w:val="none" w:sz="0" w:space="0" w:color="auto"/>
        <w:right w:val="none" w:sz="0" w:space="0" w:color="auto"/>
      </w:divBdr>
    </w:div>
    <w:div w:id="539244432">
      <w:bodyDiv w:val="1"/>
      <w:marLeft w:val="0"/>
      <w:marRight w:val="0"/>
      <w:marTop w:val="0"/>
      <w:marBottom w:val="0"/>
      <w:divBdr>
        <w:top w:val="none" w:sz="0" w:space="0" w:color="auto"/>
        <w:left w:val="none" w:sz="0" w:space="0" w:color="auto"/>
        <w:bottom w:val="none" w:sz="0" w:space="0" w:color="auto"/>
        <w:right w:val="none" w:sz="0" w:space="0" w:color="auto"/>
      </w:divBdr>
    </w:div>
    <w:div w:id="540358773">
      <w:bodyDiv w:val="1"/>
      <w:marLeft w:val="0"/>
      <w:marRight w:val="0"/>
      <w:marTop w:val="0"/>
      <w:marBottom w:val="0"/>
      <w:divBdr>
        <w:top w:val="none" w:sz="0" w:space="0" w:color="auto"/>
        <w:left w:val="none" w:sz="0" w:space="0" w:color="auto"/>
        <w:bottom w:val="none" w:sz="0" w:space="0" w:color="auto"/>
        <w:right w:val="none" w:sz="0" w:space="0" w:color="auto"/>
      </w:divBdr>
    </w:div>
    <w:div w:id="555506687">
      <w:bodyDiv w:val="1"/>
      <w:marLeft w:val="0"/>
      <w:marRight w:val="0"/>
      <w:marTop w:val="0"/>
      <w:marBottom w:val="0"/>
      <w:divBdr>
        <w:top w:val="none" w:sz="0" w:space="0" w:color="auto"/>
        <w:left w:val="none" w:sz="0" w:space="0" w:color="auto"/>
        <w:bottom w:val="none" w:sz="0" w:space="0" w:color="auto"/>
        <w:right w:val="none" w:sz="0" w:space="0" w:color="auto"/>
      </w:divBdr>
    </w:div>
    <w:div w:id="561987495">
      <w:bodyDiv w:val="1"/>
      <w:marLeft w:val="0"/>
      <w:marRight w:val="0"/>
      <w:marTop w:val="0"/>
      <w:marBottom w:val="0"/>
      <w:divBdr>
        <w:top w:val="none" w:sz="0" w:space="0" w:color="auto"/>
        <w:left w:val="none" w:sz="0" w:space="0" w:color="auto"/>
        <w:bottom w:val="none" w:sz="0" w:space="0" w:color="auto"/>
        <w:right w:val="none" w:sz="0" w:space="0" w:color="auto"/>
      </w:divBdr>
    </w:div>
    <w:div w:id="581724090">
      <w:bodyDiv w:val="1"/>
      <w:marLeft w:val="0"/>
      <w:marRight w:val="0"/>
      <w:marTop w:val="0"/>
      <w:marBottom w:val="0"/>
      <w:divBdr>
        <w:top w:val="none" w:sz="0" w:space="0" w:color="auto"/>
        <w:left w:val="none" w:sz="0" w:space="0" w:color="auto"/>
        <w:bottom w:val="none" w:sz="0" w:space="0" w:color="auto"/>
        <w:right w:val="none" w:sz="0" w:space="0" w:color="auto"/>
      </w:divBdr>
    </w:div>
    <w:div w:id="581837467">
      <w:bodyDiv w:val="1"/>
      <w:marLeft w:val="0"/>
      <w:marRight w:val="0"/>
      <w:marTop w:val="0"/>
      <w:marBottom w:val="0"/>
      <w:divBdr>
        <w:top w:val="none" w:sz="0" w:space="0" w:color="auto"/>
        <w:left w:val="none" w:sz="0" w:space="0" w:color="auto"/>
        <w:bottom w:val="none" w:sz="0" w:space="0" w:color="auto"/>
        <w:right w:val="none" w:sz="0" w:space="0" w:color="auto"/>
      </w:divBdr>
    </w:div>
    <w:div w:id="596014945">
      <w:bodyDiv w:val="1"/>
      <w:marLeft w:val="0"/>
      <w:marRight w:val="0"/>
      <w:marTop w:val="0"/>
      <w:marBottom w:val="0"/>
      <w:divBdr>
        <w:top w:val="none" w:sz="0" w:space="0" w:color="auto"/>
        <w:left w:val="none" w:sz="0" w:space="0" w:color="auto"/>
        <w:bottom w:val="none" w:sz="0" w:space="0" w:color="auto"/>
        <w:right w:val="none" w:sz="0" w:space="0" w:color="auto"/>
      </w:divBdr>
    </w:div>
    <w:div w:id="598490173">
      <w:bodyDiv w:val="1"/>
      <w:marLeft w:val="0"/>
      <w:marRight w:val="0"/>
      <w:marTop w:val="0"/>
      <w:marBottom w:val="0"/>
      <w:divBdr>
        <w:top w:val="none" w:sz="0" w:space="0" w:color="auto"/>
        <w:left w:val="none" w:sz="0" w:space="0" w:color="auto"/>
        <w:bottom w:val="none" w:sz="0" w:space="0" w:color="auto"/>
        <w:right w:val="none" w:sz="0" w:space="0" w:color="auto"/>
      </w:divBdr>
    </w:div>
    <w:div w:id="609165983">
      <w:bodyDiv w:val="1"/>
      <w:marLeft w:val="0"/>
      <w:marRight w:val="0"/>
      <w:marTop w:val="0"/>
      <w:marBottom w:val="0"/>
      <w:divBdr>
        <w:top w:val="none" w:sz="0" w:space="0" w:color="auto"/>
        <w:left w:val="none" w:sz="0" w:space="0" w:color="auto"/>
        <w:bottom w:val="none" w:sz="0" w:space="0" w:color="auto"/>
        <w:right w:val="none" w:sz="0" w:space="0" w:color="auto"/>
      </w:divBdr>
    </w:div>
    <w:div w:id="624040944">
      <w:bodyDiv w:val="1"/>
      <w:marLeft w:val="0"/>
      <w:marRight w:val="0"/>
      <w:marTop w:val="0"/>
      <w:marBottom w:val="0"/>
      <w:divBdr>
        <w:top w:val="none" w:sz="0" w:space="0" w:color="auto"/>
        <w:left w:val="none" w:sz="0" w:space="0" w:color="auto"/>
        <w:bottom w:val="none" w:sz="0" w:space="0" w:color="auto"/>
        <w:right w:val="none" w:sz="0" w:space="0" w:color="auto"/>
      </w:divBdr>
    </w:div>
    <w:div w:id="630286492">
      <w:bodyDiv w:val="1"/>
      <w:marLeft w:val="0"/>
      <w:marRight w:val="0"/>
      <w:marTop w:val="0"/>
      <w:marBottom w:val="0"/>
      <w:divBdr>
        <w:top w:val="none" w:sz="0" w:space="0" w:color="auto"/>
        <w:left w:val="none" w:sz="0" w:space="0" w:color="auto"/>
        <w:bottom w:val="none" w:sz="0" w:space="0" w:color="auto"/>
        <w:right w:val="none" w:sz="0" w:space="0" w:color="auto"/>
      </w:divBdr>
    </w:div>
    <w:div w:id="636421882">
      <w:bodyDiv w:val="1"/>
      <w:marLeft w:val="0"/>
      <w:marRight w:val="0"/>
      <w:marTop w:val="0"/>
      <w:marBottom w:val="0"/>
      <w:divBdr>
        <w:top w:val="none" w:sz="0" w:space="0" w:color="auto"/>
        <w:left w:val="none" w:sz="0" w:space="0" w:color="auto"/>
        <w:bottom w:val="none" w:sz="0" w:space="0" w:color="auto"/>
        <w:right w:val="none" w:sz="0" w:space="0" w:color="auto"/>
      </w:divBdr>
    </w:div>
    <w:div w:id="641615389">
      <w:bodyDiv w:val="1"/>
      <w:marLeft w:val="0"/>
      <w:marRight w:val="0"/>
      <w:marTop w:val="0"/>
      <w:marBottom w:val="0"/>
      <w:divBdr>
        <w:top w:val="none" w:sz="0" w:space="0" w:color="auto"/>
        <w:left w:val="none" w:sz="0" w:space="0" w:color="auto"/>
        <w:bottom w:val="none" w:sz="0" w:space="0" w:color="auto"/>
        <w:right w:val="none" w:sz="0" w:space="0" w:color="auto"/>
      </w:divBdr>
    </w:div>
    <w:div w:id="663556650">
      <w:bodyDiv w:val="1"/>
      <w:marLeft w:val="0"/>
      <w:marRight w:val="0"/>
      <w:marTop w:val="0"/>
      <w:marBottom w:val="0"/>
      <w:divBdr>
        <w:top w:val="none" w:sz="0" w:space="0" w:color="auto"/>
        <w:left w:val="none" w:sz="0" w:space="0" w:color="auto"/>
        <w:bottom w:val="none" w:sz="0" w:space="0" w:color="auto"/>
        <w:right w:val="none" w:sz="0" w:space="0" w:color="auto"/>
      </w:divBdr>
    </w:div>
    <w:div w:id="666330255">
      <w:bodyDiv w:val="1"/>
      <w:marLeft w:val="0"/>
      <w:marRight w:val="0"/>
      <w:marTop w:val="0"/>
      <w:marBottom w:val="0"/>
      <w:divBdr>
        <w:top w:val="none" w:sz="0" w:space="0" w:color="auto"/>
        <w:left w:val="none" w:sz="0" w:space="0" w:color="auto"/>
        <w:bottom w:val="none" w:sz="0" w:space="0" w:color="auto"/>
        <w:right w:val="none" w:sz="0" w:space="0" w:color="auto"/>
      </w:divBdr>
    </w:div>
    <w:div w:id="696393733">
      <w:bodyDiv w:val="1"/>
      <w:marLeft w:val="0"/>
      <w:marRight w:val="0"/>
      <w:marTop w:val="0"/>
      <w:marBottom w:val="0"/>
      <w:divBdr>
        <w:top w:val="none" w:sz="0" w:space="0" w:color="auto"/>
        <w:left w:val="none" w:sz="0" w:space="0" w:color="auto"/>
        <w:bottom w:val="none" w:sz="0" w:space="0" w:color="auto"/>
        <w:right w:val="none" w:sz="0" w:space="0" w:color="auto"/>
      </w:divBdr>
    </w:div>
    <w:div w:id="701636825">
      <w:bodyDiv w:val="1"/>
      <w:marLeft w:val="0"/>
      <w:marRight w:val="0"/>
      <w:marTop w:val="0"/>
      <w:marBottom w:val="0"/>
      <w:divBdr>
        <w:top w:val="none" w:sz="0" w:space="0" w:color="auto"/>
        <w:left w:val="none" w:sz="0" w:space="0" w:color="auto"/>
        <w:bottom w:val="none" w:sz="0" w:space="0" w:color="auto"/>
        <w:right w:val="none" w:sz="0" w:space="0" w:color="auto"/>
      </w:divBdr>
    </w:div>
    <w:div w:id="722362591">
      <w:bodyDiv w:val="1"/>
      <w:marLeft w:val="0"/>
      <w:marRight w:val="0"/>
      <w:marTop w:val="0"/>
      <w:marBottom w:val="0"/>
      <w:divBdr>
        <w:top w:val="none" w:sz="0" w:space="0" w:color="auto"/>
        <w:left w:val="none" w:sz="0" w:space="0" w:color="auto"/>
        <w:bottom w:val="none" w:sz="0" w:space="0" w:color="auto"/>
        <w:right w:val="none" w:sz="0" w:space="0" w:color="auto"/>
      </w:divBdr>
    </w:div>
    <w:div w:id="731851887">
      <w:bodyDiv w:val="1"/>
      <w:marLeft w:val="0"/>
      <w:marRight w:val="0"/>
      <w:marTop w:val="0"/>
      <w:marBottom w:val="0"/>
      <w:divBdr>
        <w:top w:val="none" w:sz="0" w:space="0" w:color="auto"/>
        <w:left w:val="none" w:sz="0" w:space="0" w:color="auto"/>
        <w:bottom w:val="none" w:sz="0" w:space="0" w:color="auto"/>
        <w:right w:val="none" w:sz="0" w:space="0" w:color="auto"/>
      </w:divBdr>
    </w:div>
    <w:div w:id="738749031">
      <w:bodyDiv w:val="1"/>
      <w:marLeft w:val="0"/>
      <w:marRight w:val="0"/>
      <w:marTop w:val="0"/>
      <w:marBottom w:val="0"/>
      <w:divBdr>
        <w:top w:val="none" w:sz="0" w:space="0" w:color="auto"/>
        <w:left w:val="none" w:sz="0" w:space="0" w:color="auto"/>
        <w:bottom w:val="none" w:sz="0" w:space="0" w:color="auto"/>
        <w:right w:val="none" w:sz="0" w:space="0" w:color="auto"/>
      </w:divBdr>
    </w:div>
    <w:div w:id="770050950">
      <w:bodyDiv w:val="1"/>
      <w:marLeft w:val="0"/>
      <w:marRight w:val="0"/>
      <w:marTop w:val="0"/>
      <w:marBottom w:val="0"/>
      <w:divBdr>
        <w:top w:val="none" w:sz="0" w:space="0" w:color="auto"/>
        <w:left w:val="none" w:sz="0" w:space="0" w:color="auto"/>
        <w:bottom w:val="none" w:sz="0" w:space="0" w:color="auto"/>
        <w:right w:val="none" w:sz="0" w:space="0" w:color="auto"/>
      </w:divBdr>
    </w:div>
    <w:div w:id="775905442">
      <w:bodyDiv w:val="1"/>
      <w:marLeft w:val="0"/>
      <w:marRight w:val="0"/>
      <w:marTop w:val="0"/>
      <w:marBottom w:val="0"/>
      <w:divBdr>
        <w:top w:val="none" w:sz="0" w:space="0" w:color="auto"/>
        <w:left w:val="none" w:sz="0" w:space="0" w:color="auto"/>
        <w:bottom w:val="none" w:sz="0" w:space="0" w:color="auto"/>
        <w:right w:val="none" w:sz="0" w:space="0" w:color="auto"/>
      </w:divBdr>
    </w:div>
    <w:div w:id="808328552">
      <w:bodyDiv w:val="1"/>
      <w:marLeft w:val="0"/>
      <w:marRight w:val="0"/>
      <w:marTop w:val="0"/>
      <w:marBottom w:val="0"/>
      <w:divBdr>
        <w:top w:val="none" w:sz="0" w:space="0" w:color="auto"/>
        <w:left w:val="none" w:sz="0" w:space="0" w:color="auto"/>
        <w:bottom w:val="none" w:sz="0" w:space="0" w:color="auto"/>
        <w:right w:val="none" w:sz="0" w:space="0" w:color="auto"/>
      </w:divBdr>
    </w:div>
    <w:div w:id="838890125">
      <w:bodyDiv w:val="1"/>
      <w:marLeft w:val="0"/>
      <w:marRight w:val="0"/>
      <w:marTop w:val="0"/>
      <w:marBottom w:val="0"/>
      <w:divBdr>
        <w:top w:val="none" w:sz="0" w:space="0" w:color="auto"/>
        <w:left w:val="none" w:sz="0" w:space="0" w:color="auto"/>
        <w:bottom w:val="none" w:sz="0" w:space="0" w:color="auto"/>
        <w:right w:val="none" w:sz="0" w:space="0" w:color="auto"/>
      </w:divBdr>
    </w:div>
    <w:div w:id="843590928">
      <w:bodyDiv w:val="1"/>
      <w:marLeft w:val="0"/>
      <w:marRight w:val="0"/>
      <w:marTop w:val="0"/>
      <w:marBottom w:val="0"/>
      <w:divBdr>
        <w:top w:val="none" w:sz="0" w:space="0" w:color="auto"/>
        <w:left w:val="none" w:sz="0" w:space="0" w:color="auto"/>
        <w:bottom w:val="none" w:sz="0" w:space="0" w:color="auto"/>
        <w:right w:val="none" w:sz="0" w:space="0" w:color="auto"/>
      </w:divBdr>
    </w:div>
    <w:div w:id="845285821">
      <w:bodyDiv w:val="1"/>
      <w:marLeft w:val="0"/>
      <w:marRight w:val="0"/>
      <w:marTop w:val="0"/>
      <w:marBottom w:val="0"/>
      <w:divBdr>
        <w:top w:val="none" w:sz="0" w:space="0" w:color="auto"/>
        <w:left w:val="none" w:sz="0" w:space="0" w:color="auto"/>
        <w:bottom w:val="none" w:sz="0" w:space="0" w:color="auto"/>
        <w:right w:val="none" w:sz="0" w:space="0" w:color="auto"/>
      </w:divBdr>
    </w:div>
    <w:div w:id="872232042">
      <w:bodyDiv w:val="1"/>
      <w:marLeft w:val="0"/>
      <w:marRight w:val="0"/>
      <w:marTop w:val="0"/>
      <w:marBottom w:val="0"/>
      <w:divBdr>
        <w:top w:val="none" w:sz="0" w:space="0" w:color="auto"/>
        <w:left w:val="none" w:sz="0" w:space="0" w:color="auto"/>
        <w:bottom w:val="none" w:sz="0" w:space="0" w:color="auto"/>
        <w:right w:val="none" w:sz="0" w:space="0" w:color="auto"/>
      </w:divBdr>
    </w:div>
    <w:div w:id="874465136">
      <w:bodyDiv w:val="1"/>
      <w:marLeft w:val="0"/>
      <w:marRight w:val="0"/>
      <w:marTop w:val="0"/>
      <w:marBottom w:val="0"/>
      <w:divBdr>
        <w:top w:val="none" w:sz="0" w:space="0" w:color="auto"/>
        <w:left w:val="none" w:sz="0" w:space="0" w:color="auto"/>
        <w:bottom w:val="none" w:sz="0" w:space="0" w:color="auto"/>
        <w:right w:val="none" w:sz="0" w:space="0" w:color="auto"/>
      </w:divBdr>
    </w:div>
    <w:div w:id="915096199">
      <w:bodyDiv w:val="1"/>
      <w:marLeft w:val="0"/>
      <w:marRight w:val="0"/>
      <w:marTop w:val="0"/>
      <w:marBottom w:val="0"/>
      <w:divBdr>
        <w:top w:val="none" w:sz="0" w:space="0" w:color="auto"/>
        <w:left w:val="none" w:sz="0" w:space="0" w:color="auto"/>
        <w:bottom w:val="none" w:sz="0" w:space="0" w:color="auto"/>
        <w:right w:val="none" w:sz="0" w:space="0" w:color="auto"/>
      </w:divBdr>
    </w:div>
    <w:div w:id="949507488">
      <w:bodyDiv w:val="1"/>
      <w:marLeft w:val="0"/>
      <w:marRight w:val="0"/>
      <w:marTop w:val="0"/>
      <w:marBottom w:val="0"/>
      <w:divBdr>
        <w:top w:val="none" w:sz="0" w:space="0" w:color="auto"/>
        <w:left w:val="none" w:sz="0" w:space="0" w:color="auto"/>
        <w:bottom w:val="none" w:sz="0" w:space="0" w:color="auto"/>
        <w:right w:val="none" w:sz="0" w:space="0" w:color="auto"/>
      </w:divBdr>
    </w:div>
    <w:div w:id="950819530">
      <w:bodyDiv w:val="1"/>
      <w:marLeft w:val="0"/>
      <w:marRight w:val="0"/>
      <w:marTop w:val="0"/>
      <w:marBottom w:val="0"/>
      <w:divBdr>
        <w:top w:val="none" w:sz="0" w:space="0" w:color="auto"/>
        <w:left w:val="none" w:sz="0" w:space="0" w:color="auto"/>
        <w:bottom w:val="none" w:sz="0" w:space="0" w:color="auto"/>
        <w:right w:val="none" w:sz="0" w:space="0" w:color="auto"/>
      </w:divBdr>
    </w:div>
    <w:div w:id="967853689">
      <w:bodyDiv w:val="1"/>
      <w:marLeft w:val="0"/>
      <w:marRight w:val="0"/>
      <w:marTop w:val="0"/>
      <w:marBottom w:val="0"/>
      <w:divBdr>
        <w:top w:val="none" w:sz="0" w:space="0" w:color="auto"/>
        <w:left w:val="none" w:sz="0" w:space="0" w:color="auto"/>
        <w:bottom w:val="none" w:sz="0" w:space="0" w:color="auto"/>
        <w:right w:val="none" w:sz="0" w:space="0" w:color="auto"/>
      </w:divBdr>
    </w:div>
    <w:div w:id="977762922">
      <w:bodyDiv w:val="1"/>
      <w:marLeft w:val="0"/>
      <w:marRight w:val="0"/>
      <w:marTop w:val="0"/>
      <w:marBottom w:val="0"/>
      <w:divBdr>
        <w:top w:val="none" w:sz="0" w:space="0" w:color="auto"/>
        <w:left w:val="none" w:sz="0" w:space="0" w:color="auto"/>
        <w:bottom w:val="none" w:sz="0" w:space="0" w:color="auto"/>
        <w:right w:val="none" w:sz="0" w:space="0" w:color="auto"/>
      </w:divBdr>
    </w:div>
    <w:div w:id="1004286080">
      <w:bodyDiv w:val="1"/>
      <w:marLeft w:val="0"/>
      <w:marRight w:val="0"/>
      <w:marTop w:val="0"/>
      <w:marBottom w:val="0"/>
      <w:divBdr>
        <w:top w:val="none" w:sz="0" w:space="0" w:color="auto"/>
        <w:left w:val="none" w:sz="0" w:space="0" w:color="auto"/>
        <w:bottom w:val="none" w:sz="0" w:space="0" w:color="auto"/>
        <w:right w:val="none" w:sz="0" w:space="0" w:color="auto"/>
      </w:divBdr>
    </w:div>
    <w:div w:id="1015809242">
      <w:bodyDiv w:val="1"/>
      <w:marLeft w:val="0"/>
      <w:marRight w:val="0"/>
      <w:marTop w:val="0"/>
      <w:marBottom w:val="0"/>
      <w:divBdr>
        <w:top w:val="none" w:sz="0" w:space="0" w:color="auto"/>
        <w:left w:val="none" w:sz="0" w:space="0" w:color="auto"/>
        <w:bottom w:val="none" w:sz="0" w:space="0" w:color="auto"/>
        <w:right w:val="none" w:sz="0" w:space="0" w:color="auto"/>
      </w:divBdr>
    </w:div>
    <w:div w:id="1017004934">
      <w:bodyDiv w:val="1"/>
      <w:marLeft w:val="0"/>
      <w:marRight w:val="0"/>
      <w:marTop w:val="0"/>
      <w:marBottom w:val="0"/>
      <w:divBdr>
        <w:top w:val="none" w:sz="0" w:space="0" w:color="auto"/>
        <w:left w:val="none" w:sz="0" w:space="0" w:color="auto"/>
        <w:bottom w:val="none" w:sz="0" w:space="0" w:color="auto"/>
        <w:right w:val="none" w:sz="0" w:space="0" w:color="auto"/>
      </w:divBdr>
    </w:div>
    <w:div w:id="1020007802">
      <w:bodyDiv w:val="1"/>
      <w:marLeft w:val="0"/>
      <w:marRight w:val="0"/>
      <w:marTop w:val="0"/>
      <w:marBottom w:val="0"/>
      <w:divBdr>
        <w:top w:val="none" w:sz="0" w:space="0" w:color="auto"/>
        <w:left w:val="none" w:sz="0" w:space="0" w:color="auto"/>
        <w:bottom w:val="none" w:sz="0" w:space="0" w:color="auto"/>
        <w:right w:val="none" w:sz="0" w:space="0" w:color="auto"/>
      </w:divBdr>
    </w:div>
    <w:div w:id="1034690943">
      <w:bodyDiv w:val="1"/>
      <w:marLeft w:val="0"/>
      <w:marRight w:val="0"/>
      <w:marTop w:val="0"/>
      <w:marBottom w:val="0"/>
      <w:divBdr>
        <w:top w:val="none" w:sz="0" w:space="0" w:color="auto"/>
        <w:left w:val="none" w:sz="0" w:space="0" w:color="auto"/>
        <w:bottom w:val="none" w:sz="0" w:space="0" w:color="auto"/>
        <w:right w:val="none" w:sz="0" w:space="0" w:color="auto"/>
      </w:divBdr>
    </w:div>
    <w:div w:id="1040057234">
      <w:bodyDiv w:val="1"/>
      <w:marLeft w:val="0"/>
      <w:marRight w:val="0"/>
      <w:marTop w:val="0"/>
      <w:marBottom w:val="0"/>
      <w:divBdr>
        <w:top w:val="none" w:sz="0" w:space="0" w:color="auto"/>
        <w:left w:val="none" w:sz="0" w:space="0" w:color="auto"/>
        <w:bottom w:val="none" w:sz="0" w:space="0" w:color="auto"/>
        <w:right w:val="none" w:sz="0" w:space="0" w:color="auto"/>
      </w:divBdr>
    </w:div>
    <w:div w:id="1050610008">
      <w:bodyDiv w:val="1"/>
      <w:marLeft w:val="0"/>
      <w:marRight w:val="0"/>
      <w:marTop w:val="0"/>
      <w:marBottom w:val="0"/>
      <w:divBdr>
        <w:top w:val="none" w:sz="0" w:space="0" w:color="auto"/>
        <w:left w:val="none" w:sz="0" w:space="0" w:color="auto"/>
        <w:bottom w:val="none" w:sz="0" w:space="0" w:color="auto"/>
        <w:right w:val="none" w:sz="0" w:space="0" w:color="auto"/>
      </w:divBdr>
    </w:div>
    <w:div w:id="1050961592">
      <w:bodyDiv w:val="1"/>
      <w:marLeft w:val="0"/>
      <w:marRight w:val="0"/>
      <w:marTop w:val="0"/>
      <w:marBottom w:val="0"/>
      <w:divBdr>
        <w:top w:val="none" w:sz="0" w:space="0" w:color="auto"/>
        <w:left w:val="none" w:sz="0" w:space="0" w:color="auto"/>
        <w:bottom w:val="none" w:sz="0" w:space="0" w:color="auto"/>
        <w:right w:val="none" w:sz="0" w:space="0" w:color="auto"/>
      </w:divBdr>
    </w:div>
    <w:div w:id="1064795462">
      <w:bodyDiv w:val="1"/>
      <w:marLeft w:val="0"/>
      <w:marRight w:val="0"/>
      <w:marTop w:val="0"/>
      <w:marBottom w:val="0"/>
      <w:divBdr>
        <w:top w:val="none" w:sz="0" w:space="0" w:color="auto"/>
        <w:left w:val="none" w:sz="0" w:space="0" w:color="auto"/>
        <w:bottom w:val="none" w:sz="0" w:space="0" w:color="auto"/>
        <w:right w:val="none" w:sz="0" w:space="0" w:color="auto"/>
      </w:divBdr>
    </w:div>
    <w:div w:id="1117944969">
      <w:bodyDiv w:val="1"/>
      <w:marLeft w:val="0"/>
      <w:marRight w:val="0"/>
      <w:marTop w:val="0"/>
      <w:marBottom w:val="0"/>
      <w:divBdr>
        <w:top w:val="none" w:sz="0" w:space="0" w:color="auto"/>
        <w:left w:val="none" w:sz="0" w:space="0" w:color="auto"/>
        <w:bottom w:val="none" w:sz="0" w:space="0" w:color="auto"/>
        <w:right w:val="none" w:sz="0" w:space="0" w:color="auto"/>
      </w:divBdr>
    </w:div>
    <w:div w:id="1124956568">
      <w:bodyDiv w:val="1"/>
      <w:marLeft w:val="0"/>
      <w:marRight w:val="0"/>
      <w:marTop w:val="0"/>
      <w:marBottom w:val="0"/>
      <w:divBdr>
        <w:top w:val="none" w:sz="0" w:space="0" w:color="auto"/>
        <w:left w:val="none" w:sz="0" w:space="0" w:color="auto"/>
        <w:bottom w:val="none" w:sz="0" w:space="0" w:color="auto"/>
        <w:right w:val="none" w:sz="0" w:space="0" w:color="auto"/>
      </w:divBdr>
    </w:div>
    <w:div w:id="1135440698">
      <w:bodyDiv w:val="1"/>
      <w:marLeft w:val="0"/>
      <w:marRight w:val="0"/>
      <w:marTop w:val="0"/>
      <w:marBottom w:val="0"/>
      <w:divBdr>
        <w:top w:val="none" w:sz="0" w:space="0" w:color="auto"/>
        <w:left w:val="none" w:sz="0" w:space="0" w:color="auto"/>
        <w:bottom w:val="none" w:sz="0" w:space="0" w:color="auto"/>
        <w:right w:val="none" w:sz="0" w:space="0" w:color="auto"/>
      </w:divBdr>
    </w:div>
    <w:div w:id="1138646831">
      <w:bodyDiv w:val="1"/>
      <w:marLeft w:val="0"/>
      <w:marRight w:val="0"/>
      <w:marTop w:val="0"/>
      <w:marBottom w:val="0"/>
      <w:divBdr>
        <w:top w:val="none" w:sz="0" w:space="0" w:color="auto"/>
        <w:left w:val="none" w:sz="0" w:space="0" w:color="auto"/>
        <w:bottom w:val="none" w:sz="0" w:space="0" w:color="auto"/>
        <w:right w:val="none" w:sz="0" w:space="0" w:color="auto"/>
      </w:divBdr>
    </w:div>
    <w:div w:id="1146821743">
      <w:bodyDiv w:val="1"/>
      <w:marLeft w:val="0"/>
      <w:marRight w:val="0"/>
      <w:marTop w:val="0"/>
      <w:marBottom w:val="0"/>
      <w:divBdr>
        <w:top w:val="none" w:sz="0" w:space="0" w:color="auto"/>
        <w:left w:val="none" w:sz="0" w:space="0" w:color="auto"/>
        <w:bottom w:val="none" w:sz="0" w:space="0" w:color="auto"/>
        <w:right w:val="none" w:sz="0" w:space="0" w:color="auto"/>
      </w:divBdr>
    </w:div>
    <w:div w:id="1164589384">
      <w:bodyDiv w:val="1"/>
      <w:marLeft w:val="0"/>
      <w:marRight w:val="0"/>
      <w:marTop w:val="0"/>
      <w:marBottom w:val="0"/>
      <w:divBdr>
        <w:top w:val="none" w:sz="0" w:space="0" w:color="auto"/>
        <w:left w:val="none" w:sz="0" w:space="0" w:color="auto"/>
        <w:bottom w:val="none" w:sz="0" w:space="0" w:color="auto"/>
        <w:right w:val="none" w:sz="0" w:space="0" w:color="auto"/>
      </w:divBdr>
    </w:div>
    <w:div w:id="1167592358">
      <w:bodyDiv w:val="1"/>
      <w:marLeft w:val="0"/>
      <w:marRight w:val="0"/>
      <w:marTop w:val="0"/>
      <w:marBottom w:val="0"/>
      <w:divBdr>
        <w:top w:val="none" w:sz="0" w:space="0" w:color="auto"/>
        <w:left w:val="none" w:sz="0" w:space="0" w:color="auto"/>
        <w:bottom w:val="none" w:sz="0" w:space="0" w:color="auto"/>
        <w:right w:val="none" w:sz="0" w:space="0" w:color="auto"/>
      </w:divBdr>
    </w:div>
    <w:div w:id="1188831004">
      <w:bodyDiv w:val="1"/>
      <w:marLeft w:val="0"/>
      <w:marRight w:val="0"/>
      <w:marTop w:val="0"/>
      <w:marBottom w:val="0"/>
      <w:divBdr>
        <w:top w:val="none" w:sz="0" w:space="0" w:color="auto"/>
        <w:left w:val="none" w:sz="0" w:space="0" w:color="auto"/>
        <w:bottom w:val="none" w:sz="0" w:space="0" w:color="auto"/>
        <w:right w:val="none" w:sz="0" w:space="0" w:color="auto"/>
      </w:divBdr>
    </w:div>
    <w:div w:id="1199053074">
      <w:bodyDiv w:val="1"/>
      <w:marLeft w:val="0"/>
      <w:marRight w:val="0"/>
      <w:marTop w:val="0"/>
      <w:marBottom w:val="0"/>
      <w:divBdr>
        <w:top w:val="none" w:sz="0" w:space="0" w:color="auto"/>
        <w:left w:val="none" w:sz="0" w:space="0" w:color="auto"/>
        <w:bottom w:val="none" w:sz="0" w:space="0" w:color="auto"/>
        <w:right w:val="none" w:sz="0" w:space="0" w:color="auto"/>
      </w:divBdr>
    </w:div>
    <w:div w:id="1205367242">
      <w:bodyDiv w:val="1"/>
      <w:marLeft w:val="0"/>
      <w:marRight w:val="0"/>
      <w:marTop w:val="0"/>
      <w:marBottom w:val="0"/>
      <w:divBdr>
        <w:top w:val="none" w:sz="0" w:space="0" w:color="auto"/>
        <w:left w:val="none" w:sz="0" w:space="0" w:color="auto"/>
        <w:bottom w:val="none" w:sz="0" w:space="0" w:color="auto"/>
        <w:right w:val="none" w:sz="0" w:space="0" w:color="auto"/>
      </w:divBdr>
    </w:div>
    <w:div w:id="1219903129">
      <w:bodyDiv w:val="1"/>
      <w:marLeft w:val="0"/>
      <w:marRight w:val="0"/>
      <w:marTop w:val="0"/>
      <w:marBottom w:val="0"/>
      <w:divBdr>
        <w:top w:val="none" w:sz="0" w:space="0" w:color="auto"/>
        <w:left w:val="none" w:sz="0" w:space="0" w:color="auto"/>
        <w:bottom w:val="none" w:sz="0" w:space="0" w:color="auto"/>
        <w:right w:val="none" w:sz="0" w:space="0" w:color="auto"/>
      </w:divBdr>
    </w:div>
    <w:div w:id="1244802854">
      <w:bodyDiv w:val="1"/>
      <w:marLeft w:val="0"/>
      <w:marRight w:val="0"/>
      <w:marTop w:val="0"/>
      <w:marBottom w:val="0"/>
      <w:divBdr>
        <w:top w:val="none" w:sz="0" w:space="0" w:color="auto"/>
        <w:left w:val="none" w:sz="0" w:space="0" w:color="auto"/>
        <w:bottom w:val="none" w:sz="0" w:space="0" w:color="auto"/>
        <w:right w:val="none" w:sz="0" w:space="0" w:color="auto"/>
      </w:divBdr>
    </w:div>
    <w:div w:id="1255826094">
      <w:bodyDiv w:val="1"/>
      <w:marLeft w:val="0"/>
      <w:marRight w:val="0"/>
      <w:marTop w:val="0"/>
      <w:marBottom w:val="0"/>
      <w:divBdr>
        <w:top w:val="none" w:sz="0" w:space="0" w:color="auto"/>
        <w:left w:val="none" w:sz="0" w:space="0" w:color="auto"/>
        <w:bottom w:val="none" w:sz="0" w:space="0" w:color="auto"/>
        <w:right w:val="none" w:sz="0" w:space="0" w:color="auto"/>
      </w:divBdr>
    </w:div>
    <w:div w:id="1286816470">
      <w:bodyDiv w:val="1"/>
      <w:marLeft w:val="0"/>
      <w:marRight w:val="0"/>
      <w:marTop w:val="0"/>
      <w:marBottom w:val="0"/>
      <w:divBdr>
        <w:top w:val="none" w:sz="0" w:space="0" w:color="auto"/>
        <w:left w:val="none" w:sz="0" w:space="0" w:color="auto"/>
        <w:bottom w:val="none" w:sz="0" w:space="0" w:color="auto"/>
        <w:right w:val="none" w:sz="0" w:space="0" w:color="auto"/>
      </w:divBdr>
    </w:div>
    <w:div w:id="1311786103">
      <w:bodyDiv w:val="1"/>
      <w:marLeft w:val="0"/>
      <w:marRight w:val="0"/>
      <w:marTop w:val="0"/>
      <w:marBottom w:val="0"/>
      <w:divBdr>
        <w:top w:val="none" w:sz="0" w:space="0" w:color="auto"/>
        <w:left w:val="none" w:sz="0" w:space="0" w:color="auto"/>
        <w:bottom w:val="none" w:sz="0" w:space="0" w:color="auto"/>
        <w:right w:val="none" w:sz="0" w:space="0" w:color="auto"/>
      </w:divBdr>
    </w:div>
    <w:div w:id="1318457982">
      <w:bodyDiv w:val="1"/>
      <w:marLeft w:val="0"/>
      <w:marRight w:val="0"/>
      <w:marTop w:val="0"/>
      <w:marBottom w:val="0"/>
      <w:divBdr>
        <w:top w:val="none" w:sz="0" w:space="0" w:color="auto"/>
        <w:left w:val="none" w:sz="0" w:space="0" w:color="auto"/>
        <w:bottom w:val="none" w:sz="0" w:space="0" w:color="auto"/>
        <w:right w:val="none" w:sz="0" w:space="0" w:color="auto"/>
      </w:divBdr>
    </w:div>
    <w:div w:id="1322151226">
      <w:bodyDiv w:val="1"/>
      <w:marLeft w:val="0"/>
      <w:marRight w:val="0"/>
      <w:marTop w:val="0"/>
      <w:marBottom w:val="0"/>
      <w:divBdr>
        <w:top w:val="none" w:sz="0" w:space="0" w:color="auto"/>
        <w:left w:val="none" w:sz="0" w:space="0" w:color="auto"/>
        <w:bottom w:val="none" w:sz="0" w:space="0" w:color="auto"/>
        <w:right w:val="none" w:sz="0" w:space="0" w:color="auto"/>
      </w:divBdr>
    </w:div>
    <w:div w:id="1336155665">
      <w:bodyDiv w:val="1"/>
      <w:marLeft w:val="0"/>
      <w:marRight w:val="0"/>
      <w:marTop w:val="0"/>
      <w:marBottom w:val="0"/>
      <w:divBdr>
        <w:top w:val="none" w:sz="0" w:space="0" w:color="auto"/>
        <w:left w:val="none" w:sz="0" w:space="0" w:color="auto"/>
        <w:bottom w:val="none" w:sz="0" w:space="0" w:color="auto"/>
        <w:right w:val="none" w:sz="0" w:space="0" w:color="auto"/>
      </w:divBdr>
    </w:div>
    <w:div w:id="1358123399">
      <w:bodyDiv w:val="1"/>
      <w:marLeft w:val="0"/>
      <w:marRight w:val="0"/>
      <w:marTop w:val="0"/>
      <w:marBottom w:val="0"/>
      <w:divBdr>
        <w:top w:val="none" w:sz="0" w:space="0" w:color="auto"/>
        <w:left w:val="none" w:sz="0" w:space="0" w:color="auto"/>
        <w:bottom w:val="none" w:sz="0" w:space="0" w:color="auto"/>
        <w:right w:val="none" w:sz="0" w:space="0" w:color="auto"/>
      </w:divBdr>
    </w:div>
    <w:div w:id="1380200319">
      <w:bodyDiv w:val="1"/>
      <w:marLeft w:val="0"/>
      <w:marRight w:val="0"/>
      <w:marTop w:val="0"/>
      <w:marBottom w:val="0"/>
      <w:divBdr>
        <w:top w:val="none" w:sz="0" w:space="0" w:color="auto"/>
        <w:left w:val="none" w:sz="0" w:space="0" w:color="auto"/>
        <w:bottom w:val="none" w:sz="0" w:space="0" w:color="auto"/>
        <w:right w:val="none" w:sz="0" w:space="0" w:color="auto"/>
      </w:divBdr>
    </w:div>
    <w:div w:id="1387876239">
      <w:bodyDiv w:val="1"/>
      <w:marLeft w:val="0"/>
      <w:marRight w:val="0"/>
      <w:marTop w:val="0"/>
      <w:marBottom w:val="0"/>
      <w:divBdr>
        <w:top w:val="none" w:sz="0" w:space="0" w:color="auto"/>
        <w:left w:val="none" w:sz="0" w:space="0" w:color="auto"/>
        <w:bottom w:val="none" w:sz="0" w:space="0" w:color="auto"/>
        <w:right w:val="none" w:sz="0" w:space="0" w:color="auto"/>
      </w:divBdr>
    </w:div>
    <w:div w:id="1437097153">
      <w:bodyDiv w:val="1"/>
      <w:marLeft w:val="0"/>
      <w:marRight w:val="0"/>
      <w:marTop w:val="0"/>
      <w:marBottom w:val="0"/>
      <w:divBdr>
        <w:top w:val="none" w:sz="0" w:space="0" w:color="auto"/>
        <w:left w:val="none" w:sz="0" w:space="0" w:color="auto"/>
        <w:bottom w:val="none" w:sz="0" w:space="0" w:color="auto"/>
        <w:right w:val="none" w:sz="0" w:space="0" w:color="auto"/>
      </w:divBdr>
    </w:div>
    <w:div w:id="1439788627">
      <w:bodyDiv w:val="1"/>
      <w:marLeft w:val="0"/>
      <w:marRight w:val="0"/>
      <w:marTop w:val="0"/>
      <w:marBottom w:val="0"/>
      <w:divBdr>
        <w:top w:val="none" w:sz="0" w:space="0" w:color="auto"/>
        <w:left w:val="none" w:sz="0" w:space="0" w:color="auto"/>
        <w:bottom w:val="none" w:sz="0" w:space="0" w:color="auto"/>
        <w:right w:val="none" w:sz="0" w:space="0" w:color="auto"/>
      </w:divBdr>
    </w:div>
    <w:div w:id="1449354902">
      <w:bodyDiv w:val="1"/>
      <w:marLeft w:val="0"/>
      <w:marRight w:val="0"/>
      <w:marTop w:val="0"/>
      <w:marBottom w:val="0"/>
      <w:divBdr>
        <w:top w:val="none" w:sz="0" w:space="0" w:color="auto"/>
        <w:left w:val="none" w:sz="0" w:space="0" w:color="auto"/>
        <w:bottom w:val="none" w:sz="0" w:space="0" w:color="auto"/>
        <w:right w:val="none" w:sz="0" w:space="0" w:color="auto"/>
      </w:divBdr>
    </w:div>
    <w:div w:id="1474911241">
      <w:bodyDiv w:val="1"/>
      <w:marLeft w:val="0"/>
      <w:marRight w:val="0"/>
      <w:marTop w:val="0"/>
      <w:marBottom w:val="0"/>
      <w:divBdr>
        <w:top w:val="none" w:sz="0" w:space="0" w:color="auto"/>
        <w:left w:val="none" w:sz="0" w:space="0" w:color="auto"/>
        <w:bottom w:val="none" w:sz="0" w:space="0" w:color="auto"/>
        <w:right w:val="none" w:sz="0" w:space="0" w:color="auto"/>
      </w:divBdr>
    </w:div>
    <w:div w:id="1484084050">
      <w:bodyDiv w:val="1"/>
      <w:marLeft w:val="0"/>
      <w:marRight w:val="0"/>
      <w:marTop w:val="0"/>
      <w:marBottom w:val="0"/>
      <w:divBdr>
        <w:top w:val="none" w:sz="0" w:space="0" w:color="auto"/>
        <w:left w:val="none" w:sz="0" w:space="0" w:color="auto"/>
        <w:bottom w:val="none" w:sz="0" w:space="0" w:color="auto"/>
        <w:right w:val="none" w:sz="0" w:space="0" w:color="auto"/>
      </w:divBdr>
    </w:div>
    <w:div w:id="1500385328">
      <w:bodyDiv w:val="1"/>
      <w:marLeft w:val="0"/>
      <w:marRight w:val="0"/>
      <w:marTop w:val="0"/>
      <w:marBottom w:val="0"/>
      <w:divBdr>
        <w:top w:val="none" w:sz="0" w:space="0" w:color="auto"/>
        <w:left w:val="none" w:sz="0" w:space="0" w:color="auto"/>
        <w:bottom w:val="none" w:sz="0" w:space="0" w:color="auto"/>
        <w:right w:val="none" w:sz="0" w:space="0" w:color="auto"/>
      </w:divBdr>
    </w:div>
    <w:div w:id="1525174463">
      <w:bodyDiv w:val="1"/>
      <w:marLeft w:val="0"/>
      <w:marRight w:val="0"/>
      <w:marTop w:val="0"/>
      <w:marBottom w:val="0"/>
      <w:divBdr>
        <w:top w:val="none" w:sz="0" w:space="0" w:color="auto"/>
        <w:left w:val="none" w:sz="0" w:space="0" w:color="auto"/>
        <w:bottom w:val="none" w:sz="0" w:space="0" w:color="auto"/>
        <w:right w:val="none" w:sz="0" w:space="0" w:color="auto"/>
      </w:divBdr>
    </w:div>
    <w:div w:id="1538815589">
      <w:bodyDiv w:val="1"/>
      <w:marLeft w:val="0"/>
      <w:marRight w:val="0"/>
      <w:marTop w:val="0"/>
      <w:marBottom w:val="0"/>
      <w:divBdr>
        <w:top w:val="none" w:sz="0" w:space="0" w:color="auto"/>
        <w:left w:val="none" w:sz="0" w:space="0" w:color="auto"/>
        <w:bottom w:val="none" w:sz="0" w:space="0" w:color="auto"/>
        <w:right w:val="none" w:sz="0" w:space="0" w:color="auto"/>
      </w:divBdr>
    </w:div>
    <w:div w:id="1547910462">
      <w:bodyDiv w:val="1"/>
      <w:marLeft w:val="0"/>
      <w:marRight w:val="0"/>
      <w:marTop w:val="0"/>
      <w:marBottom w:val="0"/>
      <w:divBdr>
        <w:top w:val="none" w:sz="0" w:space="0" w:color="auto"/>
        <w:left w:val="none" w:sz="0" w:space="0" w:color="auto"/>
        <w:bottom w:val="none" w:sz="0" w:space="0" w:color="auto"/>
        <w:right w:val="none" w:sz="0" w:space="0" w:color="auto"/>
      </w:divBdr>
    </w:div>
    <w:div w:id="1569918973">
      <w:bodyDiv w:val="1"/>
      <w:marLeft w:val="0"/>
      <w:marRight w:val="0"/>
      <w:marTop w:val="0"/>
      <w:marBottom w:val="0"/>
      <w:divBdr>
        <w:top w:val="none" w:sz="0" w:space="0" w:color="auto"/>
        <w:left w:val="none" w:sz="0" w:space="0" w:color="auto"/>
        <w:bottom w:val="none" w:sz="0" w:space="0" w:color="auto"/>
        <w:right w:val="none" w:sz="0" w:space="0" w:color="auto"/>
      </w:divBdr>
    </w:div>
    <w:div w:id="1575578556">
      <w:bodyDiv w:val="1"/>
      <w:marLeft w:val="0"/>
      <w:marRight w:val="0"/>
      <w:marTop w:val="0"/>
      <w:marBottom w:val="0"/>
      <w:divBdr>
        <w:top w:val="none" w:sz="0" w:space="0" w:color="auto"/>
        <w:left w:val="none" w:sz="0" w:space="0" w:color="auto"/>
        <w:bottom w:val="none" w:sz="0" w:space="0" w:color="auto"/>
        <w:right w:val="none" w:sz="0" w:space="0" w:color="auto"/>
      </w:divBdr>
    </w:div>
    <w:div w:id="1601719625">
      <w:bodyDiv w:val="1"/>
      <w:marLeft w:val="0"/>
      <w:marRight w:val="0"/>
      <w:marTop w:val="0"/>
      <w:marBottom w:val="0"/>
      <w:divBdr>
        <w:top w:val="none" w:sz="0" w:space="0" w:color="auto"/>
        <w:left w:val="none" w:sz="0" w:space="0" w:color="auto"/>
        <w:bottom w:val="none" w:sz="0" w:space="0" w:color="auto"/>
        <w:right w:val="none" w:sz="0" w:space="0" w:color="auto"/>
      </w:divBdr>
    </w:div>
    <w:div w:id="1607929390">
      <w:bodyDiv w:val="1"/>
      <w:marLeft w:val="0"/>
      <w:marRight w:val="0"/>
      <w:marTop w:val="0"/>
      <w:marBottom w:val="0"/>
      <w:divBdr>
        <w:top w:val="none" w:sz="0" w:space="0" w:color="auto"/>
        <w:left w:val="none" w:sz="0" w:space="0" w:color="auto"/>
        <w:bottom w:val="none" w:sz="0" w:space="0" w:color="auto"/>
        <w:right w:val="none" w:sz="0" w:space="0" w:color="auto"/>
      </w:divBdr>
    </w:div>
    <w:div w:id="1641690684">
      <w:bodyDiv w:val="1"/>
      <w:marLeft w:val="0"/>
      <w:marRight w:val="0"/>
      <w:marTop w:val="0"/>
      <w:marBottom w:val="0"/>
      <w:divBdr>
        <w:top w:val="none" w:sz="0" w:space="0" w:color="auto"/>
        <w:left w:val="none" w:sz="0" w:space="0" w:color="auto"/>
        <w:bottom w:val="none" w:sz="0" w:space="0" w:color="auto"/>
        <w:right w:val="none" w:sz="0" w:space="0" w:color="auto"/>
      </w:divBdr>
    </w:div>
    <w:div w:id="1647852000">
      <w:bodyDiv w:val="1"/>
      <w:marLeft w:val="0"/>
      <w:marRight w:val="0"/>
      <w:marTop w:val="0"/>
      <w:marBottom w:val="0"/>
      <w:divBdr>
        <w:top w:val="none" w:sz="0" w:space="0" w:color="auto"/>
        <w:left w:val="none" w:sz="0" w:space="0" w:color="auto"/>
        <w:bottom w:val="none" w:sz="0" w:space="0" w:color="auto"/>
        <w:right w:val="none" w:sz="0" w:space="0" w:color="auto"/>
      </w:divBdr>
    </w:div>
    <w:div w:id="1649936294">
      <w:bodyDiv w:val="1"/>
      <w:marLeft w:val="0"/>
      <w:marRight w:val="0"/>
      <w:marTop w:val="0"/>
      <w:marBottom w:val="0"/>
      <w:divBdr>
        <w:top w:val="none" w:sz="0" w:space="0" w:color="auto"/>
        <w:left w:val="none" w:sz="0" w:space="0" w:color="auto"/>
        <w:bottom w:val="none" w:sz="0" w:space="0" w:color="auto"/>
        <w:right w:val="none" w:sz="0" w:space="0" w:color="auto"/>
      </w:divBdr>
    </w:div>
    <w:div w:id="1653413721">
      <w:bodyDiv w:val="1"/>
      <w:marLeft w:val="0"/>
      <w:marRight w:val="0"/>
      <w:marTop w:val="0"/>
      <w:marBottom w:val="0"/>
      <w:divBdr>
        <w:top w:val="none" w:sz="0" w:space="0" w:color="auto"/>
        <w:left w:val="none" w:sz="0" w:space="0" w:color="auto"/>
        <w:bottom w:val="none" w:sz="0" w:space="0" w:color="auto"/>
        <w:right w:val="none" w:sz="0" w:space="0" w:color="auto"/>
      </w:divBdr>
    </w:div>
    <w:div w:id="1687364181">
      <w:bodyDiv w:val="1"/>
      <w:marLeft w:val="0"/>
      <w:marRight w:val="0"/>
      <w:marTop w:val="0"/>
      <w:marBottom w:val="0"/>
      <w:divBdr>
        <w:top w:val="none" w:sz="0" w:space="0" w:color="auto"/>
        <w:left w:val="none" w:sz="0" w:space="0" w:color="auto"/>
        <w:bottom w:val="none" w:sz="0" w:space="0" w:color="auto"/>
        <w:right w:val="none" w:sz="0" w:space="0" w:color="auto"/>
      </w:divBdr>
    </w:div>
    <w:div w:id="1710840704">
      <w:bodyDiv w:val="1"/>
      <w:marLeft w:val="0"/>
      <w:marRight w:val="0"/>
      <w:marTop w:val="0"/>
      <w:marBottom w:val="0"/>
      <w:divBdr>
        <w:top w:val="none" w:sz="0" w:space="0" w:color="auto"/>
        <w:left w:val="none" w:sz="0" w:space="0" w:color="auto"/>
        <w:bottom w:val="none" w:sz="0" w:space="0" w:color="auto"/>
        <w:right w:val="none" w:sz="0" w:space="0" w:color="auto"/>
      </w:divBdr>
    </w:div>
    <w:div w:id="1718167090">
      <w:bodyDiv w:val="1"/>
      <w:marLeft w:val="0"/>
      <w:marRight w:val="0"/>
      <w:marTop w:val="0"/>
      <w:marBottom w:val="0"/>
      <w:divBdr>
        <w:top w:val="none" w:sz="0" w:space="0" w:color="auto"/>
        <w:left w:val="none" w:sz="0" w:space="0" w:color="auto"/>
        <w:bottom w:val="none" w:sz="0" w:space="0" w:color="auto"/>
        <w:right w:val="none" w:sz="0" w:space="0" w:color="auto"/>
      </w:divBdr>
    </w:div>
    <w:div w:id="1739014451">
      <w:bodyDiv w:val="1"/>
      <w:marLeft w:val="0"/>
      <w:marRight w:val="0"/>
      <w:marTop w:val="0"/>
      <w:marBottom w:val="0"/>
      <w:divBdr>
        <w:top w:val="none" w:sz="0" w:space="0" w:color="auto"/>
        <w:left w:val="none" w:sz="0" w:space="0" w:color="auto"/>
        <w:bottom w:val="none" w:sz="0" w:space="0" w:color="auto"/>
        <w:right w:val="none" w:sz="0" w:space="0" w:color="auto"/>
      </w:divBdr>
    </w:div>
    <w:div w:id="1781562613">
      <w:bodyDiv w:val="1"/>
      <w:marLeft w:val="0"/>
      <w:marRight w:val="0"/>
      <w:marTop w:val="0"/>
      <w:marBottom w:val="0"/>
      <w:divBdr>
        <w:top w:val="none" w:sz="0" w:space="0" w:color="auto"/>
        <w:left w:val="none" w:sz="0" w:space="0" w:color="auto"/>
        <w:bottom w:val="none" w:sz="0" w:space="0" w:color="auto"/>
        <w:right w:val="none" w:sz="0" w:space="0" w:color="auto"/>
      </w:divBdr>
    </w:div>
    <w:div w:id="1790932746">
      <w:bodyDiv w:val="1"/>
      <w:marLeft w:val="0"/>
      <w:marRight w:val="0"/>
      <w:marTop w:val="0"/>
      <w:marBottom w:val="0"/>
      <w:divBdr>
        <w:top w:val="none" w:sz="0" w:space="0" w:color="auto"/>
        <w:left w:val="none" w:sz="0" w:space="0" w:color="auto"/>
        <w:bottom w:val="none" w:sz="0" w:space="0" w:color="auto"/>
        <w:right w:val="none" w:sz="0" w:space="0" w:color="auto"/>
      </w:divBdr>
    </w:div>
    <w:div w:id="1804495127">
      <w:bodyDiv w:val="1"/>
      <w:marLeft w:val="0"/>
      <w:marRight w:val="0"/>
      <w:marTop w:val="0"/>
      <w:marBottom w:val="0"/>
      <w:divBdr>
        <w:top w:val="none" w:sz="0" w:space="0" w:color="auto"/>
        <w:left w:val="none" w:sz="0" w:space="0" w:color="auto"/>
        <w:bottom w:val="none" w:sz="0" w:space="0" w:color="auto"/>
        <w:right w:val="none" w:sz="0" w:space="0" w:color="auto"/>
      </w:divBdr>
    </w:div>
    <w:div w:id="1805536943">
      <w:bodyDiv w:val="1"/>
      <w:marLeft w:val="0"/>
      <w:marRight w:val="0"/>
      <w:marTop w:val="0"/>
      <w:marBottom w:val="0"/>
      <w:divBdr>
        <w:top w:val="none" w:sz="0" w:space="0" w:color="auto"/>
        <w:left w:val="none" w:sz="0" w:space="0" w:color="auto"/>
        <w:bottom w:val="none" w:sz="0" w:space="0" w:color="auto"/>
        <w:right w:val="none" w:sz="0" w:space="0" w:color="auto"/>
      </w:divBdr>
    </w:div>
    <w:div w:id="1841921711">
      <w:bodyDiv w:val="1"/>
      <w:marLeft w:val="0"/>
      <w:marRight w:val="0"/>
      <w:marTop w:val="0"/>
      <w:marBottom w:val="0"/>
      <w:divBdr>
        <w:top w:val="none" w:sz="0" w:space="0" w:color="auto"/>
        <w:left w:val="none" w:sz="0" w:space="0" w:color="auto"/>
        <w:bottom w:val="none" w:sz="0" w:space="0" w:color="auto"/>
        <w:right w:val="none" w:sz="0" w:space="0" w:color="auto"/>
      </w:divBdr>
    </w:div>
    <w:div w:id="1856115137">
      <w:bodyDiv w:val="1"/>
      <w:marLeft w:val="0"/>
      <w:marRight w:val="0"/>
      <w:marTop w:val="0"/>
      <w:marBottom w:val="0"/>
      <w:divBdr>
        <w:top w:val="none" w:sz="0" w:space="0" w:color="auto"/>
        <w:left w:val="none" w:sz="0" w:space="0" w:color="auto"/>
        <w:bottom w:val="none" w:sz="0" w:space="0" w:color="auto"/>
        <w:right w:val="none" w:sz="0" w:space="0" w:color="auto"/>
      </w:divBdr>
    </w:div>
    <w:div w:id="1856528664">
      <w:bodyDiv w:val="1"/>
      <w:marLeft w:val="0"/>
      <w:marRight w:val="0"/>
      <w:marTop w:val="0"/>
      <w:marBottom w:val="0"/>
      <w:divBdr>
        <w:top w:val="none" w:sz="0" w:space="0" w:color="auto"/>
        <w:left w:val="none" w:sz="0" w:space="0" w:color="auto"/>
        <w:bottom w:val="none" w:sz="0" w:space="0" w:color="auto"/>
        <w:right w:val="none" w:sz="0" w:space="0" w:color="auto"/>
      </w:divBdr>
    </w:div>
    <w:div w:id="1878618079">
      <w:bodyDiv w:val="1"/>
      <w:marLeft w:val="0"/>
      <w:marRight w:val="0"/>
      <w:marTop w:val="0"/>
      <w:marBottom w:val="0"/>
      <w:divBdr>
        <w:top w:val="none" w:sz="0" w:space="0" w:color="auto"/>
        <w:left w:val="none" w:sz="0" w:space="0" w:color="auto"/>
        <w:bottom w:val="none" w:sz="0" w:space="0" w:color="auto"/>
        <w:right w:val="none" w:sz="0" w:space="0" w:color="auto"/>
      </w:divBdr>
    </w:div>
    <w:div w:id="1888836619">
      <w:bodyDiv w:val="1"/>
      <w:marLeft w:val="0"/>
      <w:marRight w:val="0"/>
      <w:marTop w:val="0"/>
      <w:marBottom w:val="0"/>
      <w:divBdr>
        <w:top w:val="none" w:sz="0" w:space="0" w:color="auto"/>
        <w:left w:val="none" w:sz="0" w:space="0" w:color="auto"/>
        <w:bottom w:val="none" w:sz="0" w:space="0" w:color="auto"/>
        <w:right w:val="none" w:sz="0" w:space="0" w:color="auto"/>
      </w:divBdr>
    </w:div>
    <w:div w:id="1906641336">
      <w:bodyDiv w:val="1"/>
      <w:marLeft w:val="0"/>
      <w:marRight w:val="0"/>
      <w:marTop w:val="0"/>
      <w:marBottom w:val="0"/>
      <w:divBdr>
        <w:top w:val="none" w:sz="0" w:space="0" w:color="auto"/>
        <w:left w:val="none" w:sz="0" w:space="0" w:color="auto"/>
        <w:bottom w:val="none" w:sz="0" w:space="0" w:color="auto"/>
        <w:right w:val="none" w:sz="0" w:space="0" w:color="auto"/>
      </w:divBdr>
    </w:div>
    <w:div w:id="1927416497">
      <w:bodyDiv w:val="1"/>
      <w:marLeft w:val="0"/>
      <w:marRight w:val="0"/>
      <w:marTop w:val="0"/>
      <w:marBottom w:val="0"/>
      <w:divBdr>
        <w:top w:val="none" w:sz="0" w:space="0" w:color="auto"/>
        <w:left w:val="none" w:sz="0" w:space="0" w:color="auto"/>
        <w:bottom w:val="none" w:sz="0" w:space="0" w:color="auto"/>
        <w:right w:val="none" w:sz="0" w:space="0" w:color="auto"/>
      </w:divBdr>
      <w:divsChild>
        <w:div w:id="1102381834">
          <w:marLeft w:val="0"/>
          <w:marRight w:val="0"/>
          <w:marTop w:val="0"/>
          <w:marBottom w:val="0"/>
          <w:divBdr>
            <w:top w:val="none" w:sz="0" w:space="0" w:color="auto"/>
            <w:left w:val="none" w:sz="0" w:space="0" w:color="auto"/>
            <w:bottom w:val="none" w:sz="0" w:space="0" w:color="auto"/>
            <w:right w:val="none" w:sz="0" w:space="0" w:color="auto"/>
          </w:divBdr>
          <w:divsChild>
            <w:div w:id="471796588">
              <w:marLeft w:val="0"/>
              <w:marRight w:val="0"/>
              <w:marTop w:val="0"/>
              <w:marBottom w:val="0"/>
              <w:divBdr>
                <w:top w:val="none" w:sz="0" w:space="0" w:color="auto"/>
                <w:left w:val="none" w:sz="0" w:space="0" w:color="auto"/>
                <w:bottom w:val="none" w:sz="0" w:space="0" w:color="auto"/>
                <w:right w:val="none" w:sz="0" w:space="0" w:color="auto"/>
              </w:divBdr>
              <w:divsChild>
                <w:div w:id="127201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24291">
          <w:marLeft w:val="0"/>
          <w:marRight w:val="0"/>
          <w:marTop w:val="0"/>
          <w:marBottom w:val="0"/>
          <w:divBdr>
            <w:top w:val="none" w:sz="0" w:space="0" w:color="auto"/>
            <w:left w:val="none" w:sz="0" w:space="0" w:color="auto"/>
            <w:bottom w:val="none" w:sz="0" w:space="0" w:color="auto"/>
            <w:right w:val="none" w:sz="0" w:space="0" w:color="auto"/>
          </w:divBdr>
          <w:divsChild>
            <w:div w:id="655720388">
              <w:blockQuote w:val="1"/>
              <w:marLeft w:val="0"/>
              <w:marRight w:val="0"/>
              <w:marTop w:val="0"/>
              <w:marBottom w:val="300"/>
              <w:divBdr>
                <w:top w:val="none" w:sz="0" w:space="0" w:color="auto"/>
                <w:left w:val="single" w:sz="2" w:space="31" w:color="EEEEEE"/>
                <w:bottom w:val="none" w:sz="0" w:space="0" w:color="auto"/>
                <w:right w:val="none" w:sz="0" w:space="0" w:color="auto"/>
              </w:divBdr>
            </w:div>
            <w:div w:id="771045826">
              <w:blockQuote w:val="1"/>
              <w:marLeft w:val="0"/>
              <w:marRight w:val="0"/>
              <w:marTop w:val="0"/>
              <w:marBottom w:val="300"/>
              <w:divBdr>
                <w:top w:val="none" w:sz="0" w:space="0" w:color="auto"/>
                <w:left w:val="single" w:sz="2" w:space="31" w:color="EEEEEE"/>
                <w:bottom w:val="none" w:sz="0" w:space="0" w:color="auto"/>
                <w:right w:val="none" w:sz="0" w:space="0" w:color="auto"/>
              </w:divBdr>
            </w:div>
            <w:div w:id="979306638">
              <w:blockQuote w:val="1"/>
              <w:marLeft w:val="0"/>
              <w:marRight w:val="0"/>
              <w:marTop w:val="0"/>
              <w:marBottom w:val="300"/>
              <w:divBdr>
                <w:top w:val="none" w:sz="0" w:space="0" w:color="auto"/>
                <w:left w:val="single" w:sz="2" w:space="31" w:color="EEEEEE"/>
                <w:bottom w:val="none" w:sz="0" w:space="0" w:color="auto"/>
                <w:right w:val="none" w:sz="0" w:space="0" w:color="auto"/>
              </w:divBdr>
            </w:div>
            <w:div w:id="1208496570">
              <w:blockQuote w:val="1"/>
              <w:marLeft w:val="0"/>
              <w:marRight w:val="0"/>
              <w:marTop w:val="0"/>
              <w:marBottom w:val="300"/>
              <w:divBdr>
                <w:top w:val="none" w:sz="0" w:space="0" w:color="auto"/>
                <w:left w:val="single" w:sz="2" w:space="31" w:color="EEEEEE"/>
                <w:bottom w:val="none" w:sz="0" w:space="0" w:color="auto"/>
                <w:right w:val="none" w:sz="0" w:space="0" w:color="auto"/>
              </w:divBdr>
            </w:div>
            <w:div w:id="1306206019">
              <w:blockQuote w:val="1"/>
              <w:marLeft w:val="0"/>
              <w:marRight w:val="0"/>
              <w:marTop w:val="0"/>
              <w:marBottom w:val="300"/>
              <w:divBdr>
                <w:top w:val="none" w:sz="0" w:space="0" w:color="auto"/>
                <w:left w:val="single" w:sz="2" w:space="31" w:color="EEEEEE"/>
                <w:bottom w:val="none" w:sz="0" w:space="0" w:color="auto"/>
                <w:right w:val="none" w:sz="0" w:space="0" w:color="auto"/>
              </w:divBdr>
            </w:div>
            <w:div w:id="1535724898">
              <w:blockQuote w:val="1"/>
              <w:marLeft w:val="0"/>
              <w:marRight w:val="0"/>
              <w:marTop w:val="0"/>
              <w:marBottom w:val="300"/>
              <w:divBdr>
                <w:top w:val="none" w:sz="0" w:space="0" w:color="auto"/>
                <w:left w:val="single" w:sz="2" w:space="31" w:color="EEEEEE"/>
                <w:bottom w:val="none" w:sz="0" w:space="0" w:color="auto"/>
                <w:right w:val="none" w:sz="0" w:space="0" w:color="auto"/>
              </w:divBdr>
            </w:div>
            <w:div w:id="1635988856">
              <w:blockQuote w:val="1"/>
              <w:marLeft w:val="0"/>
              <w:marRight w:val="0"/>
              <w:marTop w:val="0"/>
              <w:marBottom w:val="300"/>
              <w:divBdr>
                <w:top w:val="none" w:sz="0" w:space="0" w:color="auto"/>
                <w:left w:val="single" w:sz="2" w:space="31" w:color="EEEEEE"/>
                <w:bottom w:val="none" w:sz="0" w:space="0" w:color="auto"/>
                <w:right w:val="none" w:sz="0" w:space="0" w:color="auto"/>
              </w:divBdr>
            </w:div>
            <w:div w:id="1803183177">
              <w:blockQuote w:val="1"/>
              <w:marLeft w:val="0"/>
              <w:marRight w:val="0"/>
              <w:marTop w:val="0"/>
              <w:marBottom w:val="300"/>
              <w:divBdr>
                <w:top w:val="none" w:sz="0" w:space="0" w:color="auto"/>
                <w:left w:val="single" w:sz="2" w:space="31" w:color="EEEEEE"/>
                <w:bottom w:val="none" w:sz="0" w:space="0" w:color="auto"/>
                <w:right w:val="none" w:sz="0" w:space="0" w:color="auto"/>
              </w:divBdr>
            </w:div>
          </w:divsChild>
        </w:div>
      </w:divsChild>
    </w:div>
    <w:div w:id="1936278569">
      <w:bodyDiv w:val="1"/>
      <w:marLeft w:val="0"/>
      <w:marRight w:val="0"/>
      <w:marTop w:val="0"/>
      <w:marBottom w:val="0"/>
      <w:divBdr>
        <w:top w:val="none" w:sz="0" w:space="0" w:color="auto"/>
        <w:left w:val="none" w:sz="0" w:space="0" w:color="auto"/>
        <w:bottom w:val="none" w:sz="0" w:space="0" w:color="auto"/>
        <w:right w:val="none" w:sz="0" w:space="0" w:color="auto"/>
      </w:divBdr>
    </w:div>
    <w:div w:id="1940019115">
      <w:bodyDiv w:val="1"/>
      <w:marLeft w:val="0"/>
      <w:marRight w:val="0"/>
      <w:marTop w:val="0"/>
      <w:marBottom w:val="0"/>
      <w:divBdr>
        <w:top w:val="none" w:sz="0" w:space="0" w:color="auto"/>
        <w:left w:val="none" w:sz="0" w:space="0" w:color="auto"/>
        <w:bottom w:val="none" w:sz="0" w:space="0" w:color="auto"/>
        <w:right w:val="none" w:sz="0" w:space="0" w:color="auto"/>
      </w:divBdr>
    </w:div>
    <w:div w:id="1949195815">
      <w:bodyDiv w:val="1"/>
      <w:marLeft w:val="0"/>
      <w:marRight w:val="0"/>
      <w:marTop w:val="0"/>
      <w:marBottom w:val="0"/>
      <w:divBdr>
        <w:top w:val="none" w:sz="0" w:space="0" w:color="auto"/>
        <w:left w:val="none" w:sz="0" w:space="0" w:color="auto"/>
        <w:bottom w:val="none" w:sz="0" w:space="0" w:color="auto"/>
        <w:right w:val="none" w:sz="0" w:space="0" w:color="auto"/>
      </w:divBdr>
    </w:div>
    <w:div w:id="1956476400">
      <w:bodyDiv w:val="1"/>
      <w:marLeft w:val="0"/>
      <w:marRight w:val="0"/>
      <w:marTop w:val="0"/>
      <w:marBottom w:val="0"/>
      <w:divBdr>
        <w:top w:val="none" w:sz="0" w:space="0" w:color="auto"/>
        <w:left w:val="none" w:sz="0" w:space="0" w:color="auto"/>
        <w:bottom w:val="none" w:sz="0" w:space="0" w:color="auto"/>
        <w:right w:val="none" w:sz="0" w:space="0" w:color="auto"/>
      </w:divBdr>
    </w:div>
    <w:div w:id="1959405706">
      <w:bodyDiv w:val="1"/>
      <w:marLeft w:val="0"/>
      <w:marRight w:val="0"/>
      <w:marTop w:val="0"/>
      <w:marBottom w:val="0"/>
      <w:divBdr>
        <w:top w:val="none" w:sz="0" w:space="0" w:color="auto"/>
        <w:left w:val="none" w:sz="0" w:space="0" w:color="auto"/>
        <w:bottom w:val="none" w:sz="0" w:space="0" w:color="auto"/>
        <w:right w:val="none" w:sz="0" w:space="0" w:color="auto"/>
      </w:divBdr>
    </w:div>
    <w:div w:id="1968316937">
      <w:bodyDiv w:val="1"/>
      <w:marLeft w:val="0"/>
      <w:marRight w:val="0"/>
      <w:marTop w:val="0"/>
      <w:marBottom w:val="0"/>
      <w:divBdr>
        <w:top w:val="none" w:sz="0" w:space="0" w:color="auto"/>
        <w:left w:val="none" w:sz="0" w:space="0" w:color="auto"/>
        <w:bottom w:val="none" w:sz="0" w:space="0" w:color="auto"/>
        <w:right w:val="none" w:sz="0" w:space="0" w:color="auto"/>
      </w:divBdr>
    </w:div>
    <w:div w:id="1970813750">
      <w:bodyDiv w:val="1"/>
      <w:marLeft w:val="0"/>
      <w:marRight w:val="0"/>
      <w:marTop w:val="0"/>
      <w:marBottom w:val="0"/>
      <w:divBdr>
        <w:top w:val="none" w:sz="0" w:space="0" w:color="auto"/>
        <w:left w:val="none" w:sz="0" w:space="0" w:color="auto"/>
        <w:bottom w:val="none" w:sz="0" w:space="0" w:color="auto"/>
        <w:right w:val="none" w:sz="0" w:space="0" w:color="auto"/>
      </w:divBdr>
    </w:div>
    <w:div w:id="1992365125">
      <w:bodyDiv w:val="1"/>
      <w:marLeft w:val="0"/>
      <w:marRight w:val="0"/>
      <w:marTop w:val="0"/>
      <w:marBottom w:val="0"/>
      <w:divBdr>
        <w:top w:val="none" w:sz="0" w:space="0" w:color="auto"/>
        <w:left w:val="none" w:sz="0" w:space="0" w:color="auto"/>
        <w:bottom w:val="none" w:sz="0" w:space="0" w:color="auto"/>
        <w:right w:val="none" w:sz="0" w:space="0" w:color="auto"/>
      </w:divBdr>
    </w:div>
    <w:div w:id="2001039047">
      <w:bodyDiv w:val="1"/>
      <w:marLeft w:val="0"/>
      <w:marRight w:val="0"/>
      <w:marTop w:val="0"/>
      <w:marBottom w:val="0"/>
      <w:divBdr>
        <w:top w:val="none" w:sz="0" w:space="0" w:color="auto"/>
        <w:left w:val="none" w:sz="0" w:space="0" w:color="auto"/>
        <w:bottom w:val="none" w:sz="0" w:space="0" w:color="auto"/>
        <w:right w:val="none" w:sz="0" w:space="0" w:color="auto"/>
      </w:divBdr>
    </w:div>
    <w:div w:id="2013607469">
      <w:bodyDiv w:val="1"/>
      <w:marLeft w:val="0"/>
      <w:marRight w:val="0"/>
      <w:marTop w:val="0"/>
      <w:marBottom w:val="0"/>
      <w:divBdr>
        <w:top w:val="none" w:sz="0" w:space="0" w:color="auto"/>
        <w:left w:val="none" w:sz="0" w:space="0" w:color="auto"/>
        <w:bottom w:val="none" w:sz="0" w:space="0" w:color="auto"/>
        <w:right w:val="none" w:sz="0" w:space="0" w:color="auto"/>
      </w:divBdr>
    </w:div>
    <w:div w:id="2034766945">
      <w:bodyDiv w:val="1"/>
      <w:marLeft w:val="0"/>
      <w:marRight w:val="0"/>
      <w:marTop w:val="0"/>
      <w:marBottom w:val="0"/>
      <w:divBdr>
        <w:top w:val="none" w:sz="0" w:space="0" w:color="auto"/>
        <w:left w:val="none" w:sz="0" w:space="0" w:color="auto"/>
        <w:bottom w:val="none" w:sz="0" w:space="0" w:color="auto"/>
        <w:right w:val="none" w:sz="0" w:space="0" w:color="auto"/>
      </w:divBdr>
    </w:div>
    <w:div w:id="2059082701">
      <w:bodyDiv w:val="1"/>
      <w:marLeft w:val="0"/>
      <w:marRight w:val="0"/>
      <w:marTop w:val="0"/>
      <w:marBottom w:val="0"/>
      <w:divBdr>
        <w:top w:val="none" w:sz="0" w:space="0" w:color="auto"/>
        <w:left w:val="none" w:sz="0" w:space="0" w:color="auto"/>
        <w:bottom w:val="none" w:sz="0" w:space="0" w:color="auto"/>
        <w:right w:val="none" w:sz="0" w:space="0" w:color="auto"/>
      </w:divBdr>
    </w:div>
    <w:div w:id="2080589150">
      <w:bodyDiv w:val="1"/>
      <w:marLeft w:val="0"/>
      <w:marRight w:val="0"/>
      <w:marTop w:val="0"/>
      <w:marBottom w:val="0"/>
      <w:divBdr>
        <w:top w:val="none" w:sz="0" w:space="0" w:color="auto"/>
        <w:left w:val="none" w:sz="0" w:space="0" w:color="auto"/>
        <w:bottom w:val="none" w:sz="0" w:space="0" w:color="auto"/>
        <w:right w:val="none" w:sz="0" w:space="0" w:color="auto"/>
      </w:divBdr>
    </w:div>
    <w:div w:id="2102143109">
      <w:bodyDiv w:val="1"/>
      <w:marLeft w:val="0"/>
      <w:marRight w:val="0"/>
      <w:marTop w:val="0"/>
      <w:marBottom w:val="0"/>
      <w:divBdr>
        <w:top w:val="none" w:sz="0" w:space="0" w:color="auto"/>
        <w:left w:val="none" w:sz="0" w:space="0" w:color="auto"/>
        <w:bottom w:val="none" w:sz="0" w:space="0" w:color="auto"/>
        <w:right w:val="none" w:sz="0" w:space="0" w:color="auto"/>
      </w:divBdr>
    </w:div>
    <w:div w:id="2116171848">
      <w:bodyDiv w:val="1"/>
      <w:marLeft w:val="0"/>
      <w:marRight w:val="0"/>
      <w:marTop w:val="0"/>
      <w:marBottom w:val="0"/>
      <w:divBdr>
        <w:top w:val="none" w:sz="0" w:space="0" w:color="auto"/>
        <w:left w:val="none" w:sz="0" w:space="0" w:color="auto"/>
        <w:bottom w:val="none" w:sz="0" w:space="0" w:color="auto"/>
        <w:right w:val="none" w:sz="0" w:space="0" w:color="auto"/>
      </w:divBdr>
    </w:div>
    <w:div w:id="213852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licitacaoanastacioms@gmail.com" TargetMode="External"/><Relationship Id="rId4" Type="http://schemas.microsoft.com/office/2007/relationships/stylesWithEffects" Target="stylesWithEffects.xml"/><Relationship Id="rId9" Type="http://schemas.openxmlformats.org/officeDocument/2006/relationships/hyperlink" Target="http://www8.receita.fazenda.gov.br/simplesnacional/aplicacoes.aspx?id=2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anastacioms@gmail.co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7568A-9105-428D-9905-7B5AC19C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15120</Words>
  <Characters>81650</Characters>
  <Application>Microsoft Office Word</Application>
  <DocSecurity>0</DocSecurity>
  <Lines>680</Lines>
  <Paragraphs>193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96577</CharactersWithSpaces>
  <SharedDoc>false</SharedDoc>
  <HLinks>
    <vt:vector size="18" baseType="variant">
      <vt:variant>
        <vt:i4>6815816</vt:i4>
      </vt:variant>
      <vt:variant>
        <vt:i4>3</vt:i4>
      </vt:variant>
      <vt:variant>
        <vt:i4>0</vt:i4>
      </vt:variant>
      <vt:variant>
        <vt:i4>5</vt:i4>
      </vt:variant>
      <vt:variant>
        <vt:lpwstr>mailto:licitacaoanastacioms@gmail.com</vt:lpwstr>
      </vt:variant>
      <vt:variant>
        <vt:lpwstr/>
      </vt:variant>
      <vt:variant>
        <vt:i4>65628</vt:i4>
      </vt:variant>
      <vt:variant>
        <vt:i4>0</vt:i4>
      </vt:variant>
      <vt:variant>
        <vt:i4>0</vt:i4>
      </vt:variant>
      <vt:variant>
        <vt:i4>5</vt:i4>
      </vt:variant>
      <vt:variant>
        <vt:lpwstr>http://www8.receita.fazenda.gov.br/simplesnacional/aplicacoes.aspx?id=21</vt:lpwstr>
      </vt:variant>
      <vt:variant>
        <vt:lpwstr/>
      </vt:variant>
      <vt:variant>
        <vt:i4>6815816</vt:i4>
      </vt:variant>
      <vt:variant>
        <vt:i4>0</vt:i4>
      </vt:variant>
      <vt:variant>
        <vt:i4>0</vt:i4>
      </vt:variant>
      <vt:variant>
        <vt:i4>5</vt:i4>
      </vt:variant>
      <vt:variant>
        <vt:lpwstr>mailto:licitacaoanastacioms@gmail.com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lenilso.carvalho</dc:creator>
  <cp:lastModifiedBy>Renato</cp:lastModifiedBy>
  <cp:revision>2</cp:revision>
  <cp:lastPrinted>2020-06-17T15:58:00Z</cp:lastPrinted>
  <dcterms:created xsi:type="dcterms:W3CDTF">2020-06-18T11:23:00Z</dcterms:created>
  <dcterms:modified xsi:type="dcterms:W3CDTF">2020-06-18T11:23:00Z</dcterms:modified>
</cp:coreProperties>
</file>